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63F" w14:textId="77777777" w:rsidR="00E63FCD" w:rsidRDefault="00000000">
      <w:pPr>
        <w:spacing w:before="69"/>
        <w:ind w:left="1489" w:right="1489"/>
        <w:jc w:val="center"/>
        <w:rPr>
          <w:sz w:val="24"/>
        </w:rPr>
      </w:pPr>
      <w:r>
        <w:rPr>
          <w:sz w:val="24"/>
        </w:rPr>
        <w:t>Master</w:t>
      </w:r>
      <w:r>
        <w:rPr>
          <w:spacing w:val="-3"/>
          <w:sz w:val="24"/>
        </w:rPr>
        <w:t xml:space="preserve"> </w:t>
      </w:r>
      <w:r>
        <w:rPr>
          <w:sz w:val="24"/>
        </w:rPr>
        <w:t>Ingénierie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Santé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Master</w:t>
      </w:r>
      <w:r>
        <w:rPr>
          <w:spacing w:val="2"/>
          <w:sz w:val="24"/>
        </w:rPr>
        <w:t xml:space="preserve"> </w:t>
      </w:r>
      <w:r>
        <w:rPr>
          <w:sz w:val="24"/>
        </w:rPr>
        <w:t>Physique</w:t>
      </w:r>
    </w:p>
    <w:p w14:paraId="3B8F7486" w14:textId="10D2F17C" w:rsidR="00E63FCD" w:rsidRDefault="00000000">
      <w:pPr>
        <w:spacing w:before="5" w:line="237" w:lineRule="auto"/>
        <w:ind w:left="1490" w:right="1489"/>
        <w:jc w:val="center"/>
        <w:rPr>
          <w:sz w:val="24"/>
        </w:rPr>
      </w:pPr>
      <w:r>
        <w:rPr>
          <w:sz w:val="24"/>
        </w:rPr>
        <w:t>Physique Médicale, Radioprotection de l’homme et de l’environnement</w:t>
      </w:r>
      <w:r>
        <w:rPr>
          <w:spacing w:val="-58"/>
          <w:sz w:val="24"/>
        </w:rPr>
        <w:t xml:space="preserve"> </w:t>
      </w:r>
      <w:r>
        <w:rPr>
          <w:sz w:val="24"/>
        </w:rPr>
        <w:t>Université Grenoble-Alpes</w:t>
      </w:r>
      <w:r>
        <w:rPr>
          <w:spacing w:val="3"/>
          <w:sz w:val="24"/>
        </w:rPr>
        <w:t xml:space="preserve"> </w:t>
      </w:r>
      <w:r>
        <w:rPr>
          <w:sz w:val="24"/>
        </w:rPr>
        <w:t>202</w:t>
      </w:r>
      <w:r w:rsidR="00B068C4">
        <w:rPr>
          <w:sz w:val="24"/>
        </w:rPr>
        <w:t>3</w:t>
      </w:r>
      <w:r>
        <w:rPr>
          <w:sz w:val="24"/>
        </w:rPr>
        <w:t>-202</w:t>
      </w:r>
      <w:r w:rsidR="00B068C4">
        <w:rPr>
          <w:sz w:val="24"/>
        </w:rPr>
        <w:t>4</w:t>
      </w:r>
    </w:p>
    <w:p w14:paraId="09761944" w14:textId="77777777" w:rsidR="00E63FCD" w:rsidRDefault="00E63FCD">
      <w:pPr>
        <w:pStyle w:val="BodyText"/>
        <w:spacing w:before="2"/>
        <w:ind w:left="0"/>
        <w:rPr>
          <w:sz w:val="24"/>
        </w:rPr>
      </w:pPr>
    </w:p>
    <w:p w14:paraId="12B3FE5A" w14:textId="77777777" w:rsidR="00E63FCD" w:rsidRDefault="00000000">
      <w:pPr>
        <w:pStyle w:val="Title"/>
      </w:pPr>
      <w:r>
        <w:t>Travaux</w:t>
      </w:r>
      <w:r>
        <w:rPr>
          <w:spacing w:val="-6"/>
        </w:rPr>
        <w:t xml:space="preserve"> </w:t>
      </w:r>
      <w:r>
        <w:t>Pratiques</w:t>
      </w:r>
      <w:r>
        <w:rPr>
          <w:spacing w:val="1"/>
        </w:rPr>
        <w:t xml:space="preserve"> </w:t>
      </w:r>
      <w:r>
        <w:t>de modélisation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dosimétrie</w:t>
      </w:r>
    </w:p>
    <w:p w14:paraId="1E318276" w14:textId="77777777" w:rsidR="00E63FCD" w:rsidRDefault="00E63FCD">
      <w:pPr>
        <w:pStyle w:val="BodyText"/>
        <w:ind w:left="0"/>
        <w:rPr>
          <w:b/>
          <w:sz w:val="30"/>
        </w:rPr>
      </w:pPr>
    </w:p>
    <w:p w14:paraId="6C66B272" w14:textId="77777777" w:rsidR="00E63FCD" w:rsidRDefault="00000000">
      <w:pPr>
        <w:spacing w:before="206"/>
        <w:ind w:left="112"/>
        <w:rPr>
          <w:i/>
          <w:sz w:val="24"/>
        </w:rPr>
      </w:pPr>
      <w:r>
        <w:rPr>
          <w:i/>
          <w:sz w:val="24"/>
        </w:rPr>
        <w:t>TP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#5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Initiation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calcul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Monte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Carlo</w:t>
      </w:r>
    </w:p>
    <w:p w14:paraId="3AD8A77D" w14:textId="77777777" w:rsidR="00E63FCD" w:rsidRDefault="00E63FCD">
      <w:pPr>
        <w:pStyle w:val="BodyText"/>
        <w:spacing w:before="3"/>
        <w:ind w:left="0"/>
        <w:rPr>
          <w:i/>
        </w:rPr>
      </w:pPr>
    </w:p>
    <w:p w14:paraId="249E4BCA" w14:textId="77777777" w:rsidR="00E63FCD" w:rsidRPr="00B068C4" w:rsidRDefault="00000000">
      <w:pPr>
        <w:pStyle w:val="BodyText"/>
        <w:ind w:left="112"/>
        <w:rPr>
          <w:lang w:val="en-US"/>
        </w:rPr>
      </w:pPr>
      <w:r w:rsidRPr="00B068C4">
        <w:rPr>
          <w:lang w:val="en-US"/>
        </w:rPr>
        <w:t>Contacts:</w:t>
      </w:r>
    </w:p>
    <w:p w14:paraId="67CE5501" w14:textId="77777777" w:rsidR="00E63FCD" w:rsidRPr="00B068C4" w:rsidRDefault="00000000">
      <w:pPr>
        <w:pStyle w:val="BodyText"/>
        <w:spacing w:before="1"/>
        <w:ind w:left="112"/>
        <w:rPr>
          <w:lang w:val="en-US"/>
        </w:rPr>
      </w:pPr>
      <w:proofErr w:type="spellStart"/>
      <w:r w:rsidRPr="00B068C4">
        <w:rPr>
          <w:lang w:val="en-US"/>
        </w:rPr>
        <w:t>Véronica</w:t>
      </w:r>
      <w:proofErr w:type="spellEnd"/>
      <w:r w:rsidRPr="00B068C4">
        <w:rPr>
          <w:spacing w:val="-3"/>
          <w:lang w:val="en-US"/>
        </w:rPr>
        <w:t xml:space="preserve"> </w:t>
      </w:r>
      <w:proofErr w:type="spellStart"/>
      <w:r w:rsidRPr="00B068C4">
        <w:rPr>
          <w:lang w:val="en-US"/>
        </w:rPr>
        <w:t>Sorgato</w:t>
      </w:r>
      <w:proofErr w:type="spellEnd"/>
      <w:r w:rsidRPr="00B068C4">
        <w:rPr>
          <w:lang w:val="en-US"/>
        </w:rPr>
        <w:t>:</w:t>
      </w:r>
      <w:r w:rsidRPr="00B068C4">
        <w:rPr>
          <w:spacing w:val="-5"/>
          <w:lang w:val="en-US"/>
        </w:rPr>
        <w:t xml:space="preserve"> </w:t>
      </w:r>
      <w:hyperlink r:id="rId5">
        <w:r w:rsidRPr="00B068C4">
          <w:rPr>
            <w:lang w:val="en-US"/>
          </w:rPr>
          <w:t>veronica.sorgato88@googlemail.com</w:t>
        </w:r>
      </w:hyperlink>
    </w:p>
    <w:p w14:paraId="7CD3A157" w14:textId="6849884D" w:rsidR="00B068C4" w:rsidRDefault="00B068C4">
      <w:pPr>
        <w:pStyle w:val="BodyText"/>
        <w:spacing w:before="4" w:line="237" w:lineRule="auto"/>
        <w:ind w:left="112" w:right="3954"/>
        <w:rPr>
          <w:lang w:val="en-US"/>
        </w:rPr>
      </w:pPr>
      <w:proofErr w:type="spellStart"/>
      <w:r w:rsidRPr="00B068C4">
        <w:rPr>
          <w:lang w:val="en-US"/>
        </w:rPr>
        <w:t>Samy</w:t>
      </w:r>
      <w:proofErr w:type="spellEnd"/>
      <w:r w:rsidRPr="00B068C4">
        <w:rPr>
          <w:lang w:val="en-US"/>
        </w:rPr>
        <w:t xml:space="preserve"> </w:t>
      </w:r>
      <w:r>
        <w:rPr>
          <w:lang w:val="en-US"/>
        </w:rPr>
        <w:t xml:space="preserve">Kefs: </w:t>
      </w:r>
      <w:hyperlink r:id="rId6" w:history="1">
        <w:r w:rsidRPr="00643E12">
          <w:rPr>
            <w:rStyle w:val="Hyperlink"/>
            <w:lang w:val="en-US"/>
          </w:rPr>
          <w:t>samy.kefs@inserm.fr</w:t>
        </w:r>
      </w:hyperlink>
    </w:p>
    <w:p w14:paraId="719FF249" w14:textId="0CA3A3E8" w:rsidR="00E63FCD" w:rsidRPr="00B068C4" w:rsidRDefault="00000000">
      <w:pPr>
        <w:pStyle w:val="BodyText"/>
        <w:spacing w:before="4" w:line="237" w:lineRule="auto"/>
        <w:ind w:left="112" w:right="3954"/>
        <w:rPr>
          <w:lang w:val="en-US"/>
        </w:rPr>
      </w:pPr>
      <w:r w:rsidRPr="00B068C4">
        <w:rPr>
          <w:lang w:val="en-US"/>
        </w:rPr>
        <w:t>Yannick</w:t>
      </w:r>
      <w:r w:rsidRPr="00B068C4">
        <w:rPr>
          <w:spacing w:val="1"/>
          <w:lang w:val="en-US"/>
        </w:rPr>
        <w:t xml:space="preserve"> </w:t>
      </w:r>
      <w:proofErr w:type="spellStart"/>
      <w:r w:rsidRPr="00B068C4">
        <w:rPr>
          <w:lang w:val="en-US"/>
        </w:rPr>
        <w:t>Arnoud</w:t>
      </w:r>
      <w:proofErr w:type="spellEnd"/>
      <w:r w:rsidRPr="00B068C4">
        <w:rPr>
          <w:lang w:val="en-US"/>
        </w:rPr>
        <w:t>:</w:t>
      </w:r>
      <w:r w:rsidRPr="00B068C4">
        <w:rPr>
          <w:spacing w:val="-2"/>
          <w:lang w:val="en-US"/>
        </w:rPr>
        <w:t xml:space="preserve"> </w:t>
      </w:r>
      <w:hyperlink r:id="rId7">
        <w:r w:rsidRPr="00B068C4">
          <w:rPr>
            <w:lang w:val="en-US"/>
          </w:rPr>
          <w:t>yannick.arnoud@lpsc.in2p3.fr</w:t>
        </w:r>
      </w:hyperlink>
    </w:p>
    <w:p w14:paraId="201EBC14" w14:textId="77777777" w:rsidR="00E63FCD" w:rsidRPr="00B068C4" w:rsidRDefault="00E63FCD">
      <w:pPr>
        <w:pStyle w:val="BodyText"/>
        <w:spacing w:before="11"/>
        <w:ind w:left="0"/>
        <w:rPr>
          <w:sz w:val="35"/>
          <w:lang w:val="en-US"/>
        </w:rPr>
      </w:pPr>
    </w:p>
    <w:p w14:paraId="562211EC" w14:textId="77777777" w:rsidR="00E63FCD" w:rsidRDefault="00000000">
      <w:pPr>
        <w:pStyle w:val="Heading1"/>
        <w:rPr>
          <w:u w:val="none"/>
        </w:rPr>
      </w:pPr>
      <w:r>
        <w:t>Données.</w:t>
      </w:r>
    </w:p>
    <w:p w14:paraId="74166F96" w14:textId="77777777" w:rsidR="00E63FCD" w:rsidRDefault="00000000">
      <w:pPr>
        <w:pStyle w:val="BodyText"/>
        <w:spacing w:before="2"/>
        <w:ind w:left="112"/>
      </w:pPr>
      <w:r>
        <w:t>Les</w:t>
      </w:r>
      <w:r>
        <w:rPr>
          <w:spacing w:val="26"/>
        </w:rPr>
        <w:t xml:space="preserve"> </w:t>
      </w:r>
      <w:r>
        <w:t>données</w:t>
      </w:r>
      <w:r>
        <w:rPr>
          <w:spacing w:val="3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coefficients</w:t>
      </w:r>
      <w:r>
        <w:rPr>
          <w:spacing w:val="27"/>
        </w:rPr>
        <w:t xml:space="preserve"> </w:t>
      </w:r>
      <w:r>
        <w:t>d’atténuation</w:t>
      </w:r>
      <w:r>
        <w:rPr>
          <w:spacing w:val="20"/>
        </w:rPr>
        <w:t xml:space="preserve"> </w:t>
      </w:r>
      <w:r>
        <w:t>et</w:t>
      </w:r>
      <w:r>
        <w:rPr>
          <w:spacing w:val="32"/>
        </w:rPr>
        <w:t xml:space="preserve"> </w:t>
      </w:r>
      <w:r>
        <w:t>d’absorption</w:t>
      </w:r>
      <w:r>
        <w:rPr>
          <w:spacing w:val="20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énergie</w:t>
      </w:r>
      <w:r>
        <w:rPr>
          <w:spacing w:val="28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l’eau</w:t>
      </w:r>
      <w:r>
        <w:rPr>
          <w:spacing w:val="25"/>
        </w:rPr>
        <w:t xml:space="preserve"> </w:t>
      </w:r>
      <w:r>
        <w:t>sont</w:t>
      </w:r>
      <w:r>
        <w:rPr>
          <w:spacing w:val="27"/>
        </w:rPr>
        <w:t xml:space="preserve"> </w:t>
      </w:r>
      <w:proofErr w:type="gramStart"/>
      <w:r>
        <w:t>donnés</w:t>
      </w:r>
      <w:proofErr w:type="gramEnd"/>
      <w:r>
        <w:rPr>
          <w:spacing w:val="26"/>
        </w:rPr>
        <w:t xml:space="preserve"> </w:t>
      </w:r>
      <w:r>
        <w:t>dans</w:t>
      </w:r>
      <w:r>
        <w:rPr>
          <w:spacing w:val="27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tableau</w:t>
      </w:r>
    </w:p>
    <w:p w14:paraId="1BC3BA11" w14:textId="77777777" w:rsidR="00E63FCD" w:rsidRDefault="00000000">
      <w:pPr>
        <w:pStyle w:val="BodyText"/>
        <w:spacing w:before="1" w:line="251" w:lineRule="exact"/>
        <w:ind w:left="112"/>
      </w:pPr>
      <w:proofErr w:type="gramStart"/>
      <w:r>
        <w:t>«eau.xlsx</w:t>
      </w:r>
      <w:proofErr w:type="gramEnd"/>
      <w:r>
        <w:rPr>
          <w:spacing w:val="-4"/>
        </w:rPr>
        <w:t xml:space="preserve"> </w:t>
      </w:r>
      <w:r>
        <w:t>».</w:t>
      </w:r>
      <w:r>
        <w:rPr>
          <w:spacing w:val="-1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s’agit</w:t>
      </w:r>
      <w:r>
        <w:rPr>
          <w:spacing w:val="-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données</w:t>
      </w:r>
      <w:r>
        <w:rPr>
          <w:spacing w:val="2"/>
        </w:rPr>
        <w:t xml:space="preserve"> </w:t>
      </w:r>
      <w:r>
        <w:t>extraites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base</w:t>
      </w:r>
      <w:r>
        <w:rPr>
          <w:spacing w:val="-6"/>
        </w:rPr>
        <w:t xml:space="preserve"> </w:t>
      </w:r>
      <w:r>
        <w:t>de données</w:t>
      </w:r>
      <w:r>
        <w:rPr>
          <w:spacing w:val="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NIST.</w:t>
      </w:r>
    </w:p>
    <w:p w14:paraId="3EC5D94B" w14:textId="34DEB867" w:rsidR="00E63FCD" w:rsidRDefault="00000000">
      <w:pPr>
        <w:pStyle w:val="BodyText"/>
        <w:ind w:left="112" w:right="1792"/>
      </w:pPr>
      <w:r>
        <w:t xml:space="preserve">On considère des faisceaux de photons parallèles de </w:t>
      </w:r>
      <w:r w:rsidR="00B068C4" w:rsidRPr="00B068C4">
        <w:t>20 keV, 140 keV, 6 MeV et 18 MeV</w:t>
      </w:r>
      <w:r>
        <w:t>.</w:t>
      </w:r>
      <w:r>
        <w:rPr>
          <w:spacing w:val="-5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considère</w:t>
      </w:r>
      <w:r>
        <w:rPr>
          <w:spacing w:val="5"/>
        </w:rPr>
        <w:t xml:space="preserve"> </w:t>
      </w:r>
      <w:r w:rsidR="00B068C4">
        <w:t>u</w:t>
      </w:r>
      <w:r>
        <w:t>ne</w:t>
      </w:r>
      <w:r>
        <w:rPr>
          <w:spacing w:val="-5"/>
        </w:rPr>
        <w:t xml:space="preserve"> </w:t>
      </w:r>
      <w:r>
        <w:t>cuve à eau</w:t>
      </w:r>
      <w:r>
        <w:rPr>
          <w:spacing w:val="-3"/>
        </w:rPr>
        <w:t xml:space="preserve"> </w:t>
      </w:r>
      <w:r>
        <w:t>(</w:t>
      </w:r>
      <w:proofErr w:type="spellStart"/>
      <w:r>
        <w:t>cf</w:t>
      </w:r>
      <w:proofErr w:type="spellEnd"/>
      <w:r>
        <w:rPr>
          <w:spacing w:val="1"/>
        </w:rPr>
        <w:t xml:space="preserve"> </w:t>
      </w:r>
      <w:r>
        <w:t>TP</w:t>
      </w:r>
      <w:r>
        <w:rPr>
          <w:spacing w:val="-5"/>
        </w:rPr>
        <w:t xml:space="preserve"> </w:t>
      </w:r>
      <w:r>
        <w:t>2).</w:t>
      </w:r>
    </w:p>
    <w:p w14:paraId="472DF826" w14:textId="77777777" w:rsidR="00E63FCD" w:rsidRDefault="00E63FCD">
      <w:pPr>
        <w:pStyle w:val="BodyText"/>
        <w:spacing w:before="9"/>
        <w:ind w:left="0"/>
        <w:rPr>
          <w:sz w:val="21"/>
        </w:rPr>
      </w:pPr>
    </w:p>
    <w:p w14:paraId="4995A4D8" w14:textId="77777777" w:rsidR="00E63FCD" w:rsidRDefault="00000000">
      <w:pPr>
        <w:pStyle w:val="Heading1"/>
        <w:rPr>
          <w:u w:val="none"/>
        </w:rPr>
      </w:pPr>
      <w:r>
        <w:t>Travail</w:t>
      </w:r>
      <w:r>
        <w:rPr>
          <w:spacing w:val="2"/>
        </w:rPr>
        <w:t xml:space="preserve"> </w:t>
      </w:r>
      <w:r>
        <w:t>à</w:t>
      </w:r>
      <w:r>
        <w:rPr>
          <w:spacing w:val="-4"/>
        </w:rPr>
        <w:t xml:space="preserve"> </w:t>
      </w:r>
      <w:proofErr w:type="gramStart"/>
      <w:r>
        <w:t>réaliser:</w:t>
      </w:r>
      <w:proofErr w:type="gramEnd"/>
    </w:p>
    <w:p w14:paraId="0CE1C08C" w14:textId="77777777" w:rsidR="00E63FCD" w:rsidRDefault="00E63FCD">
      <w:pPr>
        <w:pStyle w:val="BodyText"/>
        <w:spacing w:before="3"/>
        <w:ind w:left="0"/>
        <w:rPr>
          <w:b/>
          <w:sz w:val="14"/>
        </w:rPr>
      </w:pPr>
    </w:p>
    <w:p w14:paraId="1761BD16" w14:textId="7FC39AEA" w:rsidR="00A53028" w:rsidRDefault="00000000" w:rsidP="00A53028">
      <w:pPr>
        <w:pStyle w:val="ListParagraph"/>
        <w:numPr>
          <w:ilvl w:val="0"/>
          <w:numId w:val="1"/>
        </w:numPr>
        <w:tabs>
          <w:tab w:val="left" w:pos="344"/>
        </w:tabs>
        <w:spacing w:before="92"/>
        <w:ind w:right="112"/>
        <w:jc w:val="both"/>
      </w:pPr>
      <w:r>
        <w:t>Faire le code Monte Carlo permettant de calculer le nombre pi à partir de 2 nombres aléatoires tirés de</w:t>
      </w:r>
      <w:r>
        <w:rPr>
          <w:spacing w:val="1"/>
        </w:rPr>
        <w:t xml:space="preserve"> </w:t>
      </w:r>
      <w:r>
        <w:t>manière uniforme entre 0 et 1. On pourra essayer de visualiser le carré et le cercle tels que vus en cours.</w:t>
      </w:r>
      <w:r>
        <w:rPr>
          <w:spacing w:val="1"/>
        </w:rPr>
        <w:t xml:space="preserve"> </w:t>
      </w:r>
      <w:r w:rsidR="00A53028">
        <w:t>Commentez chaque section de votre code</w:t>
      </w:r>
      <w:r w:rsidR="002D08ED">
        <w:t xml:space="preserve"> (en annexe)</w:t>
      </w:r>
      <w:r w:rsidR="00A53028">
        <w:t xml:space="preserve"> et expliquer la formule qui estime pi.</w:t>
      </w:r>
      <w:r w:rsidR="00A53028">
        <w:t xml:space="preserve"> </w:t>
      </w:r>
    </w:p>
    <w:p w14:paraId="070B572D" w14:textId="77777777" w:rsidR="00A53028" w:rsidRDefault="00A53028" w:rsidP="00A53028">
      <w:pPr>
        <w:pStyle w:val="ListParagraph"/>
        <w:tabs>
          <w:tab w:val="left" w:pos="344"/>
        </w:tabs>
        <w:spacing w:before="92"/>
        <w:ind w:right="112" w:firstLine="0"/>
        <w:jc w:val="left"/>
      </w:pPr>
    </w:p>
    <w:p w14:paraId="78F071A0" w14:textId="55FCD53C" w:rsidR="00A53028" w:rsidRDefault="00A53028" w:rsidP="00A53028">
      <w:pPr>
        <w:pStyle w:val="ListParagraph"/>
        <w:numPr>
          <w:ilvl w:val="0"/>
          <w:numId w:val="1"/>
        </w:numPr>
        <w:tabs>
          <w:tab w:val="left" w:pos="344"/>
        </w:tabs>
        <w:spacing w:before="92"/>
        <w:ind w:right="112"/>
      </w:pPr>
      <w:r>
        <w:t xml:space="preserve">Faire varier le nombre de tirage et commenter </w:t>
      </w:r>
      <w:r>
        <w:t xml:space="preserve">les résultats obtenus. </w:t>
      </w:r>
    </w:p>
    <w:p w14:paraId="5F8D4153" w14:textId="77777777" w:rsidR="00A53028" w:rsidRDefault="00A53028" w:rsidP="00A53028">
      <w:pPr>
        <w:pStyle w:val="ListParagraph"/>
        <w:tabs>
          <w:tab w:val="left" w:pos="344"/>
        </w:tabs>
        <w:spacing w:before="92"/>
        <w:ind w:right="112" w:firstLine="0"/>
        <w:jc w:val="left"/>
      </w:pPr>
    </w:p>
    <w:p w14:paraId="233363A5" w14:textId="6479C3A5" w:rsidR="00A53028" w:rsidRPr="00A53028" w:rsidRDefault="00000000" w:rsidP="00A53028">
      <w:pPr>
        <w:pStyle w:val="ListParagraph"/>
        <w:numPr>
          <w:ilvl w:val="0"/>
          <w:numId w:val="1"/>
        </w:numPr>
        <w:tabs>
          <w:tab w:val="left" w:pos="344"/>
        </w:tabs>
        <w:spacing w:before="92"/>
        <w:ind w:right="112"/>
      </w:pPr>
      <w:r>
        <w:t xml:space="preserve">A partir de quand </w:t>
      </w:r>
      <w:r w:rsidR="00A53028">
        <w:t>avons-nous</w:t>
      </w:r>
      <w:r>
        <w:t xml:space="preserve"> un écart</w:t>
      </w:r>
      <w:r w:rsidRPr="00A53028">
        <w:rPr>
          <w:spacing w:val="1"/>
        </w:rPr>
        <w:t xml:space="preserve"> </w:t>
      </w:r>
      <w:r>
        <w:t>relatif inférieur à 1/1000, inférieur à 1/100000. Mesurez le temps nécessaire pour obtenir ces incertitudes.</w:t>
      </w:r>
      <w:r w:rsidRPr="00A53028">
        <w:rPr>
          <w:spacing w:val="1"/>
        </w:rPr>
        <w:t xml:space="preserve"> </w:t>
      </w:r>
    </w:p>
    <w:p w14:paraId="2E538AB4" w14:textId="77777777" w:rsidR="00A53028" w:rsidRDefault="00A53028" w:rsidP="00A53028">
      <w:pPr>
        <w:pStyle w:val="ListParagraph"/>
        <w:tabs>
          <w:tab w:val="left" w:pos="344"/>
        </w:tabs>
        <w:spacing w:before="92"/>
        <w:ind w:right="112" w:firstLine="0"/>
      </w:pPr>
    </w:p>
    <w:p w14:paraId="7FB65910" w14:textId="3A2055DF" w:rsidR="00E63FCD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line="242" w:lineRule="auto"/>
        <w:ind w:right="114"/>
        <w:jc w:val="both"/>
      </w:pPr>
      <w:r>
        <w:t>Faire le code Monte Carlo permettant de simuler l’émission isotrope d’une source. Représentez le passage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photons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 surface d’une</w:t>
      </w:r>
      <w:r>
        <w:rPr>
          <w:spacing w:val="-1"/>
        </w:rPr>
        <w:t xml:space="preserve"> </w:t>
      </w:r>
      <w:r>
        <w:t>sphère (histogramme 3D)</w:t>
      </w:r>
      <w:r>
        <w:rPr>
          <w:spacing w:val="-4"/>
        </w:rPr>
        <w:t xml:space="preserve"> </w:t>
      </w:r>
      <w:r>
        <w:t>de rayon</w:t>
      </w:r>
      <w:r>
        <w:rPr>
          <w:spacing w:val="2"/>
        </w:rPr>
        <w:t xml:space="preserve"> </w:t>
      </w:r>
      <w:r>
        <w:t>1m.</w:t>
      </w:r>
      <w:r w:rsidR="002D08ED">
        <w:t xml:space="preserve"> Commentez l’obtention des différentes coordonnées des points.</w:t>
      </w:r>
    </w:p>
    <w:p w14:paraId="38D1690E" w14:textId="77777777" w:rsidR="00A53028" w:rsidRDefault="00A53028" w:rsidP="00A53028">
      <w:pPr>
        <w:pStyle w:val="ListParagraph"/>
      </w:pPr>
    </w:p>
    <w:p w14:paraId="232AB794" w14:textId="77777777" w:rsidR="00A53028" w:rsidRDefault="00A53028" w:rsidP="00A53028">
      <w:pPr>
        <w:pStyle w:val="ListParagraph"/>
        <w:tabs>
          <w:tab w:val="left" w:pos="344"/>
        </w:tabs>
        <w:spacing w:line="242" w:lineRule="auto"/>
        <w:ind w:right="114" w:firstLine="0"/>
        <w:jc w:val="left"/>
      </w:pPr>
    </w:p>
    <w:p w14:paraId="1183C150" w14:textId="09700A56" w:rsidR="00E63FCD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line="242" w:lineRule="auto"/>
        <w:ind w:right="114"/>
        <w:jc w:val="both"/>
      </w:pPr>
      <w:r>
        <w:t>On</w:t>
      </w:r>
      <w:r>
        <w:rPr>
          <w:spacing w:val="-4"/>
        </w:rPr>
        <w:t xml:space="preserve"> </w:t>
      </w:r>
      <w:r>
        <w:t>souhaite</w:t>
      </w:r>
      <w:r>
        <w:rPr>
          <w:spacing w:val="-6"/>
        </w:rPr>
        <w:t xml:space="preserve"> </w:t>
      </w:r>
      <w:r>
        <w:t>col</w:t>
      </w:r>
      <w:r w:rsidR="00A53028">
        <w:t xml:space="preserve">limater </w:t>
      </w:r>
      <w:r>
        <w:t>la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ouverture</w:t>
      </w:r>
      <w:r>
        <w:rPr>
          <w:spacing w:val="-5"/>
        </w:rPr>
        <w:t xml:space="preserve"> </w:t>
      </w:r>
      <w:r>
        <w:t>angulaire</w:t>
      </w:r>
      <w:r>
        <w:rPr>
          <w:spacing w:val="-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degrés</w:t>
      </w:r>
      <w:r>
        <w:rPr>
          <w:spacing w:val="-7"/>
        </w:rPr>
        <w:t xml:space="preserve"> </w:t>
      </w:r>
      <w:r>
        <w:t>(10</w:t>
      </w:r>
      <w:r>
        <w:rPr>
          <w:spacing w:val="-4"/>
        </w:rPr>
        <w:t xml:space="preserve"> </w:t>
      </w:r>
      <w:r>
        <w:t>degrés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d’autre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l’axe</w:t>
      </w:r>
      <w:r>
        <w:rPr>
          <w:spacing w:val="-53"/>
        </w:rPr>
        <w:t xml:space="preserve"> </w:t>
      </w:r>
      <w:r>
        <w:t>z).</w:t>
      </w:r>
      <w:r>
        <w:rPr>
          <w:spacing w:val="-1"/>
        </w:rPr>
        <w:t xml:space="preserve"> </w:t>
      </w:r>
      <w:proofErr w:type="spellStart"/>
      <w:r>
        <w:t>Ecrire</w:t>
      </w:r>
      <w:proofErr w:type="spellEnd"/>
      <w:r>
        <w:rPr>
          <w:spacing w:val="-5"/>
        </w:rPr>
        <w:t xml:space="preserve"> </w:t>
      </w:r>
      <w:r w:rsidR="002D08ED">
        <w:rPr>
          <w:spacing w:val="-5"/>
        </w:rPr>
        <w:t xml:space="preserve">et commentez </w:t>
      </w:r>
      <w:r>
        <w:t>le code</w:t>
      </w:r>
      <w:r w:rsidR="002D08ED">
        <w:t xml:space="preserve"> (en annexe)</w:t>
      </w:r>
      <w:r>
        <w:t xml:space="preserve"> permettant</w:t>
      </w:r>
      <w:r>
        <w:rPr>
          <w:spacing w:val="-2"/>
        </w:rPr>
        <w:t xml:space="preserve"> </w:t>
      </w:r>
      <w:r>
        <w:t>de réaliser</w:t>
      </w:r>
      <w:r>
        <w:rPr>
          <w:spacing w:val="-4"/>
        </w:rPr>
        <w:t xml:space="preserve"> </w:t>
      </w:r>
      <w:r>
        <w:t>cette simplification</w:t>
      </w:r>
    </w:p>
    <w:p w14:paraId="4315F1F3" w14:textId="77777777" w:rsidR="002D08ED" w:rsidRDefault="002D08ED" w:rsidP="002D08ED">
      <w:pPr>
        <w:pStyle w:val="ListParagraph"/>
        <w:tabs>
          <w:tab w:val="left" w:pos="344"/>
        </w:tabs>
        <w:spacing w:line="242" w:lineRule="auto"/>
        <w:ind w:right="114" w:firstLine="0"/>
        <w:jc w:val="left"/>
      </w:pPr>
    </w:p>
    <w:p w14:paraId="552F636B" w14:textId="77777777" w:rsidR="002D08ED" w:rsidRPr="002D08ED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line="242" w:lineRule="auto"/>
        <w:ind w:right="112"/>
        <w:jc w:val="both"/>
      </w:pPr>
      <w:r>
        <w:t xml:space="preserve">Calculez par la méthode de Monte Carlo la distance d’interaction dans la cuve à eau pour chaque </w:t>
      </w:r>
      <w:proofErr w:type="gramStart"/>
      <w:r>
        <w:t>photon:</w:t>
      </w:r>
      <w:proofErr w:type="gramEnd"/>
    </w:p>
    <w:p w14:paraId="1605F609" w14:textId="77777777" w:rsidR="002D08ED" w:rsidRPr="002D08ED" w:rsidRDefault="002D08ED" w:rsidP="002D08ED">
      <w:pPr>
        <w:pStyle w:val="ListParagraph"/>
        <w:rPr>
          <w:spacing w:val="-1"/>
        </w:rPr>
      </w:pPr>
    </w:p>
    <w:p w14:paraId="7F333E45" w14:textId="5480696E" w:rsidR="002D08ED" w:rsidRDefault="002D08ED" w:rsidP="002D08ED">
      <w:pPr>
        <w:pStyle w:val="ListParagraph"/>
        <w:numPr>
          <w:ilvl w:val="1"/>
          <w:numId w:val="1"/>
        </w:numPr>
        <w:tabs>
          <w:tab w:val="left" w:pos="344"/>
        </w:tabs>
        <w:spacing w:line="242" w:lineRule="auto"/>
        <w:ind w:right="112"/>
      </w:pPr>
      <w:r>
        <w:rPr>
          <w:spacing w:val="-1"/>
        </w:rPr>
        <w:t>Méthode</w:t>
      </w:r>
      <w:r w:rsidR="00000000">
        <w:rPr>
          <w:spacing w:val="-5"/>
        </w:rPr>
        <w:t xml:space="preserve"> </w:t>
      </w:r>
      <w:r w:rsidR="00000000">
        <w:rPr>
          <w:spacing w:val="-1"/>
        </w:rPr>
        <w:t>élémentaire</w:t>
      </w:r>
      <w:r w:rsidR="00000000">
        <w:rPr>
          <w:spacing w:val="-9"/>
        </w:rPr>
        <w:t xml:space="preserve"> </w:t>
      </w:r>
      <w:r w:rsidR="00000000">
        <w:t>(dx)</w:t>
      </w:r>
      <w:r w:rsidR="00000000">
        <w:rPr>
          <w:spacing w:val="-9"/>
        </w:rPr>
        <w:t xml:space="preserve"> </w:t>
      </w:r>
    </w:p>
    <w:p w14:paraId="75E54318" w14:textId="4E2A6C3D" w:rsidR="002D08ED" w:rsidRPr="002D08ED" w:rsidRDefault="002D08ED" w:rsidP="002D08ED">
      <w:pPr>
        <w:pStyle w:val="ListParagraph"/>
        <w:numPr>
          <w:ilvl w:val="1"/>
          <w:numId w:val="1"/>
        </w:numPr>
        <w:tabs>
          <w:tab w:val="left" w:pos="344"/>
        </w:tabs>
        <w:spacing w:line="242" w:lineRule="auto"/>
        <w:ind w:right="112"/>
      </w:pPr>
      <w:r>
        <w:t>Méthode</w:t>
      </w:r>
      <w:r w:rsidR="00000000">
        <w:rPr>
          <w:spacing w:val="-5"/>
        </w:rPr>
        <w:t xml:space="preserve"> </w:t>
      </w:r>
      <w:r w:rsidR="00000000">
        <w:t>d’inversion</w:t>
      </w:r>
      <w:r w:rsidR="00000000">
        <w:rPr>
          <w:spacing w:val="-12"/>
        </w:rPr>
        <w:t xml:space="preserve"> </w:t>
      </w:r>
      <w:r w:rsidR="00000000">
        <w:t>de</w:t>
      </w:r>
      <w:r w:rsidR="00000000">
        <w:rPr>
          <w:spacing w:val="-8"/>
        </w:rPr>
        <w:t xml:space="preserve"> </w:t>
      </w:r>
      <w:r w:rsidR="00000000">
        <w:t>la</w:t>
      </w:r>
      <w:r w:rsidR="00000000">
        <w:rPr>
          <w:spacing w:val="-9"/>
        </w:rPr>
        <w:t xml:space="preserve"> </w:t>
      </w:r>
      <w:r w:rsidR="00000000">
        <w:t>fonction</w:t>
      </w:r>
      <w:r w:rsidR="00000000">
        <w:rPr>
          <w:spacing w:val="-12"/>
        </w:rPr>
        <w:t xml:space="preserve"> </w:t>
      </w:r>
      <w:r w:rsidR="00000000">
        <w:t>de</w:t>
      </w:r>
      <w:r w:rsidR="00000000">
        <w:rPr>
          <w:spacing w:val="-9"/>
        </w:rPr>
        <w:t xml:space="preserve"> </w:t>
      </w:r>
      <w:r w:rsidR="00000000">
        <w:t>répartition.</w:t>
      </w:r>
      <w:r w:rsidR="00000000">
        <w:rPr>
          <w:spacing w:val="-10"/>
        </w:rPr>
        <w:t xml:space="preserve"> </w:t>
      </w:r>
    </w:p>
    <w:p w14:paraId="52C4AC67" w14:textId="77C98375" w:rsidR="002D08ED" w:rsidRDefault="002D08ED" w:rsidP="002D08ED">
      <w:pPr>
        <w:tabs>
          <w:tab w:val="left" w:pos="344"/>
        </w:tabs>
        <w:spacing w:line="242" w:lineRule="auto"/>
        <w:ind w:right="112"/>
      </w:pPr>
      <w:r>
        <w:tab/>
      </w:r>
      <w:r w:rsidR="00000000">
        <w:t>On</w:t>
      </w:r>
      <w:r w:rsidR="00000000" w:rsidRPr="002D08ED">
        <w:rPr>
          <w:spacing w:val="-7"/>
        </w:rPr>
        <w:t xml:space="preserve"> </w:t>
      </w:r>
      <w:r w:rsidR="00000000">
        <w:t>fera</w:t>
      </w:r>
      <w:r w:rsidR="00000000" w:rsidRPr="002D08ED">
        <w:rPr>
          <w:spacing w:val="-8"/>
        </w:rPr>
        <w:t xml:space="preserve"> </w:t>
      </w:r>
      <w:r w:rsidR="00000000">
        <w:t>le</w:t>
      </w:r>
      <w:r w:rsidR="00000000" w:rsidRPr="002D08ED">
        <w:rPr>
          <w:spacing w:val="-14"/>
        </w:rPr>
        <w:t xml:space="preserve"> </w:t>
      </w:r>
      <w:r w:rsidR="00000000">
        <w:t>calcul</w:t>
      </w:r>
      <w:r w:rsidR="00000000" w:rsidRPr="002D08ED">
        <w:rPr>
          <w:spacing w:val="-11"/>
        </w:rPr>
        <w:t xml:space="preserve"> </w:t>
      </w:r>
      <w:r w:rsidR="00000000">
        <w:t>pour</w:t>
      </w:r>
      <w:r w:rsidR="00000000" w:rsidRPr="002D08ED">
        <w:rPr>
          <w:spacing w:val="-9"/>
        </w:rPr>
        <w:t xml:space="preserve"> </w:t>
      </w:r>
      <w:proofErr w:type="gramStart"/>
      <w:r w:rsidR="00000000">
        <w:t>chaque</w:t>
      </w:r>
      <w:r>
        <w:t xml:space="preserve"> </w:t>
      </w:r>
      <w:r w:rsidR="00000000" w:rsidRPr="002D08ED">
        <w:rPr>
          <w:spacing w:val="-53"/>
        </w:rPr>
        <w:t xml:space="preserve"> </w:t>
      </w:r>
      <w:r w:rsidR="00000000">
        <w:t>énergie</w:t>
      </w:r>
      <w:proofErr w:type="gramEnd"/>
      <w:r w:rsidR="00000000" w:rsidRPr="002D08ED">
        <w:rPr>
          <w:spacing w:val="-1"/>
        </w:rPr>
        <w:t xml:space="preserve"> </w:t>
      </w:r>
      <w:r w:rsidR="00000000">
        <w:t>de</w:t>
      </w:r>
      <w:r w:rsidR="00000000" w:rsidRPr="002D08ED">
        <w:rPr>
          <w:spacing w:val="-5"/>
        </w:rPr>
        <w:t xml:space="preserve"> </w:t>
      </w:r>
      <w:r w:rsidR="00000000">
        <w:t xml:space="preserve">faisceau. </w:t>
      </w:r>
    </w:p>
    <w:p w14:paraId="08C526C1" w14:textId="77777777" w:rsidR="002D08ED" w:rsidRDefault="002D08ED" w:rsidP="002D08ED">
      <w:pPr>
        <w:tabs>
          <w:tab w:val="left" w:pos="344"/>
        </w:tabs>
        <w:spacing w:line="242" w:lineRule="auto"/>
        <w:ind w:right="112"/>
      </w:pPr>
    </w:p>
    <w:p w14:paraId="069BCF57" w14:textId="5E3C05F0" w:rsidR="00E63FCD" w:rsidRDefault="00000000" w:rsidP="002D08ED">
      <w:pPr>
        <w:pStyle w:val="ListParagraph"/>
        <w:numPr>
          <w:ilvl w:val="0"/>
          <w:numId w:val="1"/>
        </w:numPr>
        <w:tabs>
          <w:tab w:val="left" w:pos="344"/>
        </w:tabs>
        <w:spacing w:line="242" w:lineRule="auto"/>
        <w:ind w:right="112"/>
      </w:pPr>
      <w:r>
        <w:t>En</w:t>
      </w:r>
      <w:r w:rsidRPr="002D08ED">
        <w:rPr>
          <w:spacing w:val="2"/>
        </w:rPr>
        <w:t xml:space="preserve"> </w:t>
      </w:r>
      <w:r>
        <w:t>déduire le</w:t>
      </w:r>
      <w:r w:rsidRPr="002D08ED">
        <w:rPr>
          <w:spacing w:val="-6"/>
        </w:rPr>
        <w:t xml:space="preserve"> </w:t>
      </w:r>
      <w:r>
        <w:t>coefficient</w:t>
      </w:r>
      <w:r w:rsidRPr="002D08ED">
        <w:rPr>
          <w:spacing w:val="3"/>
        </w:rPr>
        <w:t xml:space="preserve"> </w:t>
      </w:r>
      <w:r>
        <w:t>d’atténuation</w:t>
      </w:r>
      <w:r w:rsidRPr="002D08ED">
        <w:rPr>
          <w:spacing w:val="-3"/>
        </w:rPr>
        <w:t xml:space="preserve"> </w:t>
      </w:r>
      <w:r>
        <w:t>de l’eau</w:t>
      </w:r>
      <w:r w:rsidRPr="002D08ED">
        <w:rPr>
          <w:spacing w:val="-3"/>
        </w:rPr>
        <w:t xml:space="preserve"> </w:t>
      </w:r>
      <w:r>
        <w:t>simulé</w:t>
      </w:r>
      <w:r w:rsidRPr="002D08ED">
        <w:rPr>
          <w:spacing w:val="-6"/>
        </w:rPr>
        <w:t xml:space="preserve"> </w:t>
      </w:r>
      <w:r>
        <w:t>(fit</w:t>
      </w:r>
      <w:r w:rsidRPr="002D08ED">
        <w:rPr>
          <w:spacing w:val="3"/>
        </w:rPr>
        <w:t xml:space="preserve"> </w:t>
      </w:r>
      <w:r>
        <w:t>exponentiel).</w:t>
      </w:r>
    </w:p>
    <w:p w14:paraId="3FBCBC67" w14:textId="77777777" w:rsidR="002D08ED" w:rsidRDefault="002D08ED" w:rsidP="002D08ED">
      <w:pPr>
        <w:pStyle w:val="ListParagraph"/>
        <w:tabs>
          <w:tab w:val="left" w:pos="344"/>
        </w:tabs>
        <w:spacing w:line="242" w:lineRule="auto"/>
        <w:ind w:right="112" w:firstLine="0"/>
      </w:pPr>
    </w:p>
    <w:p w14:paraId="226DF5B4" w14:textId="1714C813" w:rsidR="00E63FCD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line="245" w:lineRule="exact"/>
        <w:ind w:hanging="232"/>
        <w:jc w:val="both"/>
      </w:pPr>
      <w:r>
        <w:t>Faire</w:t>
      </w:r>
      <w:r>
        <w:rPr>
          <w:spacing w:val="-1"/>
        </w:rPr>
        <w:t xml:space="preserve"> </w:t>
      </w:r>
      <w:r>
        <w:t>1000x</w:t>
      </w:r>
      <w:r>
        <w:rPr>
          <w:spacing w:val="-3"/>
        </w:rPr>
        <w:t xml:space="preserve"> </w:t>
      </w:r>
      <w:r>
        <w:t>la simulation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déduire la répartition</w:t>
      </w:r>
      <w:r>
        <w:rPr>
          <w:spacing w:val="1"/>
        </w:rPr>
        <w:t xml:space="preserve"> </w:t>
      </w:r>
      <w:r>
        <w:t>de mu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 biais</w:t>
      </w:r>
      <w:r>
        <w:rPr>
          <w:spacing w:val="-2"/>
        </w:rPr>
        <w:t xml:space="preserve"> </w:t>
      </w:r>
      <w:r>
        <w:t>éventuel. Commentez</w:t>
      </w:r>
    </w:p>
    <w:p w14:paraId="134C4A8F" w14:textId="77777777" w:rsidR="002D08ED" w:rsidRDefault="002D08ED" w:rsidP="002D08ED">
      <w:pPr>
        <w:tabs>
          <w:tab w:val="left" w:pos="344"/>
        </w:tabs>
        <w:spacing w:line="245" w:lineRule="exact"/>
      </w:pPr>
    </w:p>
    <w:p w14:paraId="52E421DE" w14:textId="69E9CA1B" w:rsidR="002D08ED" w:rsidRDefault="00000000" w:rsidP="002D08ED">
      <w:pPr>
        <w:pStyle w:val="ListParagraph"/>
        <w:numPr>
          <w:ilvl w:val="0"/>
          <w:numId w:val="1"/>
        </w:numPr>
        <w:tabs>
          <w:tab w:val="left" w:pos="344"/>
        </w:tabs>
        <w:ind w:hanging="232"/>
        <w:jc w:val="both"/>
      </w:pPr>
      <w:r>
        <w:t>Déterminez le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d’interaction</w:t>
      </w:r>
      <w:r>
        <w:rPr>
          <w:spacing w:val="-2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d’interaction.</w:t>
      </w:r>
    </w:p>
    <w:p w14:paraId="48FB635F" w14:textId="77777777" w:rsidR="002D08ED" w:rsidRDefault="002D08ED" w:rsidP="002D08ED">
      <w:pPr>
        <w:tabs>
          <w:tab w:val="left" w:pos="344"/>
        </w:tabs>
      </w:pPr>
    </w:p>
    <w:p w14:paraId="5FB19429" w14:textId="3075178A" w:rsidR="00E63FCD" w:rsidRDefault="00000000" w:rsidP="002D08ED">
      <w:pPr>
        <w:pStyle w:val="ListParagraph"/>
        <w:numPr>
          <w:ilvl w:val="0"/>
          <w:numId w:val="1"/>
        </w:numPr>
        <w:tabs>
          <w:tab w:val="left" w:pos="344"/>
        </w:tabs>
        <w:ind w:hanging="232"/>
        <w:jc w:val="both"/>
      </w:pPr>
      <w:r>
        <w:t xml:space="preserve">Calculez l’énergie moyenne transférée aux particules chargées. </w:t>
      </w:r>
      <w:proofErr w:type="gramStart"/>
      <w:r>
        <w:t>calculez</w:t>
      </w:r>
      <w:proofErr w:type="gramEnd"/>
      <w:r>
        <w:t xml:space="preserve"> </w:t>
      </w:r>
      <w:proofErr w:type="spellStart"/>
      <w:r>
        <w:t>mutr</w:t>
      </w:r>
      <w:proofErr w:type="spellEnd"/>
      <w:r>
        <w:t xml:space="preserve">/ho de l’eau . </w:t>
      </w:r>
      <w:proofErr w:type="gramStart"/>
      <w:r>
        <w:t>comparez</w:t>
      </w:r>
      <w:proofErr w:type="gramEnd"/>
      <w:r>
        <w:t xml:space="preserve"> </w:t>
      </w:r>
      <w:r w:rsidR="002D08ED">
        <w:t>a</w:t>
      </w:r>
      <w:r>
        <w:t>ux</w:t>
      </w:r>
      <w:r w:rsidRPr="002D08ED">
        <w:rPr>
          <w:spacing w:val="1"/>
        </w:rPr>
        <w:t xml:space="preserve"> </w:t>
      </w:r>
      <w:r>
        <w:t>données</w:t>
      </w:r>
      <w:r w:rsidRPr="002D08ED">
        <w:rPr>
          <w:spacing w:val="3"/>
        </w:rPr>
        <w:t xml:space="preserve"> </w:t>
      </w:r>
      <w:r>
        <w:t>du</w:t>
      </w:r>
      <w:r w:rsidRPr="002D08ED">
        <w:rPr>
          <w:spacing w:val="-4"/>
        </w:rPr>
        <w:t xml:space="preserve"> </w:t>
      </w:r>
      <w:r>
        <w:t>TP</w:t>
      </w:r>
      <w:r w:rsidRPr="002D08ED">
        <w:rPr>
          <w:spacing w:val="-1"/>
        </w:rPr>
        <w:t xml:space="preserve"> </w:t>
      </w:r>
      <w:r>
        <w:t>3</w:t>
      </w:r>
      <w:r w:rsidRPr="002D08ED">
        <w:rPr>
          <w:spacing w:val="2"/>
        </w:rPr>
        <w:t xml:space="preserve"> </w:t>
      </w:r>
      <w:r>
        <w:t>et</w:t>
      </w:r>
      <w:r w:rsidRPr="002D08ED">
        <w:rPr>
          <w:spacing w:val="-2"/>
        </w:rPr>
        <w:t xml:space="preserve"> </w:t>
      </w:r>
      <w:r>
        <w:t>commentez</w:t>
      </w:r>
    </w:p>
    <w:sectPr w:rsidR="00E63FCD">
      <w:type w:val="continuous"/>
      <w:pgSz w:w="1190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61CE9"/>
    <w:multiLevelType w:val="hybridMultilevel"/>
    <w:tmpl w:val="792274B0"/>
    <w:lvl w:ilvl="0" w:tplc="28268F9E">
      <w:start w:val="1"/>
      <w:numFmt w:val="decimal"/>
      <w:lvlText w:val="%1."/>
      <w:lvlJc w:val="left"/>
      <w:pPr>
        <w:ind w:left="343" w:hanging="23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177086D2">
      <w:numFmt w:val="bullet"/>
      <w:lvlText w:val="•"/>
      <w:lvlJc w:val="left"/>
      <w:pPr>
        <w:ind w:left="1292" w:hanging="231"/>
      </w:pPr>
      <w:rPr>
        <w:rFonts w:hint="default"/>
        <w:lang w:val="fr-FR" w:eastAsia="en-US" w:bidi="ar-SA"/>
      </w:rPr>
    </w:lvl>
    <w:lvl w:ilvl="2" w:tplc="A93CF892">
      <w:numFmt w:val="bullet"/>
      <w:lvlText w:val="•"/>
      <w:lvlJc w:val="left"/>
      <w:pPr>
        <w:ind w:left="2244" w:hanging="231"/>
      </w:pPr>
      <w:rPr>
        <w:rFonts w:hint="default"/>
        <w:lang w:val="fr-FR" w:eastAsia="en-US" w:bidi="ar-SA"/>
      </w:rPr>
    </w:lvl>
    <w:lvl w:ilvl="3" w:tplc="8ADED71A">
      <w:numFmt w:val="bullet"/>
      <w:lvlText w:val="•"/>
      <w:lvlJc w:val="left"/>
      <w:pPr>
        <w:ind w:left="3196" w:hanging="231"/>
      </w:pPr>
      <w:rPr>
        <w:rFonts w:hint="default"/>
        <w:lang w:val="fr-FR" w:eastAsia="en-US" w:bidi="ar-SA"/>
      </w:rPr>
    </w:lvl>
    <w:lvl w:ilvl="4" w:tplc="BDE0EBF2">
      <w:numFmt w:val="bullet"/>
      <w:lvlText w:val="•"/>
      <w:lvlJc w:val="left"/>
      <w:pPr>
        <w:ind w:left="4148" w:hanging="231"/>
      </w:pPr>
      <w:rPr>
        <w:rFonts w:hint="default"/>
        <w:lang w:val="fr-FR" w:eastAsia="en-US" w:bidi="ar-SA"/>
      </w:rPr>
    </w:lvl>
    <w:lvl w:ilvl="5" w:tplc="3A729A34">
      <w:numFmt w:val="bullet"/>
      <w:lvlText w:val="•"/>
      <w:lvlJc w:val="left"/>
      <w:pPr>
        <w:ind w:left="5100" w:hanging="231"/>
      </w:pPr>
      <w:rPr>
        <w:rFonts w:hint="default"/>
        <w:lang w:val="fr-FR" w:eastAsia="en-US" w:bidi="ar-SA"/>
      </w:rPr>
    </w:lvl>
    <w:lvl w:ilvl="6" w:tplc="3E9A1394">
      <w:numFmt w:val="bullet"/>
      <w:lvlText w:val="•"/>
      <w:lvlJc w:val="left"/>
      <w:pPr>
        <w:ind w:left="6052" w:hanging="231"/>
      </w:pPr>
      <w:rPr>
        <w:rFonts w:hint="default"/>
        <w:lang w:val="fr-FR" w:eastAsia="en-US" w:bidi="ar-SA"/>
      </w:rPr>
    </w:lvl>
    <w:lvl w:ilvl="7" w:tplc="9A5683E8">
      <w:numFmt w:val="bullet"/>
      <w:lvlText w:val="•"/>
      <w:lvlJc w:val="left"/>
      <w:pPr>
        <w:ind w:left="7004" w:hanging="231"/>
      </w:pPr>
      <w:rPr>
        <w:rFonts w:hint="default"/>
        <w:lang w:val="fr-FR" w:eastAsia="en-US" w:bidi="ar-SA"/>
      </w:rPr>
    </w:lvl>
    <w:lvl w:ilvl="8" w:tplc="DA5C9DCC">
      <w:numFmt w:val="bullet"/>
      <w:lvlText w:val="•"/>
      <w:lvlJc w:val="left"/>
      <w:pPr>
        <w:ind w:left="7956" w:hanging="231"/>
      </w:pPr>
      <w:rPr>
        <w:rFonts w:hint="default"/>
        <w:lang w:val="fr-FR" w:eastAsia="en-US" w:bidi="ar-SA"/>
      </w:rPr>
    </w:lvl>
  </w:abstractNum>
  <w:num w:numId="1" w16cid:durableId="214657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CD"/>
    <w:rsid w:val="002D08ED"/>
    <w:rsid w:val="00A53028"/>
    <w:rsid w:val="00B068C4"/>
    <w:rsid w:val="00BF4B06"/>
    <w:rsid w:val="00E6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CDB84"/>
  <w15:docId w15:val="{1523D3B0-1E35-704E-BEFB-03A27C2C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3"/>
    </w:pPr>
  </w:style>
  <w:style w:type="paragraph" w:styleId="Title">
    <w:name w:val="Title"/>
    <w:basedOn w:val="Normal"/>
    <w:uiPriority w:val="10"/>
    <w:qFormat/>
    <w:pPr>
      <w:ind w:left="1488" w:right="148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43" w:hanging="23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68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nnick.arnoud@lpsc.in2p3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y.kefs@inserm.fr" TargetMode="External"/><Relationship Id="rId5" Type="http://schemas.openxmlformats.org/officeDocument/2006/relationships/hyperlink" Target="mailto:veronica.sorgato88@googl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TP_dosi_MC.docx</vt:lpstr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TP_dosi_MC.docx</dc:title>
  <cp:lastModifiedBy>samy kefs</cp:lastModifiedBy>
  <cp:revision>3</cp:revision>
  <dcterms:created xsi:type="dcterms:W3CDTF">2023-09-27T12:58:00Z</dcterms:created>
  <dcterms:modified xsi:type="dcterms:W3CDTF">2023-09-27T13:29:00Z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Word</vt:lpwstr>
  </property>
  <property fmtid="{D5CDD505-2E9C-101B-9397-08002B2CF9AE}" pid="4" name="LastSaved">
    <vt:filetime>2023-09-27T00:00:00Z</vt:filetime>
  </property>
</Properties>
</file>