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Calibri" w:cs="Calibri" w:eastAsia="Calibri" w:hAnsi="Calibri"/>
          <w:b/>
          <w:bCs/>
          <w:color w:val="2E8B57"/>
          <w:sz w:val="72"/>
          <w:szCs w:val="72"/>
        </w:rPr>
        <w:t xml:space="preserve">MeeSell</w:t>
      </w:r>
    </w:p>
    <w:p>
      <w:pPr>
        <w:spacing w:after="200"/>
        <w:jc w:val="center"/>
      </w:pPr>
      <w:r>
        <w:rPr>
          <w:rFonts w:ascii="Calibri" w:cs="Calibri" w:eastAsia="Calibri" w:hAnsi="Calibri"/>
          <w:color w:val="1A1A2E"/>
          <w:sz w:val="36"/>
          <w:szCs w:val="36"/>
        </w:rPr>
        <w:t xml:space="preserve">Product Document</w:t>
      </w:r>
    </w:p>
    <w:p>
      <w:pPr>
        <w:spacing w:after="100"/>
        <w:jc w:val="center"/>
      </w:pPr>
      <w:r>
        <w:rPr>
          <w:rFonts w:ascii="Calibri" w:cs="Calibri" w:eastAsia="Calibri" w:hAnsi="Calibri"/>
          <w:color w:val="666666"/>
          <w:sz w:val="24"/>
          <w:szCs w:val="24"/>
        </w:rPr>
        <w:t xml:space="preserve">AI-Powered Operating System for Meesho Suppliers</w:t>
      </w:r>
    </w:p>
    <w:p>
      <w:pPr>
        <w:spacing w:after="400"/>
        <w:jc w:val="center"/>
      </w:pPr>
      <w:r>
        <w:rPr>
          <w:rFonts w:ascii="Calibri" w:cs="Calibri" w:eastAsia="Calibri" w:hAnsi="Calibri"/>
          <w:color w:val="666666"/>
          <w:sz w:val="20"/>
          <w:szCs w:val="20"/>
        </w:rPr>
        <w:t xml:space="preserve">Version 0.1  |  Single Source of Truth</w:t>
      </w:r>
    </w:p>
    <w:p>
      <w:pPr>
        <w:pBdr>
          <w:top w:val="single" w:color="2E8B57" w:sz="2" w:space="8"/>
        </w:pBdr>
        <w:jc w:val="center"/>
      </w:pPr>
      <w:r>
        <w:rPr>
          <w:color w:val="666666"/>
          <w:sz w:val="18"/>
          <w:szCs w:val="18"/>
        </w:rPr>
        <w:t xml:space="preserve">Confidential  |  27 May 2026</w:t>
      </w:r>
    </w:p>
    <w:p>
      <w:r>
        <w:br w:type="page"/>
      </w:r>
    </w:p>
    <w:p>
      <w:pPr>
        <w:pStyle w:val="Heading1"/>
      </w:pPr>
      <w:r>
        <w:t xml:space="preserve">1. Product Vision</w:t>
      </w:r>
    </w:p>
    <w:p>
      <w:pPr>
        <w:spacing w:after="120"/>
      </w:pPr>
      <w:r>
        <w:rPr>
          <w:sz w:val="22"/>
          <w:szCs w:val="22"/>
        </w:rPr>
        <w:t xml:space="preserve">MeeSell is the AI-powered operating system for Meesho suppliers. It solves the six core problems that Meesho's 400,000+ active suppliers face daily: catalog creation, quality validation, pricing optimization, return reduction, payment reconciliation, and inventory management.</w:t>
      </w:r>
    </w:p>
    <w:p>
      <w:pPr>
        <w:spacing w:after="120"/>
      </w:pPr>
      <w:r>
        <w:rPr>
          <w:sz w:val="22"/>
          <w:szCs w:val="22"/>
        </w:rPr>
        <w:t xml:space="preserve">Our core thesis: existing solutions are either free-but-basic (Meesho's own tools, static calculators) or premium-but-overkill (agencies and enterprise SaaS at ₹10,000–50,000/month). There is no affordable AI-powered SaaS in the ₹499–1,999/month range built specifically for Meesho's small suppliers.</w:t>
      </w:r>
    </w:p>
    <w:p>
      <w:pPr>
        <w:pStyle w:val="Heading2"/>
      </w:pPr>
      <w:r>
        <w:t xml:space="preserve">1.1 Mission Statement</w:t>
      </w:r>
    </w:p>
    <w:p>
      <w:pPr>
        <w:spacing w:after="120"/>
      </w:pPr>
      <w:r>
        <w:rPr>
          <w:sz w:val="22"/>
          <w:szCs w:val="22"/>
        </w:rPr>
        <w:t xml:space="preserve">Enable every Meesho supplier, regardless of size or technical skill, to create professional catalogs, price products optimally, and understand their true profitability — all from one platform at an affordable price.</w:t>
      </w:r>
    </w:p>
    <w:p>
      <w:pPr>
        <w:pStyle w:val="Heading2"/>
      </w:pPr>
      <w:r>
        <w:t xml:space="preserve">1.2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000"/>
        <w:gridCol w:w="19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Calibri" w:cs="Calibri" w:eastAsia="Calibri" w:hAnsi="Calibri"/>
                <w:b/>
                <w:bCs/>
                <w:sz w:val="20"/>
                <w:szCs w:val="20"/>
              </w:rPr>
              <w:t xml:space="preserve">Segment</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Calibri" w:cs="Calibri" w:eastAsia="Calibri" w:hAnsi="Calibri"/>
                <w:b/>
                <w:bCs/>
                <w:sz w:val="20"/>
                <w:szCs w:val="20"/>
              </w:rPr>
              <w:t xml:space="preserve">Orders/Month</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Calibri" w:cs="Calibri" w:eastAsia="Calibri" w:hAnsi="Calibri"/>
                <w:b/>
                <w:bCs/>
                <w:sz w:val="20"/>
                <w:szCs w:val="20"/>
              </w:rPr>
              <w:t xml:space="preserve">Revenue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Calibri" w:cs="Calibri" w:eastAsia="Calibri" w:hAnsi="Calibri"/>
                <w:b/>
                <w:bCs/>
                <w:sz w:val="20"/>
                <w:szCs w:val="20"/>
              </w:rPr>
              <w:t xml:space="preserve">Plan Target</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New Sellers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₹0–50K/mo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Starter (₹499)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~200K sellers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Growing Sellers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₹50K–2L/mo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 (₹999)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~80K sellers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Scale Sellers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₹2L+/mo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Growth (₹1,999)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~20K sellers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Manufacturers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Varies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Varies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Pro/Growth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~50K sellers</w:t>
            </w:r>
          </w:p>
        </w:tc>
      </w:tr>
    </w:tbl>
    <w:p>
      <w:r>
        <w:br w:type="page"/>
      </w:r>
    </w:p>
    <w:p>
      <w:pPr>
        <w:pStyle w:val="Heading1"/>
      </w:pPr>
      <w:r>
        <w:t xml:space="preserve">2. Problem Statements</w:t>
      </w:r>
    </w:p>
    <w:p>
      <w:pPr>
        <w:spacing w:after="120"/>
      </w:pPr>
      <w:r>
        <w:rPr>
          <w:sz w:val="22"/>
          <w:szCs w:val="22"/>
        </w:rPr>
        <w:t xml:space="preserve">Six problems were identified through market research, seller community analysis, and competitive landscape mapping. Each was scored for opportunity based on severity, market gap, and solution affordability.</w:t>
      </w:r>
    </w:p>
    <w:p>
      <w:pPr>
        <w:pStyle w:val="Heading2"/>
      </w:pPr>
      <w:r>
        <w:t xml:space="preserve">2.1 Catalog Creation &amp; Optimization (Score: 95/100)</w:t>
      </w:r>
    </w:p>
    <w:p>
      <w:pPr>
        <w:spacing w:after="120"/>
      </w:pPr>
      <w:r>
        <w:rPr>
          <w:sz w:val="22"/>
          <w:szCs w:val="22"/>
        </w:rPr>
        <w:t xml:space="preserve">Sellers struggle with product listing quality — poor images, weak titles, missing SEO keywords, incorrect categorization. Manual listing takes 15–30 minutes per SKU. First-time sellers face 40–60% catalog rejection rates. Existing solutions are either free-but-useless (Meesho's own tools) or expensive (agencies at ₹3,000–50,000/month). AI text generators (ListIQ, Sellermitra) exist but only handle text — no image processing, no compliance validation, no catalog export.</w:t>
      </w:r>
    </w:p>
    <w:p>
      <w:pPr>
        <w:pStyle w:val="Heading2"/>
      </w:pPr>
      <w:r>
        <w:t xml:space="preserve">2.2 RTO &amp; Return Reduction (Score: 92/100)</w:t>
      </w:r>
    </w:p>
    <w:p>
      <w:pPr>
        <w:spacing w:after="120"/>
      </w:pPr>
      <w:r>
        <w:rPr>
          <w:sz w:val="22"/>
          <w:szCs w:val="22"/>
        </w:rPr>
        <w:t xml:space="preserve">Meesho's COD-dominant user base (70%+ of orders) causes massive RTO rates of 25–40%. Sellers lose shipping costs on returns. RTO prediction tools (Pragma, GoKwik) exist but are built for D2C brands who control their own checkout. Meesho sellers cannot choose couriers, cannot block pin codes, and cannot modify checkout — so none of these tools work. The only lever sellers have is improving listing quality and understanding return patterns.</w:t>
      </w:r>
    </w:p>
    <w:p>
      <w:pPr>
        <w:pStyle w:val="Heading2"/>
      </w:pPr>
      <w:r>
        <w:t xml:space="preserve">2.3 Dynamic Pricing &amp; Margin Intelligence (Score: 88/100)</w:t>
      </w:r>
    </w:p>
    <w:p>
      <w:pPr>
        <w:spacing w:after="120"/>
      </w:pPr>
      <w:r>
        <w:rPr>
          <w:sz w:val="22"/>
          <w:szCs w:val="22"/>
        </w:rPr>
        <w:t xml:space="preserve">90% of Meesho sellers make pricing mistakes. They do not account for GST, shipping weight slabs, return costs, and ad spend. Free calculators exist (DigiCommerce, Shiprocket, SellerShip) but are static. No tool auto-factors return rate per SKU into margin calculations or provides live competitive pricing intelligence on Meesho.</w:t>
      </w:r>
    </w:p>
    <w:p>
      <w:pPr>
        <w:pStyle w:val="Heading2"/>
      </w:pPr>
      <w:r>
        <w:t xml:space="preserve">2.4 Pre-upload Quality Checks (Score: 85/100)</w:t>
      </w:r>
    </w:p>
    <w:p>
      <w:pPr>
        <w:spacing w:after="120"/>
      </w:pPr>
      <w:r>
        <w:rPr>
          <w:sz w:val="22"/>
          <w:szCs w:val="22"/>
        </w:rPr>
        <w:t xml:space="preserve">Catalog rejections waste time. Image compliance (1024x1024, white background, no watermarks), description quality, and attribute accuracy are not validated before upload. Meesho only tells sellers AFTER rejection, adding 2–5 days per resubmission cycle. No tool pre-validates against Meesho's specific format rules.</w:t>
      </w:r>
    </w:p>
    <w:p>
      <w:pPr>
        <w:pStyle w:val="Heading2"/>
      </w:pPr>
      <w:r>
        <w:t xml:space="preserve">2.5 Payment Reconciliation &amp; GST (Score: 78/100)</w:t>
      </w:r>
    </w:p>
    <w:p>
      <w:pPr>
        <w:spacing w:after="120"/>
      </w:pPr>
      <w:r>
        <w:rPr>
          <w:sz w:val="22"/>
          <w:szCs w:val="22"/>
        </w:rPr>
        <w:t xml:space="preserve">Meesho's 7-day payment cycle with various deductions (GST on shipping, ad charges, return adjustments) makes it hard for sellers to track actual earnings. No affordable tool parses Meesho settlement reports into per-SKU P&amp;L with GST ITC tracking and Tally/Zoho export.</w:t>
      </w:r>
    </w:p>
    <w:p>
      <w:pPr>
        <w:pStyle w:val="Heading2"/>
      </w:pPr>
      <w:r>
        <w:t xml:space="preserve">2.6 Inventory &amp; Stock Management (Score: 72/100)</w:t>
      </w:r>
    </w:p>
    <w:p>
      <w:pPr>
        <w:spacing w:after="120"/>
      </w:pPr>
      <w:r>
        <w:rPr>
          <w:sz w:val="22"/>
          <w:szCs w:val="22"/>
        </w:rPr>
        <w:t xml:space="preserve">Solved by Unicommerce, EasyEcom at ₹5,000–50,000/month. These are enterprise-grade and overkill for Meesho-only sellers. Lower priority for MeeSell — include basic stock alerts as a feature, not core differentiator.</w:t>
      </w:r>
    </w:p>
    <w:p>
      <w:r>
        <w:br w:type="page"/>
      </w:r>
    </w:p>
    <w:p>
      <w:pPr>
        <w:pStyle w:val="Heading1"/>
      </w:pPr>
      <w:r>
        <w:t xml:space="preserve">3. Product Modules</w:t>
      </w:r>
    </w:p>
    <w:p>
      <w:pPr>
        <w:pStyle w:val="Heading2"/>
      </w:pPr>
      <w:r>
        <w:t xml:space="preserve">3.1 CatalogAI</w:t>
      </w:r>
    </w:p>
    <w:p>
      <w:pPr>
        <w:spacing w:after="120"/>
      </w:pPr>
      <w:r>
        <w:rPr>
          <w:b/>
          <w:bCs/>
          <w:sz w:val="22"/>
          <w:szCs w:val="22"/>
        </w:rPr>
        <w:t xml:space="preserve">Solves: </w:t>
      </w:r>
      <w:r>
        <w:rPr>
          <w:sz w:val="22"/>
          <w:szCs w:val="22"/>
        </w:rPr>
        <w:t xml:space="preserve">Problem #1 — Catalog Creation &amp; Optimization</w:t>
      </w:r>
    </w:p>
    <w:p>
      <w:pPr>
        <w:pStyle w:val="ListParagraph"/>
        <w:numPr>
          <w:ilvl w:val="0"/>
          <w:numId w:val="2"/>
        </w:numPr>
        <w:spacing w:after="60"/>
      </w:pPr>
      <w:r>
        <w:rPr>
          <w:b/>
          <w:bCs/>
          <w:sz w:val="22"/>
          <w:szCs w:val="22"/>
        </w:rPr>
        <w:t xml:space="preserve">AI Title + Description Generator: </w:t>
      </w:r>
      <w:r>
        <w:rPr>
          <w:sz w:val="22"/>
          <w:szCs w:val="22"/>
        </w:rPr>
        <w:t xml:space="preserve">SEO-optimized product titles and descriptions using Gemini 2.5 Flash, tuned for Meesho marketplace patterns</w:t>
      </w:r>
    </w:p>
    <w:p>
      <w:pPr>
        <w:pStyle w:val="ListParagraph"/>
        <w:numPr>
          <w:ilvl w:val="0"/>
          <w:numId w:val="2"/>
        </w:numPr>
        <w:spacing w:after="60"/>
      </w:pPr>
      <w:r>
        <w:rPr>
          <w:b/>
          <w:bCs/>
          <w:sz w:val="22"/>
          <w:szCs w:val="22"/>
        </w:rPr>
        <w:t xml:space="preserve">AI Image Enhancement: </w:t>
      </w:r>
      <w:r>
        <w:rPr>
          <w:sz w:val="22"/>
          <w:szCs w:val="22"/>
        </w:rPr>
        <w:t xml:space="preserve">Background removal (rembg), white background generation, 1024x1024 resize, image optimization</w:t>
      </w:r>
    </w:p>
    <w:p>
      <w:pPr>
        <w:pStyle w:val="ListParagraph"/>
        <w:numPr>
          <w:ilvl w:val="0"/>
          <w:numId w:val="2"/>
        </w:numPr>
        <w:spacing w:after="60"/>
      </w:pPr>
      <w:r>
        <w:rPr>
          <w:b/>
          <w:bCs/>
          <w:sz w:val="22"/>
          <w:szCs w:val="22"/>
        </w:rPr>
        <w:t xml:space="preserve">Bulk Catalog Generation: </w:t>
      </w:r>
      <w:r>
        <w:rPr>
          <w:sz w:val="22"/>
          <w:szCs w:val="22"/>
        </w:rPr>
        <w:t xml:space="preserve">Upload Excel with product details, get multiple catalogs generated simultaneously</w:t>
      </w:r>
    </w:p>
    <w:p>
      <w:pPr>
        <w:pStyle w:val="ListParagraph"/>
        <w:numPr>
          <w:ilvl w:val="0"/>
          <w:numId w:val="2"/>
        </w:numPr>
        <w:spacing w:after="60"/>
      </w:pPr>
      <w:r>
        <w:rPr>
          <w:b/>
          <w:bCs/>
          <w:sz w:val="22"/>
          <w:szCs w:val="22"/>
        </w:rPr>
        <w:t xml:space="preserve">Category Auto-mapping: </w:t>
      </w:r>
      <w:r>
        <w:rPr>
          <w:sz w:val="22"/>
          <w:szCs w:val="22"/>
        </w:rPr>
        <w:t xml:space="preserve">AI maps products to correct Meesho category taxonomy with attribute suggestions</w:t>
      </w:r>
    </w:p>
    <w:p>
      <w:pPr>
        <w:pStyle w:val="ListParagraph"/>
        <w:numPr>
          <w:ilvl w:val="0"/>
          <w:numId w:val="2"/>
        </w:numPr>
        <w:spacing w:after="60"/>
      </w:pPr>
      <w:r>
        <w:rPr>
          <w:b/>
          <w:bCs/>
          <w:sz w:val="22"/>
          <w:szCs w:val="22"/>
        </w:rPr>
        <w:t xml:space="preserve">Meesho CSV Export: </w:t>
      </w:r>
      <w:r>
        <w:rPr>
          <w:sz w:val="22"/>
          <w:szCs w:val="22"/>
        </w:rPr>
        <w:t xml:space="preserve">Generate Meesho bulk upload compatible CSV files ready for direct upload to supplier panel</w:t>
      </w:r>
    </w:p>
    <w:p>
      <w:pPr>
        <w:pStyle w:val="ListParagraph"/>
        <w:numPr>
          <w:ilvl w:val="0"/>
          <w:numId w:val="2"/>
        </w:numPr>
        <w:spacing w:after="60"/>
      </w:pPr>
      <w:r>
        <w:rPr>
          <w:b/>
          <w:bCs/>
          <w:sz w:val="22"/>
          <w:szCs w:val="22"/>
        </w:rPr>
        <w:t xml:space="preserve">Multi-language Support: </w:t>
      </w:r>
      <w:r>
        <w:rPr>
          <w:sz w:val="22"/>
          <w:szCs w:val="22"/>
        </w:rPr>
        <w:t xml:space="preserve">Hindi product titles for better discoverability in tier-2/3 markets</w:t>
      </w:r>
    </w:p>
    <w:p>
      <w:pPr>
        <w:pStyle w:val="Heading2"/>
      </w:pPr>
      <w:r>
        <w:t xml:space="preserve">3.2 QualityGate</w:t>
      </w:r>
    </w:p>
    <w:p>
      <w:pPr>
        <w:spacing w:after="120"/>
      </w:pPr>
      <w:r>
        <w:rPr>
          <w:b/>
          <w:bCs/>
          <w:sz w:val="22"/>
          <w:szCs w:val="22"/>
        </w:rPr>
        <w:t xml:space="preserve">Solves: </w:t>
      </w:r>
      <w:r>
        <w:rPr>
          <w:sz w:val="22"/>
          <w:szCs w:val="22"/>
        </w:rPr>
        <w:t xml:space="preserve">Problem #4 — Pre-upload Quality Checks</w:t>
      </w:r>
    </w:p>
    <w:p>
      <w:pPr>
        <w:pStyle w:val="ListParagraph"/>
        <w:numPr>
          <w:ilvl w:val="0"/>
          <w:numId w:val="2"/>
        </w:numPr>
        <w:spacing w:after="60"/>
      </w:pPr>
      <w:r>
        <w:rPr>
          <w:b/>
          <w:bCs/>
          <w:sz w:val="22"/>
          <w:szCs w:val="22"/>
        </w:rPr>
        <w:t xml:space="preserve">Image Compliance Checker: </w:t>
      </w:r>
      <w:r>
        <w:rPr>
          <w:sz w:val="22"/>
          <w:szCs w:val="22"/>
        </w:rPr>
        <w:t xml:space="preserve">Validates image size (1024x1024), format, white background detection, watermark detection</w:t>
      </w:r>
    </w:p>
    <w:p>
      <w:pPr>
        <w:pStyle w:val="ListParagraph"/>
        <w:numPr>
          <w:ilvl w:val="0"/>
          <w:numId w:val="2"/>
        </w:numPr>
        <w:spacing w:after="60"/>
      </w:pPr>
      <w:r>
        <w:rPr>
          <w:b/>
          <w:bCs/>
          <w:sz w:val="22"/>
          <w:szCs w:val="22"/>
        </w:rPr>
        <w:t xml:space="preserve">Title Rule Validator: </w:t>
      </w:r>
      <w:r>
        <w:rPr>
          <w:sz w:val="22"/>
          <w:szCs w:val="22"/>
        </w:rPr>
        <w:t xml:space="preserve">Character limits, banned words, SEO score, primary keyword placement</w:t>
      </w:r>
    </w:p>
    <w:p>
      <w:pPr>
        <w:pStyle w:val="ListParagraph"/>
        <w:numPr>
          <w:ilvl w:val="0"/>
          <w:numId w:val="2"/>
        </w:numPr>
        <w:spacing w:after="60"/>
      </w:pPr>
      <w:r>
        <w:rPr>
          <w:b/>
          <w:bCs/>
          <w:sz w:val="22"/>
          <w:szCs w:val="22"/>
        </w:rPr>
        <w:t xml:space="preserve">Attribute Completeness: </w:t>
      </w:r>
      <w:r>
        <w:rPr>
          <w:sz w:val="22"/>
          <w:szCs w:val="22"/>
        </w:rPr>
        <w:t xml:space="preserve">Checks all required fields per category (fabric, fit, occasion, wash care, etc.)</w:t>
      </w:r>
    </w:p>
    <w:p>
      <w:pPr>
        <w:pStyle w:val="ListParagraph"/>
        <w:numPr>
          <w:ilvl w:val="0"/>
          <w:numId w:val="2"/>
        </w:numPr>
        <w:spacing w:after="60"/>
      </w:pPr>
      <w:r>
        <w:rPr>
          <w:b/>
          <w:bCs/>
          <w:sz w:val="22"/>
          <w:szCs w:val="22"/>
        </w:rPr>
        <w:t xml:space="preserve">Duplicate Detection: </w:t>
      </w:r>
      <w:r>
        <w:rPr>
          <w:sz w:val="22"/>
          <w:szCs w:val="22"/>
        </w:rPr>
        <w:t xml:space="preserve">Flags similar catalogs to avoid Meesho rejection for duplicate listings</w:t>
      </w:r>
    </w:p>
    <w:p>
      <w:pPr>
        <w:pStyle w:val="ListParagraph"/>
        <w:numPr>
          <w:ilvl w:val="0"/>
          <w:numId w:val="2"/>
        </w:numPr>
        <w:spacing w:after="60"/>
      </w:pPr>
      <w:r>
        <w:rPr>
          <w:b/>
          <w:bCs/>
          <w:sz w:val="22"/>
          <w:szCs w:val="22"/>
        </w:rPr>
        <w:t xml:space="preserve">Pass/Fail Scorecard: </w:t>
      </w:r>
      <w:r>
        <w:rPr>
          <w:sz w:val="22"/>
          <w:szCs w:val="22"/>
        </w:rPr>
        <w:t xml:space="preserve">Overall quality score (0–100) with per-check breakdown and fix suggestions</w:t>
      </w:r>
    </w:p>
    <w:p>
      <w:pPr>
        <w:pStyle w:val="ListParagraph"/>
        <w:numPr>
          <w:ilvl w:val="0"/>
          <w:numId w:val="2"/>
        </w:numPr>
        <w:spacing w:after="60"/>
      </w:pPr>
      <w:r>
        <w:rPr>
          <w:b/>
          <w:bCs/>
          <w:sz w:val="22"/>
          <w:szCs w:val="22"/>
        </w:rPr>
        <w:t xml:space="preserve">Category-specific Rules: </w:t>
      </w:r>
      <w:r>
        <w:rPr>
          <w:sz w:val="22"/>
          <w:szCs w:val="22"/>
        </w:rPr>
        <w:t xml:space="preserve">Different validation rules for fashion vs electronics vs home categories</w:t>
      </w:r>
    </w:p>
    <w:p>
      <w:pPr>
        <w:pStyle w:val="Heading2"/>
      </w:pPr>
      <w:r>
        <w:t xml:space="preserve">3.3 PriceIntel</w:t>
      </w:r>
    </w:p>
    <w:p>
      <w:pPr>
        <w:spacing w:after="120"/>
      </w:pPr>
      <w:r>
        <w:rPr>
          <w:b/>
          <w:bCs/>
          <w:sz w:val="22"/>
          <w:szCs w:val="22"/>
        </w:rPr>
        <w:t xml:space="preserve">Solves: </w:t>
      </w:r>
      <w:r>
        <w:rPr>
          <w:sz w:val="22"/>
          <w:szCs w:val="22"/>
        </w:rPr>
        <w:t xml:space="preserve">Problem #3 — Dynamic Pricing &amp; Margins</w:t>
      </w:r>
    </w:p>
    <w:p>
      <w:pPr>
        <w:pStyle w:val="ListParagraph"/>
        <w:numPr>
          <w:ilvl w:val="0"/>
          <w:numId w:val="2"/>
        </w:numPr>
        <w:spacing w:after="60"/>
      </w:pPr>
      <w:r>
        <w:rPr>
          <w:b/>
          <w:bCs/>
          <w:sz w:val="22"/>
          <w:szCs w:val="22"/>
        </w:rPr>
        <w:t xml:space="preserve">Smart Pricing Calculator: </w:t>
      </w:r>
      <w:r>
        <w:rPr>
          <w:sz w:val="22"/>
          <w:szCs w:val="22"/>
        </w:rPr>
        <w:t xml:space="preserve">Auto-factors GST, shipping weight slabs, return costs, ad spend, packaging into true margin</w:t>
      </w:r>
    </w:p>
    <w:p>
      <w:pPr>
        <w:pStyle w:val="ListParagraph"/>
        <w:numPr>
          <w:ilvl w:val="0"/>
          <w:numId w:val="2"/>
        </w:numPr>
        <w:spacing w:after="60"/>
      </w:pPr>
      <w:r>
        <w:rPr>
          <w:b/>
          <w:bCs/>
          <w:sz w:val="22"/>
          <w:szCs w:val="22"/>
        </w:rPr>
        <w:t xml:space="preserve">Per-SKU P&amp;L Tracker: </w:t>
      </w:r>
      <w:r>
        <w:rPr>
          <w:sz w:val="22"/>
          <w:szCs w:val="22"/>
        </w:rPr>
        <w:t xml:space="preserve">True profit per product after all deductions</w:t>
      </w:r>
    </w:p>
    <w:p>
      <w:pPr>
        <w:pStyle w:val="ListParagraph"/>
        <w:numPr>
          <w:ilvl w:val="0"/>
          <w:numId w:val="2"/>
        </w:numPr>
        <w:spacing w:after="60"/>
      </w:pPr>
      <w:r>
        <w:rPr>
          <w:b/>
          <w:bCs/>
          <w:sz w:val="22"/>
          <w:szCs w:val="22"/>
        </w:rPr>
        <w:t xml:space="preserve">Weight Slab Optimizer: </w:t>
      </w:r>
      <w:r>
        <w:rPr>
          <w:sz w:val="22"/>
          <w:szCs w:val="22"/>
        </w:rPr>
        <w:t xml:space="preserve">Alerts when product weight is close to slab jump thresholds</w:t>
      </w:r>
    </w:p>
    <w:p>
      <w:pPr>
        <w:pStyle w:val="ListParagraph"/>
        <w:numPr>
          <w:ilvl w:val="0"/>
          <w:numId w:val="2"/>
        </w:numPr>
        <w:spacing w:after="60"/>
      </w:pPr>
      <w:r>
        <w:rPr>
          <w:b/>
          <w:bCs/>
          <w:sz w:val="22"/>
          <w:szCs w:val="22"/>
        </w:rPr>
        <w:t xml:space="preserve">Competitor Price Monitoring: </w:t>
      </w:r>
      <w:r>
        <w:rPr>
          <w:sz w:val="22"/>
          <w:szCs w:val="22"/>
        </w:rPr>
        <w:t xml:space="preserve">Track competitor pricing on same-category Meesho products (Phase 2)</w:t>
      </w:r>
    </w:p>
    <w:p>
      <w:pPr>
        <w:pStyle w:val="ListParagraph"/>
        <w:numPr>
          <w:ilvl w:val="0"/>
          <w:numId w:val="2"/>
        </w:numPr>
        <w:spacing w:after="60"/>
      </w:pPr>
      <w:r>
        <w:rPr>
          <w:b/>
          <w:bCs/>
          <w:sz w:val="22"/>
          <w:szCs w:val="22"/>
        </w:rPr>
        <w:t xml:space="preserve">What-if Simulator: </w:t>
      </w:r>
      <w:r>
        <w:rPr>
          <w:sz w:val="22"/>
          <w:szCs w:val="22"/>
        </w:rPr>
        <w:t xml:space="preserve">Change price and instantly see impact on margin and competitiveness</w:t>
      </w:r>
    </w:p>
    <w:p>
      <w:pPr>
        <w:pStyle w:val="Heading2"/>
      </w:pPr>
      <w:r>
        <w:t xml:space="preserve">3.4 ReturnShield</w:t>
      </w:r>
    </w:p>
    <w:p>
      <w:pPr>
        <w:spacing w:after="120"/>
      </w:pPr>
      <w:r>
        <w:rPr>
          <w:b/>
          <w:bCs/>
          <w:sz w:val="22"/>
          <w:szCs w:val="22"/>
        </w:rPr>
        <w:t xml:space="preserve">Solves: </w:t>
      </w:r>
      <w:r>
        <w:rPr>
          <w:sz w:val="22"/>
          <w:szCs w:val="22"/>
        </w:rPr>
        <w:t xml:space="preserve">Problem #2 — RTO &amp; Return Reduction</w:t>
      </w:r>
    </w:p>
    <w:p>
      <w:pPr>
        <w:pStyle w:val="ListParagraph"/>
        <w:numPr>
          <w:ilvl w:val="0"/>
          <w:numId w:val="2"/>
        </w:numPr>
        <w:spacing w:after="60"/>
      </w:pPr>
      <w:r>
        <w:rPr>
          <w:b/>
          <w:bCs/>
          <w:sz w:val="22"/>
          <w:szCs w:val="22"/>
        </w:rPr>
        <w:t xml:space="preserve">Per-SKU Return Rate Tracker: </w:t>
      </w:r>
      <w:r>
        <w:rPr>
          <w:sz w:val="22"/>
          <w:szCs w:val="22"/>
        </w:rPr>
        <w:t xml:space="preserve">Which products get returned most and trending direction</w:t>
      </w:r>
    </w:p>
    <w:p>
      <w:pPr>
        <w:pStyle w:val="ListParagraph"/>
        <w:numPr>
          <w:ilvl w:val="0"/>
          <w:numId w:val="2"/>
        </w:numPr>
        <w:spacing w:after="60"/>
      </w:pPr>
      <w:r>
        <w:rPr>
          <w:b/>
          <w:bCs/>
          <w:sz w:val="22"/>
          <w:szCs w:val="22"/>
        </w:rPr>
        <w:t xml:space="preserve">Return Reason Analytics: </w:t>
      </w:r>
      <w:r>
        <w:rPr>
          <w:sz w:val="22"/>
          <w:szCs w:val="22"/>
        </w:rPr>
        <w:t xml:space="preserve">Size mismatch, quality issues, expectation gaps — categorized</w:t>
      </w:r>
    </w:p>
    <w:p>
      <w:pPr>
        <w:pStyle w:val="ListParagraph"/>
        <w:numPr>
          <w:ilvl w:val="0"/>
          <w:numId w:val="2"/>
        </w:numPr>
        <w:spacing w:after="60"/>
      </w:pPr>
      <w:r>
        <w:rPr>
          <w:b/>
          <w:bCs/>
          <w:sz w:val="22"/>
          <w:szCs w:val="22"/>
        </w:rPr>
        <w:t xml:space="preserve">Listing Quality Correlation: </w:t>
      </w:r>
      <w:r>
        <w:rPr>
          <w:sz w:val="22"/>
          <w:szCs w:val="22"/>
        </w:rPr>
        <w:t xml:space="preserve">Connect high returns to specific listing problems (bad images, missing size charts)</w:t>
      </w:r>
    </w:p>
    <w:p>
      <w:pPr>
        <w:pStyle w:val="ListParagraph"/>
        <w:numPr>
          <w:ilvl w:val="0"/>
          <w:numId w:val="2"/>
        </w:numPr>
        <w:spacing w:after="60"/>
      </w:pPr>
      <w:r>
        <w:rPr>
          <w:b/>
          <w:bCs/>
          <w:sz w:val="22"/>
          <w:szCs w:val="22"/>
        </w:rPr>
        <w:t xml:space="preserve">Auto-fix Suggestions: </w:t>
      </w:r>
      <w:r>
        <w:rPr>
          <w:sz w:val="22"/>
          <w:szCs w:val="22"/>
        </w:rPr>
        <w:t xml:space="preserve">AI recommends listing improvements to reduce return rates</w:t>
      </w:r>
    </w:p>
    <w:p>
      <w:pPr>
        <w:pStyle w:val="Heading2"/>
      </w:pPr>
      <w:r>
        <w:t xml:space="preserve">3.5 ReconFlow</w:t>
      </w:r>
    </w:p>
    <w:p>
      <w:pPr>
        <w:spacing w:after="120"/>
      </w:pPr>
      <w:r>
        <w:rPr>
          <w:b/>
          <w:bCs/>
          <w:sz w:val="22"/>
          <w:szCs w:val="22"/>
        </w:rPr>
        <w:t xml:space="preserve">Solves: </w:t>
      </w:r>
      <w:r>
        <w:rPr>
          <w:sz w:val="22"/>
          <w:szCs w:val="22"/>
        </w:rPr>
        <w:t xml:space="preserve">Problem #5 — Payment Reconciliation</w:t>
      </w:r>
    </w:p>
    <w:p>
      <w:pPr>
        <w:pStyle w:val="ListParagraph"/>
        <w:numPr>
          <w:ilvl w:val="0"/>
          <w:numId w:val="2"/>
        </w:numPr>
        <w:spacing w:after="60"/>
      </w:pPr>
      <w:r>
        <w:rPr>
          <w:b/>
          <w:bCs/>
          <w:sz w:val="22"/>
          <w:szCs w:val="22"/>
        </w:rPr>
        <w:t xml:space="preserve">Settlement Parser: </w:t>
      </w:r>
      <w:r>
        <w:rPr>
          <w:sz w:val="22"/>
          <w:szCs w:val="22"/>
        </w:rPr>
        <w:t xml:space="preserve">Auto-parse Meesho settlement CSV into per-order deduction breakdown</w:t>
      </w:r>
    </w:p>
    <w:p>
      <w:pPr>
        <w:pStyle w:val="ListParagraph"/>
        <w:numPr>
          <w:ilvl w:val="0"/>
          <w:numId w:val="2"/>
        </w:numPr>
        <w:spacing w:after="60"/>
      </w:pPr>
      <w:r>
        <w:rPr>
          <w:b/>
          <w:bCs/>
          <w:sz w:val="22"/>
          <w:szCs w:val="22"/>
        </w:rPr>
        <w:t xml:space="preserve">GST ITC Tracker: </w:t>
      </w:r>
      <w:r>
        <w:rPr>
          <w:sz w:val="22"/>
          <w:szCs w:val="22"/>
        </w:rPr>
        <w:t xml:space="preserve">Match GSTR-2B with Meesho commission invoices for input tax credit claims</w:t>
      </w:r>
    </w:p>
    <w:p>
      <w:pPr>
        <w:pStyle w:val="ListParagraph"/>
        <w:numPr>
          <w:ilvl w:val="0"/>
          <w:numId w:val="2"/>
        </w:numPr>
        <w:spacing w:after="60"/>
      </w:pPr>
      <w:r>
        <w:rPr>
          <w:b/>
          <w:bCs/>
          <w:sz w:val="22"/>
          <w:szCs w:val="22"/>
        </w:rPr>
        <w:t xml:space="preserve">Tally XML / Zoho Export: </w:t>
      </w:r>
      <w:r>
        <w:rPr>
          <w:sz w:val="22"/>
          <w:szCs w:val="22"/>
        </w:rPr>
        <w:t xml:space="preserve">Export reconciled data in accounting software compatible formats</w:t>
      </w:r>
    </w:p>
    <w:p>
      <w:pPr>
        <w:pStyle w:val="Heading2"/>
      </w:pPr>
      <w:r>
        <w:t xml:space="preserve">3.6 StockPulse</w:t>
      </w:r>
    </w:p>
    <w:p>
      <w:pPr>
        <w:spacing w:after="120"/>
      </w:pPr>
      <w:r>
        <w:rPr>
          <w:b/>
          <w:bCs/>
          <w:sz w:val="22"/>
          <w:szCs w:val="22"/>
        </w:rPr>
        <w:t xml:space="preserve">Solves: </w:t>
      </w:r>
      <w:r>
        <w:rPr>
          <w:sz w:val="22"/>
          <w:szCs w:val="22"/>
        </w:rPr>
        <w:t xml:space="preserve">Problem #6 — Inventory Management</w:t>
      </w:r>
    </w:p>
    <w:p>
      <w:pPr>
        <w:pStyle w:val="ListParagraph"/>
        <w:numPr>
          <w:ilvl w:val="0"/>
          <w:numId w:val="2"/>
        </w:numPr>
        <w:spacing w:after="60"/>
      </w:pPr>
      <w:r>
        <w:rPr>
          <w:b/>
          <w:bCs/>
          <w:sz w:val="22"/>
          <w:szCs w:val="22"/>
        </w:rPr>
        <w:t xml:space="preserve">Stock Level Alerts: </w:t>
      </w:r>
      <w:r>
        <w:rPr>
          <w:sz w:val="22"/>
          <w:szCs w:val="22"/>
        </w:rPr>
        <w:t xml:space="preserve">Low stock and out-of-stock notifications</w:t>
      </w:r>
    </w:p>
    <w:p>
      <w:pPr>
        <w:pStyle w:val="ListParagraph"/>
        <w:numPr>
          <w:ilvl w:val="0"/>
          <w:numId w:val="2"/>
        </w:numPr>
        <w:spacing w:after="60"/>
      </w:pPr>
      <w:r>
        <w:rPr>
          <w:b/>
          <w:bCs/>
          <w:sz w:val="22"/>
          <w:szCs w:val="22"/>
        </w:rPr>
        <w:t xml:space="preserve">Sales Velocity Tracker: </w:t>
      </w:r>
      <w:r>
        <w:rPr>
          <w:sz w:val="22"/>
          <w:szCs w:val="22"/>
        </w:rPr>
        <w:t xml:space="preserve">Fast-moving vs dead stock identification</w:t>
      </w:r>
    </w:p>
    <w:p>
      <w:pPr>
        <w:pStyle w:val="ListParagraph"/>
        <w:numPr>
          <w:ilvl w:val="0"/>
          <w:numId w:val="2"/>
        </w:numPr>
        <w:spacing w:after="60"/>
      </w:pPr>
      <w:r>
        <w:rPr>
          <w:b/>
          <w:bCs/>
          <w:sz w:val="22"/>
          <w:szCs w:val="22"/>
        </w:rPr>
        <w:t xml:space="preserve">Restock Reminders: </w:t>
      </w:r>
      <w:r>
        <w:rPr>
          <w:sz w:val="22"/>
          <w:szCs w:val="22"/>
        </w:rPr>
        <w:t xml:space="preserve">Based on sell-through rate and lead time</w:t>
      </w:r>
    </w:p>
    <w:p>
      <w:r>
        <w:br w:type="page"/>
      </w:r>
    </w:p>
    <w:p>
      <w:pPr>
        <w:pStyle w:val="Heading1"/>
      </w:pPr>
      <w:r>
        <w:t xml:space="preserve">4. User Flows</w:t>
      </w:r>
    </w:p>
    <w:p>
      <w:pPr>
        <w:pStyle w:val="Heading2"/>
      </w:pPr>
      <w:r>
        <w:t xml:space="preserve">4.1 Primary Flow: Photo to Meesho Listing</w:t>
      </w:r>
    </w:p>
    <w:p>
      <w:pPr>
        <w:spacing w:after="120"/>
      </w:pPr>
      <w:r>
        <w:rPr>
          <w:b/>
          <w:bCs/>
          <w:sz w:val="22"/>
          <w:szCs w:val="22"/>
        </w:rPr>
        <w:t xml:space="preserve">Time target: </w:t>
      </w:r>
      <w:r>
        <w:rPr>
          <w:sz w:val="22"/>
          <w:szCs w:val="22"/>
        </w:rPr>
        <w:t xml:space="preserve">Under 2 minutes from photo to exportable catalog</w:t>
      </w:r>
    </w:p>
    <w:p>
      <w:pPr>
        <w:spacing w:after="60"/>
      </w:pPr>
    </w:p>
    <w:p>
      <w:pPr>
        <w:pStyle w:val="ListParagraph"/>
        <w:numPr>
          <w:ilvl w:val="0"/>
          <w:numId w:val="3"/>
        </w:numPr>
        <w:spacing w:after="60"/>
      </w:pPr>
      <w:r>
        <w:rPr>
          <w:sz w:val="22"/>
          <w:szCs w:val="22"/>
        </w:rPr>
        <w:t xml:space="preserve">Seller signs up with phone OTP (no password, no email required)</w:t>
      </w:r>
    </w:p>
    <w:p>
      <w:pPr>
        <w:pStyle w:val="ListParagraph"/>
        <w:numPr>
          <w:ilvl w:val="0"/>
          <w:numId w:val="3"/>
        </w:numPr>
        <w:spacing w:after="60"/>
      </w:pPr>
      <w:r>
        <w:rPr>
          <w:sz w:val="22"/>
          <w:szCs w:val="22"/>
        </w:rPr>
        <w:t xml:space="preserve">Uploads product photos (drag-and-drop or camera on mobile)</w:t>
      </w:r>
    </w:p>
    <w:p>
      <w:pPr>
        <w:pStyle w:val="ListParagraph"/>
        <w:numPr>
          <w:ilvl w:val="0"/>
          <w:numId w:val="3"/>
        </w:numPr>
        <w:spacing w:after="60"/>
      </w:pPr>
      <w:r>
        <w:rPr>
          <w:sz w:val="22"/>
          <w:szCs w:val="22"/>
        </w:rPr>
        <w:t xml:space="preserve">Enters basic details: product name, material, sizes, price</w:t>
      </w:r>
    </w:p>
    <w:p>
      <w:pPr>
        <w:pStyle w:val="ListParagraph"/>
        <w:numPr>
          <w:ilvl w:val="0"/>
          <w:numId w:val="3"/>
        </w:numPr>
        <w:spacing w:after="60"/>
      </w:pPr>
      <w:r>
        <w:rPr>
          <w:sz w:val="22"/>
          <w:szCs w:val="22"/>
        </w:rPr>
        <w:t xml:space="preserve">AI generates: SEO title, description, keywords, attributes, category mapping</w:t>
      </w:r>
    </w:p>
    <w:p>
      <w:pPr>
        <w:pStyle w:val="ListParagraph"/>
        <w:numPr>
          <w:ilvl w:val="0"/>
          <w:numId w:val="3"/>
        </w:numPr>
        <w:spacing w:after="60"/>
      </w:pPr>
      <w:r>
        <w:rPr>
          <w:sz w:val="22"/>
          <w:szCs w:val="22"/>
        </w:rPr>
        <w:t xml:space="preserve">Images auto-processed: background removed, white BG applied, resized to 1024x1024</w:t>
      </w:r>
    </w:p>
    <w:p>
      <w:pPr>
        <w:pStyle w:val="ListParagraph"/>
        <w:numPr>
          <w:ilvl w:val="0"/>
          <w:numId w:val="3"/>
        </w:numPr>
        <w:spacing w:after="60"/>
      </w:pPr>
      <w:r>
        <w:rPr>
          <w:sz w:val="22"/>
          <w:szCs w:val="22"/>
        </w:rPr>
        <w:t xml:space="preserve">QualityGate runs automatically: pass/fail scorecard shown</w:t>
      </w:r>
    </w:p>
    <w:p>
      <w:pPr>
        <w:pStyle w:val="ListParagraph"/>
        <w:numPr>
          <w:ilvl w:val="0"/>
          <w:numId w:val="3"/>
        </w:numPr>
        <w:spacing w:after="60"/>
      </w:pPr>
      <w:r>
        <w:rPr>
          <w:sz w:val="22"/>
          <w:szCs w:val="22"/>
        </w:rPr>
        <w:t xml:space="preserve">Seller reviews, edits if needed, approves</w:t>
      </w:r>
    </w:p>
    <w:p>
      <w:pPr>
        <w:pStyle w:val="ListParagraph"/>
        <w:numPr>
          <w:ilvl w:val="0"/>
          <w:numId w:val="3"/>
        </w:numPr>
        <w:spacing w:after="60"/>
      </w:pPr>
      <w:r>
        <w:rPr>
          <w:sz w:val="22"/>
          <w:szCs w:val="22"/>
        </w:rPr>
        <w:t xml:space="preserve">Downloads Meesho CSV + processed images ZIP</w:t>
      </w:r>
    </w:p>
    <w:p>
      <w:pPr>
        <w:pStyle w:val="ListParagraph"/>
        <w:numPr>
          <w:ilvl w:val="0"/>
          <w:numId w:val="3"/>
        </w:numPr>
        <w:spacing w:after="60"/>
      </w:pPr>
      <w:r>
        <w:rPr>
          <w:sz w:val="22"/>
          <w:szCs w:val="22"/>
        </w:rPr>
        <w:t xml:space="preserve">Uploads CSV to Meesho Supplier Panel manually</w:t>
      </w:r>
    </w:p>
    <w:p>
      <w:pPr>
        <w:pStyle w:val="Heading2"/>
      </w:pPr>
      <w:r>
        <w:t xml:space="preserve">4.2 Secondary Flow: Settlement Analysis</w:t>
      </w:r>
    </w:p>
    <w:p>
      <w:pPr>
        <w:pStyle w:val="ListParagraph"/>
        <w:numPr>
          <w:ilvl w:val="0"/>
          <w:numId w:val="3"/>
        </w:numPr>
        <w:spacing w:after="60"/>
      </w:pPr>
      <w:r>
        <w:rPr>
          <w:sz w:val="22"/>
          <w:szCs w:val="22"/>
        </w:rPr>
        <w:t xml:space="preserve">Seller downloads settlement CSV from Meesho supplier panel</w:t>
      </w:r>
    </w:p>
    <w:p>
      <w:pPr>
        <w:pStyle w:val="ListParagraph"/>
        <w:numPr>
          <w:ilvl w:val="0"/>
          <w:numId w:val="3"/>
        </w:numPr>
        <w:spacing w:after="60"/>
      </w:pPr>
      <w:r>
        <w:rPr>
          <w:sz w:val="22"/>
          <w:szCs w:val="22"/>
        </w:rPr>
        <w:t xml:space="preserve">Uploads to MeeSell</w:t>
      </w:r>
    </w:p>
    <w:p>
      <w:pPr>
        <w:pStyle w:val="ListParagraph"/>
        <w:numPr>
          <w:ilvl w:val="0"/>
          <w:numId w:val="3"/>
        </w:numPr>
        <w:spacing w:after="60"/>
      </w:pPr>
      <w:r>
        <w:rPr>
          <w:sz w:val="22"/>
          <w:szCs w:val="22"/>
        </w:rPr>
        <w:t xml:space="preserve">MeeSell parses orders, returns, deductions</w:t>
      </w:r>
    </w:p>
    <w:p>
      <w:pPr>
        <w:pStyle w:val="ListParagraph"/>
        <w:numPr>
          <w:ilvl w:val="0"/>
          <w:numId w:val="3"/>
        </w:numPr>
        <w:spacing w:after="60"/>
      </w:pPr>
      <w:r>
        <w:rPr>
          <w:sz w:val="22"/>
          <w:szCs w:val="22"/>
        </w:rPr>
        <w:t xml:space="preserve">Per-SKU P&amp;L dashboard generated</w:t>
      </w:r>
    </w:p>
    <w:p>
      <w:pPr>
        <w:pStyle w:val="ListParagraph"/>
        <w:numPr>
          <w:ilvl w:val="0"/>
          <w:numId w:val="3"/>
        </w:numPr>
        <w:spacing w:after="60"/>
      </w:pPr>
      <w:r>
        <w:rPr>
          <w:sz w:val="22"/>
          <w:szCs w:val="22"/>
        </w:rPr>
        <w:t xml:space="preserve">Return analytics highlight problem SKUs</w:t>
      </w:r>
    </w:p>
    <w:p>
      <w:pPr>
        <w:pStyle w:val="ListParagraph"/>
        <w:numPr>
          <w:ilvl w:val="0"/>
          <w:numId w:val="3"/>
        </w:numPr>
        <w:spacing w:after="60"/>
      </w:pPr>
      <w:r>
        <w:rPr>
          <w:sz w:val="22"/>
          <w:szCs w:val="22"/>
        </w:rPr>
        <w:t xml:space="preserve">Export to Tally XML or Zoho Books format</w:t>
      </w:r>
    </w:p>
    <w:p>
      <w:r>
        <w:br w:type="page"/>
      </w:r>
    </w:p>
    <w:p>
      <w:pPr>
        <w:pStyle w:val="Heading1"/>
      </w:pPr>
      <w:r>
        <w:t xml:space="preserve">5. Screen Inventory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Calibri" w:cs="Calibri" w:eastAsia="Calibri" w:hAnsi="Calibri"/>
                <w:b/>
                <w:bCs/>
                <w:sz w:val="20"/>
                <w:szCs w:val="20"/>
              </w:rPr>
              <w:t xml:space="preserve">Screen</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c>
          <w:tcPr>
            <w:tcW w:type="dxa" w:w="4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Calibri" w:cs="Calibri" w:eastAsia="Calibri" w:hAnsi="Calibri"/>
                <w:b/>
                <w:bCs/>
                <w:sz w:val="20"/>
                <w:szCs w:val="20"/>
              </w:rPr>
              <w:t xml:space="preserve">Key Components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Onboarding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Phone OTP signup, first photo upload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Phone input, OTP verification, photo upload CTA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Dashboard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Seller home screen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Stats cards, quick actions, recent catalogs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CatalogAI — Upload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Product photo and detail input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Drag-drop uploader, product form 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CatalogAI — Generate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AI processing animation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Progress checklist (BG removal, titles,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CatalogAI — Preview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Review AI-generated catalog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Side-by-side: images + text, edit/regenerate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QualityGate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Pre-upload validation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Score circle, 8 check items with pass/warn/fail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PriceIntel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Profit calculator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Input form, P&amp;L breakdown table,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Export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Download Meesho files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CSV download, images ZIP, upload instructions</w:t>
            </w:r>
          </w:p>
        </w:tc>
      </w:tr>
    </w:tbl>
    <w:p>
      <w:r>
        <w:br w:type="page"/>
      </w:r>
    </w:p>
    <w:p>
      <w:pPr>
        <w:pStyle w:val="Heading1"/>
      </w:pPr>
      <w:r>
        <w:t xml:space="preserve">6. Product Roadmap</w:t>
      </w:r>
    </w:p>
    <w:p>
      <w:pPr>
        <w:pStyle w:val="Heading2"/>
      </w:pPr>
      <w:r>
        <w:t xml:space="preserve">6.1 MVP (Month 1–3)</w:t>
      </w:r>
    </w:p>
    <w:p>
      <w:pPr>
        <w:spacing w:after="120"/>
      </w:pPr>
      <w:r>
        <w:rPr>
          <w:b/>
          <w:bCs/>
          <w:sz w:val="22"/>
          <w:szCs w:val="22"/>
        </w:rPr>
        <w:t xml:space="preserve">Modules: </w:t>
      </w:r>
      <w:r>
        <w:rPr>
          <w:sz w:val="22"/>
          <w:szCs w:val="22"/>
        </w:rPr>
        <w:t xml:space="preserve">CatalogAI (basic) + QualityGate + Profit Calculator</w:t>
      </w:r>
    </w:p>
    <w:p>
      <w:pPr>
        <w:spacing w:after="120"/>
      </w:pPr>
      <w:r>
        <w:rPr>
          <w:b/>
          <w:bCs/>
          <w:sz w:val="22"/>
          <w:szCs w:val="22"/>
        </w:rPr>
        <w:t xml:space="preserve">Target: </w:t>
      </w:r>
      <w:r>
        <w:rPr>
          <w:sz w:val="22"/>
          <w:szCs w:val="22"/>
        </w:rPr>
        <w:t xml:space="preserve">100 beta users, 1,000 catalogs generated</w:t>
      </w:r>
    </w:p>
    <w:p>
      <w:pPr>
        <w:pStyle w:val="ListParagraph"/>
        <w:numPr>
          <w:ilvl w:val="0"/>
          <w:numId w:val="2"/>
        </w:numPr>
        <w:spacing w:after="60"/>
      </w:pPr>
      <w:r>
        <w:rPr>
          <w:sz w:val="22"/>
          <w:szCs w:val="22"/>
        </w:rPr>
        <w:t xml:space="preserve">AI title and description generator (Gemini Flash API)</w:t>
      </w:r>
    </w:p>
    <w:p>
      <w:pPr>
        <w:pStyle w:val="ListParagraph"/>
        <w:numPr>
          <w:ilvl w:val="0"/>
          <w:numId w:val="2"/>
        </w:numPr>
        <w:spacing w:after="60"/>
      </w:pPr>
      <w:r>
        <w:rPr>
          <w:sz w:val="22"/>
          <w:szCs w:val="22"/>
        </w:rPr>
        <w:t xml:space="preserve">Image background removal and 1024x1024 resize</w:t>
      </w:r>
    </w:p>
    <w:p>
      <w:pPr>
        <w:pStyle w:val="ListParagraph"/>
        <w:numPr>
          <w:ilvl w:val="0"/>
          <w:numId w:val="2"/>
        </w:numPr>
        <w:spacing w:after="60"/>
      </w:pPr>
      <w:r>
        <w:rPr>
          <w:sz w:val="22"/>
          <w:szCs w:val="22"/>
        </w:rPr>
        <w:t xml:space="preserve">Pre-upload compliance checker (image + title rules)</w:t>
      </w:r>
    </w:p>
    <w:p>
      <w:pPr>
        <w:pStyle w:val="ListParagraph"/>
        <w:numPr>
          <w:ilvl w:val="0"/>
          <w:numId w:val="2"/>
        </w:numPr>
        <w:spacing w:after="60"/>
      </w:pPr>
      <w:r>
        <w:rPr>
          <w:sz w:val="22"/>
          <w:szCs w:val="22"/>
        </w:rPr>
        <w:t xml:space="preserve">Meesho profit calculator with weight slab optimization</w:t>
      </w:r>
    </w:p>
    <w:p>
      <w:pPr>
        <w:pStyle w:val="ListParagraph"/>
        <w:numPr>
          <w:ilvl w:val="0"/>
          <w:numId w:val="2"/>
        </w:numPr>
        <w:spacing w:after="60"/>
      </w:pPr>
      <w:r>
        <w:rPr>
          <w:sz w:val="22"/>
          <w:szCs w:val="22"/>
        </w:rPr>
        <w:t xml:space="preserve">Meesho-format CSV export</w:t>
      </w:r>
    </w:p>
    <w:p>
      <w:pPr>
        <w:pStyle w:val="ListParagraph"/>
        <w:numPr>
          <w:ilvl w:val="0"/>
          <w:numId w:val="2"/>
        </w:numPr>
        <w:spacing w:after="60"/>
      </w:pPr>
      <w:r>
        <w:rPr>
          <w:sz w:val="22"/>
          <w:szCs w:val="22"/>
        </w:rPr>
        <w:t xml:space="preserve">Landing page + waitlist + early adopter pricing</w:t>
      </w:r>
    </w:p>
    <w:p>
      <w:pPr>
        <w:pStyle w:val="Heading2"/>
      </w:pPr>
      <w:r>
        <w:t xml:space="preserve">6.2 Phase 2 (Month 4–6)</w:t>
      </w:r>
    </w:p>
    <w:p>
      <w:pPr>
        <w:spacing w:after="120"/>
      </w:pPr>
      <w:r>
        <w:rPr>
          <w:b/>
          <w:bCs/>
          <w:sz w:val="22"/>
          <w:szCs w:val="22"/>
        </w:rPr>
        <w:t xml:space="preserve">Modules: </w:t>
      </w:r>
      <w:r>
        <w:rPr>
          <w:sz w:val="22"/>
          <w:szCs w:val="22"/>
        </w:rPr>
        <w:t xml:space="preserve">PriceIntel + ReturnShield (basic) + Bulk Generation</w:t>
      </w:r>
    </w:p>
    <w:p>
      <w:pPr>
        <w:spacing w:after="120"/>
      </w:pPr>
      <w:r>
        <w:rPr>
          <w:b/>
          <w:bCs/>
          <w:sz w:val="22"/>
          <w:szCs w:val="22"/>
        </w:rPr>
        <w:t xml:space="preserve">Target: </w:t>
      </w:r>
      <w:r>
        <w:rPr>
          <w:sz w:val="22"/>
          <w:szCs w:val="22"/>
        </w:rPr>
        <w:t xml:space="preserve">500 paid users, ₹2.5L MRR</w:t>
      </w:r>
    </w:p>
    <w:p>
      <w:pPr>
        <w:pStyle w:val="ListParagraph"/>
        <w:numPr>
          <w:ilvl w:val="0"/>
          <w:numId w:val="2"/>
        </w:numPr>
        <w:spacing w:after="60"/>
      </w:pPr>
      <w:r>
        <w:rPr>
          <w:sz w:val="22"/>
          <w:szCs w:val="22"/>
        </w:rPr>
        <w:t xml:space="preserve">Per-SKU P&amp;L tracker (parse Meesho settlement CSVs)</w:t>
      </w:r>
    </w:p>
    <w:p>
      <w:pPr>
        <w:pStyle w:val="ListParagraph"/>
        <w:numPr>
          <w:ilvl w:val="0"/>
          <w:numId w:val="2"/>
        </w:numPr>
        <w:spacing w:after="60"/>
      </w:pPr>
      <w:r>
        <w:rPr>
          <w:sz w:val="22"/>
          <w:szCs w:val="22"/>
        </w:rPr>
        <w:t xml:space="preserve">Return rate dashboard (manual data upload initially)</w:t>
      </w:r>
    </w:p>
    <w:p>
      <w:pPr>
        <w:pStyle w:val="ListParagraph"/>
        <w:numPr>
          <w:ilvl w:val="0"/>
          <w:numId w:val="2"/>
        </w:numPr>
        <w:spacing w:after="60"/>
      </w:pPr>
      <w:r>
        <w:rPr>
          <w:sz w:val="22"/>
          <w:szCs w:val="22"/>
        </w:rPr>
        <w:t xml:space="preserve">Bulk catalog generation (Excel to multi-catalog output)</w:t>
      </w:r>
    </w:p>
    <w:p>
      <w:pPr>
        <w:pStyle w:val="ListParagraph"/>
        <w:numPr>
          <w:ilvl w:val="0"/>
          <w:numId w:val="2"/>
        </w:numPr>
        <w:spacing w:after="60"/>
      </w:pPr>
      <w:r>
        <w:rPr>
          <w:sz w:val="22"/>
          <w:szCs w:val="22"/>
        </w:rPr>
        <w:t xml:space="preserve">Competitor price monitoring (scheduled scraping)</w:t>
      </w:r>
    </w:p>
    <w:p>
      <w:pPr>
        <w:pStyle w:val="ListParagraph"/>
        <w:numPr>
          <w:ilvl w:val="0"/>
          <w:numId w:val="2"/>
        </w:numPr>
        <w:spacing w:after="60"/>
      </w:pPr>
      <w:r>
        <w:rPr>
          <w:sz w:val="22"/>
          <w:szCs w:val="22"/>
        </w:rPr>
        <w:t xml:space="preserve">Chrome Extension for Meesho Supplier Panel</w:t>
      </w:r>
    </w:p>
    <w:p>
      <w:pPr>
        <w:pStyle w:val="Heading2"/>
      </w:pPr>
      <w:r>
        <w:t xml:space="preserve">6.3 Phase 3 (Month 7–12)</w:t>
      </w:r>
    </w:p>
    <w:p>
      <w:pPr>
        <w:spacing w:after="120"/>
      </w:pPr>
      <w:r>
        <w:rPr>
          <w:b/>
          <w:bCs/>
          <w:sz w:val="22"/>
          <w:szCs w:val="22"/>
        </w:rPr>
        <w:t xml:space="preserve">Modules: </w:t>
      </w:r>
      <w:r>
        <w:rPr>
          <w:sz w:val="22"/>
          <w:szCs w:val="22"/>
        </w:rPr>
        <w:t xml:space="preserve">ReconFlow + StockPulse + Multi-platform</w:t>
      </w:r>
    </w:p>
    <w:p>
      <w:pPr>
        <w:spacing w:after="120"/>
      </w:pPr>
      <w:r>
        <w:rPr>
          <w:b/>
          <w:bCs/>
          <w:sz w:val="22"/>
          <w:szCs w:val="22"/>
        </w:rPr>
        <w:t xml:space="preserve">Target: </w:t>
      </w:r>
      <w:r>
        <w:rPr>
          <w:sz w:val="22"/>
          <w:szCs w:val="22"/>
        </w:rPr>
        <w:t xml:space="preserve">2,000 paid users, ₹15L MRR</w:t>
      </w:r>
    </w:p>
    <w:p>
      <w:pPr>
        <w:pStyle w:val="ListParagraph"/>
        <w:numPr>
          <w:ilvl w:val="0"/>
          <w:numId w:val="2"/>
        </w:numPr>
        <w:spacing w:after="60"/>
      </w:pPr>
      <w:r>
        <w:rPr>
          <w:sz w:val="22"/>
          <w:szCs w:val="22"/>
        </w:rPr>
        <w:t xml:space="preserve">Auto settlement reconciliation with Tally/Zoho export</w:t>
      </w:r>
    </w:p>
    <w:p>
      <w:pPr>
        <w:pStyle w:val="ListParagraph"/>
        <w:numPr>
          <w:ilvl w:val="0"/>
          <w:numId w:val="2"/>
        </w:numPr>
        <w:spacing w:after="60"/>
      </w:pPr>
      <w:r>
        <w:rPr>
          <w:sz w:val="22"/>
          <w:szCs w:val="22"/>
        </w:rPr>
        <w:t xml:space="preserve">GST ITC tracking with GSTR-2B matching</w:t>
      </w:r>
    </w:p>
    <w:p>
      <w:pPr>
        <w:pStyle w:val="ListParagraph"/>
        <w:numPr>
          <w:ilvl w:val="0"/>
          <w:numId w:val="2"/>
        </w:numPr>
        <w:spacing w:after="60"/>
      </w:pPr>
      <w:r>
        <w:rPr>
          <w:sz w:val="22"/>
          <w:szCs w:val="22"/>
        </w:rPr>
        <w:t xml:space="preserve">Stock alerts and restock reminders</w:t>
      </w:r>
    </w:p>
    <w:p>
      <w:pPr>
        <w:pStyle w:val="ListParagraph"/>
        <w:numPr>
          <w:ilvl w:val="0"/>
          <w:numId w:val="2"/>
        </w:numPr>
        <w:spacing w:after="60"/>
      </w:pPr>
      <w:r>
        <w:rPr>
          <w:sz w:val="22"/>
          <w:szCs w:val="22"/>
        </w:rPr>
        <w:t xml:space="preserve">Flipkart/Amazon basic catalog support</w:t>
      </w:r>
    </w:p>
    <w:p>
      <w:pPr>
        <w:pStyle w:val="ListParagraph"/>
        <w:numPr>
          <w:ilvl w:val="0"/>
          <w:numId w:val="2"/>
        </w:numPr>
        <w:spacing w:after="60"/>
      </w:pPr>
      <w:r>
        <w:rPr>
          <w:sz w:val="22"/>
          <w:szCs w:val="22"/>
        </w:rPr>
        <w:t xml:space="preserve">WhatsApp bot for daily alerts</w:t>
      </w:r>
    </w:p>
    <w:p>
      <w:pPr>
        <w:pStyle w:val="ListParagraph"/>
        <w:numPr>
          <w:ilvl w:val="0"/>
          <w:numId w:val="2"/>
        </w:numPr>
        <w:spacing w:after="60"/>
      </w:pPr>
      <w:r>
        <w:rPr>
          <w:sz w:val="22"/>
          <w:szCs w:val="22"/>
        </w:rPr>
        <w:t xml:space="preserve">Apply for official Meesho API partnership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666666"/>
        <w:sz w:val="16"/>
        <w:szCs w:val="16"/>
      </w:rPr>
      <w:t xml:space="preserve">MeeSell — Confidential</w:t>
    </w:r>
    <w:r>
      <w:rPr>
        <w:color w:val="666666"/>
        <w:sz w:val="16"/>
        <w:szCs w:val="16"/>
      </w:rPr>
      <w:t xml:space="preserve">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8B5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169E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2026-05-27T05:27:38.855Z</dcterms:created>
  <dcterms:modified xsi:type="dcterms:W3CDTF">2026-05-27T05:27:38.855Z</dcterms:modified>
</cp:coreProperties>
</file>

<file path=docProps/custom.xml><?xml version="1.0" encoding="utf-8"?>
<Properties xmlns="http://schemas.openxmlformats.org/officeDocument/2006/custom-properties" xmlns:vt="http://schemas.openxmlformats.org/officeDocument/2006/docPropsVTypes"/>
</file>