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 SE 4485: Software Engineering Projects</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Spring 2025</w:t>
      </w:r>
    </w:p>
    <w:p w:rsidR="00000000" w:rsidDel="00000000" w:rsidP="00000000" w:rsidRDefault="00000000" w:rsidRPr="00000000" w14:paraId="00000003">
      <w:pPr>
        <w:spacing w:after="240" w:before="240" w:lineRule="auto"/>
        <w:jc w:val="center"/>
        <w:rPr>
          <w:sz w:val="40"/>
          <w:szCs w:val="40"/>
        </w:rPr>
      </w:pPr>
      <w:r w:rsidDel="00000000" w:rsidR="00000000" w:rsidRPr="00000000">
        <w:rPr>
          <w:sz w:val="40"/>
          <w:szCs w:val="40"/>
          <w:rtl w:val="0"/>
        </w:rPr>
        <w:t xml:space="preserve">Project Management Plan</w:t>
      </w:r>
      <w:r w:rsidDel="00000000" w:rsidR="00000000" w:rsidRPr="00000000">
        <w:rPr>
          <w:sz w:val="24"/>
          <w:szCs w:val="24"/>
          <w:rtl w:val="0"/>
        </w:rPr>
        <w:t xml:space="preserve"> </w:t>
      </w:r>
      <w:r w:rsidDel="00000000" w:rsidR="00000000" w:rsidRPr="00000000">
        <w:rPr>
          <w:rtl w:val="0"/>
        </w:rPr>
      </w:r>
    </w:p>
    <w:tbl>
      <w:tblPr>
        <w:tblStyle w:val="Table1"/>
        <w:tblpPr w:leftFromText="180" w:rightFromText="180" w:topFromText="180" w:bottomFromText="180" w:vertAnchor="text" w:horzAnchor="text" w:tblpX="495" w:tblpY="0"/>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5955"/>
        <w:tblGridChange w:id="0">
          <w:tblGrid>
            <w:gridCol w:w="2400"/>
            <w:gridCol w:w="595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4">
            <w:pPr>
              <w:spacing w:after="0" w:before="0" w:lineRule="auto"/>
              <w:ind w:left="440" w:firstLine="0"/>
              <w:rPr/>
            </w:pPr>
            <w:r w:rsidDel="00000000" w:rsidR="00000000" w:rsidRPr="00000000">
              <w:rPr>
                <w:rtl w:val="0"/>
              </w:rPr>
              <w:t xml:space="preserve">Group Number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5">
            <w:pPr>
              <w:spacing w:after="0" w:before="0" w:lineRule="auto"/>
              <w:ind w:left="440" w:firstLine="0"/>
              <w:rPr/>
            </w:pPr>
            <w:r w:rsidDel="00000000" w:rsidR="00000000" w:rsidRPr="00000000">
              <w:rPr>
                <w:rtl w:val="0"/>
              </w:rPr>
              <w:t xml:space="preserve">9 </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6">
            <w:pPr>
              <w:spacing w:after="0" w:before="0" w:lineRule="auto"/>
              <w:ind w:left="440" w:firstLine="0"/>
              <w:rPr/>
            </w:pPr>
            <w:r w:rsidDel="00000000" w:rsidR="00000000" w:rsidRPr="00000000">
              <w:rPr>
                <w:rtl w:val="0"/>
              </w:rPr>
              <w:t xml:space="preserve">Project Title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7">
            <w:pPr>
              <w:spacing w:after="0" w:before="0" w:lineRule="auto"/>
              <w:ind w:left="440" w:firstLine="0"/>
              <w:rPr/>
            </w:pPr>
            <w:r w:rsidDel="00000000" w:rsidR="00000000" w:rsidRPr="00000000">
              <w:rPr>
                <w:rtl w:val="0"/>
              </w:rPr>
              <w:t xml:space="preserve">QNX and Python Implementation</w:t>
            </w:r>
          </w:p>
        </w:tc>
      </w:tr>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8">
            <w:pPr>
              <w:spacing w:after="0" w:before="0" w:lineRule="auto"/>
              <w:ind w:left="440" w:firstLine="0"/>
              <w:rPr/>
            </w:pPr>
            <w:r w:rsidDel="00000000" w:rsidR="00000000" w:rsidRPr="00000000">
              <w:rPr>
                <w:rtl w:val="0"/>
              </w:rPr>
              <w:t xml:space="preserve">Sponsoring Company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9">
            <w:pPr>
              <w:spacing w:after="0" w:before="0" w:lineRule="auto"/>
              <w:ind w:left="440" w:firstLine="0"/>
              <w:rPr/>
            </w:pPr>
            <w:r w:rsidDel="00000000" w:rsidR="00000000" w:rsidRPr="00000000">
              <w:rPr>
                <w:rtl w:val="0"/>
              </w:rPr>
              <w:t xml:space="preserve">Communications and Power Industries</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A">
            <w:pPr>
              <w:spacing w:after="0" w:before="0" w:lineRule="auto"/>
              <w:ind w:left="440" w:firstLine="0"/>
              <w:rPr/>
            </w:pPr>
            <w:r w:rsidDel="00000000" w:rsidR="00000000" w:rsidRPr="00000000">
              <w:rPr>
                <w:rtl w:val="0"/>
              </w:rPr>
              <w:t xml:space="preserve">Sponsor(s)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B">
            <w:pPr>
              <w:spacing w:after="0" w:before="0" w:lineRule="auto"/>
              <w:ind w:left="440" w:firstLine="0"/>
              <w:rPr/>
            </w:pPr>
            <w:r w:rsidDel="00000000" w:rsidR="00000000" w:rsidRPr="00000000">
              <w:rPr>
                <w:rtl w:val="0"/>
              </w:rPr>
              <w:t xml:space="preserve">Luke Carr</w:t>
            </w:r>
          </w:p>
        </w:tc>
      </w:tr>
      <w:tr>
        <w:trPr>
          <w:cantSplit w:val="0"/>
          <w:trHeight w:val="29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C">
            <w:pPr>
              <w:spacing w:after="0" w:before="0" w:lineRule="auto"/>
              <w:ind w:left="440" w:firstLine="0"/>
              <w:rPr/>
            </w:pPr>
            <w:r w:rsidDel="00000000" w:rsidR="00000000" w:rsidRPr="00000000">
              <w:rPr>
                <w:rtl w:val="0"/>
              </w:rPr>
              <w:t xml:space="preserve">Students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D">
            <w:pPr>
              <w:spacing w:after="0" w:before="0" w:lineRule="auto"/>
              <w:ind w:left="440" w:firstLine="0"/>
              <w:rPr/>
            </w:pPr>
            <w:r w:rsidDel="00000000" w:rsidR="00000000" w:rsidRPr="00000000">
              <w:rPr>
                <w:rtl w:val="0"/>
              </w:rPr>
              <w:t xml:space="preserve">1. Muhammad Ali sxa220115@utdallas.edu</w:t>
            </w:r>
          </w:p>
          <w:p w:rsidR="00000000" w:rsidDel="00000000" w:rsidP="00000000" w:rsidRDefault="00000000" w:rsidRPr="00000000" w14:paraId="0000000E">
            <w:pPr>
              <w:spacing w:after="0" w:before="0" w:lineRule="auto"/>
              <w:ind w:left="440" w:firstLine="0"/>
              <w:rPr/>
            </w:pPr>
            <w:r w:rsidDel="00000000" w:rsidR="00000000" w:rsidRPr="00000000">
              <w:rPr>
                <w:rtl w:val="0"/>
              </w:rPr>
              <w:t xml:space="preserve">2. Nicholas Anderson nba220001@utdallas.edu </w:t>
            </w:r>
          </w:p>
          <w:p w:rsidR="00000000" w:rsidDel="00000000" w:rsidP="00000000" w:rsidRDefault="00000000" w:rsidRPr="00000000" w14:paraId="0000000F">
            <w:pPr>
              <w:spacing w:after="0" w:before="0" w:lineRule="auto"/>
              <w:ind w:left="440" w:firstLine="0"/>
              <w:rPr/>
            </w:pPr>
            <w:r w:rsidDel="00000000" w:rsidR="00000000" w:rsidRPr="00000000">
              <w:rPr>
                <w:rtl w:val="0"/>
              </w:rPr>
              <w:t xml:space="preserve">3. Tabark Abaid tya210000@utdallas.edu</w:t>
            </w:r>
          </w:p>
          <w:p w:rsidR="00000000" w:rsidDel="00000000" w:rsidP="00000000" w:rsidRDefault="00000000" w:rsidRPr="00000000" w14:paraId="00000010">
            <w:pPr>
              <w:spacing w:after="0" w:before="0" w:lineRule="auto"/>
              <w:ind w:left="440" w:firstLine="0"/>
              <w:rPr/>
            </w:pPr>
            <w:r w:rsidDel="00000000" w:rsidR="00000000" w:rsidRPr="00000000">
              <w:rPr>
                <w:rtl w:val="0"/>
              </w:rPr>
              <w:t xml:space="preserve">4. Diego Ibarra dxi200004@utdallas.edu</w:t>
            </w:r>
          </w:p>
          <w:p w:rsidR="00000000" w:rsidDel="00000000" w:rsidP="00000000" w:rsidRDefault="00000000" w:rsidRPr="00000000" w14:paraId="00000011">
            <w:pPr>
              <w:spacing w:after="0" w:before="0" w:lineRule="auto"/>
              <w:ind w:left="440" w:firstLine="0"/>
              <w:rPr/>
            </w:pPr>
            <w:r w:rsidDel="00000000" w:rsidR="00000000" w:rsidRPr="00000000">
              <w:rPr>
                <w:rtl w:val="0"/>
              </w:rPr>
              <w:t xml:space="preserve">5. Saghar Abdi sxa190148@utdallas.edu</w:t>
            </w:r>
          </w:p>
          <w:p w:rsidR="00000000" w:rsidDel="00000000" w:rsidP="00000000" w:rsidRDefault="00000000" w:rsidRPr="00000000" w14:paraId="00000012">
            <w:pPr>
              <w:spacing w:after="0" w:before="0" w:lineRule="auto"/>
              <w:ind w:left="440" w:firstLine="0"/>
              <w:rPr/>
            </w:pPr>
            <w:r w:rsidDel="00000000" w:rsidR="00000000" w:rsidRPr="00000000">
              <w:rPr>
                <w:rtl w:val="0"/>
              </w:rPr>
              <w:t xml:space="preserve">6. Khaled Elkhaled kye210001@utdallas.edu</w:t>
            </w:r>
          </w:p>
        </w:tc>
      </w:tr>
    </w:tbl>
    <w:p w:rsidR="00000000" w:rsidDel="00000000" w:rsidP="00000000" w:rsidRDefault="00000000" w:rsidRPr="00000000" w14:paraId="00000013">
      <w:pPr>
        <w:spacing w:after="240" w:before="240" w:lineRule="auto"/>
        <w:jc w:val="left"/>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Rule="auto"/>
        <w:jc w:val="center"/>
        <w:rPr>
          <w:sz w:val="34"/>
          <w:szCs w:val="34"/>
        </w:rPr>
      </w:pPr>
      <w:r w:rsidDel="00000000" w:rsidR="00000000" w:rsidRPr="00000000">
        <w:rPr>
          <w:sz w:val="40"/>
          <w:szCs w:val="40"/>
          <w:rtl w:val="0"/>
        </w:rPr>
        <w:t xml:space="preserve">QNX and Python Implementation Project Management Plan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ind w:right="20"/>
        <w:jc w:val="both"/>
        <w:rPr/>
      </w:pPr>
      <w:r w:rsidDel="00000000" w:rsidR="00000000" w:rsidRPr="00000000">
        <w:rPr>
          <w:rtl w:val="0"/>
        </w:rPr>
        <w:t xml:space="preserve"> </w:t>
      </w:r>
    </w:p>
    <w:p w:rsidR="00000000" w:rsidDel="00000000" w:rsidP="00000000" w:rsidRDefault="00000000" w:rsidRPr="00000000" w14:paraId="00000016">
      <w:pPr>
        <w:spacing w:after="240" w:before="240" w:lineRule="auto"/>
        <w:ind w:right="20"/>
        <w:jc w:val="both"/>
        <w:rPr>
          <w:b w:val="1"/>
        </w:rPr>
      </w:pPr>
      <w:r w:rsidDel="00000000" w:rsidR="00000000" w:rsidRPr="00000000">
        <w:rPr>
          <w:b w:val="1"/>
          <w:rtl w:val="0"/>
        </w:rPr>
        <w:t xml:space="preserve">ABSTRACT</w:t>
      </w:r>
    </w:p>
    <w:p w:rsidR="00000000" w:rsidDel="00000000" w:rsidP="00000000" w:rsidRDefault="00000000" w:rsidRPr="00000000" w14:paraId="00000017">
      <w:pPr>
        <w:spacing w:after="240" w:before="240" w:lineRule="auto"/>
        <w:ind w:right="20"/>
        <w:jc w:val="both"/>
        <w:rPr/>
      </w:pPr>
      <w:r w:rsidDel="00000000" w:rsidR="00000000" w:rsidRPr="00000000">
        <w:rPr>
          <w:rtl w:val="0"/>
        </w:rPr>
        <w:t xml:space="preserve">This document outlines the project plan for integrating QNX and Python for Communications and Power Industries. It covers the team structure, development approach, risks, required resources, and project timeline. The goal is to ensure a smooth development process while managing challenges and meeting project deadlines. It talks about the project and scope of the project as well as what lifecycle we will be using for the project. </w:t>
      </w:r>
    </w:p>
    <w:p w:rsidR="00000000" w:rsidDel="00000000" w:rsidP="00000000" w:rsidRDefault="00000000" w:rsidRPr="00000000" w14:paraId="00000018">
      <w:pPr>
        <w:ind w:right="20"/>
        <w:jc w:val="both"/>
        <w:rPr/>
      </w:pPr>
      <w:r w:rsidDel="00000000" w:rsidR="00000000" w:rsidRPr="00000000">
        <w:rPr>
          <w:rtl w:val="0"/>
        </w:rPr>
        <w:t xml:space="preserve"> </w:t>
      </w:r>
    </w:p>
    <w:p w:rsidR="00000000" w:rsidDel="00000000" w:rsidP="00000000" w:rsidRDefault="00000000" w:rsidRPr="00000000" w14:paraId="00000019">
      <w:pPr>
        <w:pStyle w:val="Heading1"/>
        <w:keepNext w:val="0"/>
        <w:keepLines w:val="0"/>
        <w:spacing w:after="0" w:before="0" w:lineRule="auto"/>
        <w:ind w:right="20"/>
        <w:jc w:val="both"/>
        <w:rPr>
          <w:b w:val="1"/>
          <w:sz w:val="22"/>
          <w:szCs w:val="22"/>
        </w:rPr>
      </w:pPr>
      <w:bookmarkStart w:colFirst="0" w:colLast="0" w:name="_gayi3kbxxjqr"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0"/>
        <w:keepLines w:val="0"/>
        <w:spacing w:after="0" w:before="0" w:lineRule="auto"/>
        <w:ind w:right="20"/>
        <w:jc w:val="both"/>
        <w:rPr>
          <w:b w:val="1"/>
          <w:sz w:val="22"/>
          <w:szCs w:val="22"/>
        </w:rPr>
      </w:pPr>
      <w:bookmarkStart w:colFirst="0" w:colLast="0" w:name="_vzzdpw5ghu2f" w:id="1"/>
      <w:bookmarkEnd w:id="1"/>
      <w:r w:rsidDel="00000000" w:rsidR="00000000" w:rsidRPr="00000000">
        <w:rPr>
          <w:b w:val="1"/>
          <w:sz w:val="22"/>
          <w:szCs w:val="22"/>
          <w:rtl w:val="0"/>
        </w:rPr>
        <w:t xml:space="preserve">TABLE OF CONTENTS</w:t>
      </w:r>
    </w:p>
    <w:p w:rsidR="00000000" w:rsidDel="00000000" w:rsidP="00000000" w:rsidRDefault="00000000" w:rsidRPr="00000000" w14:paraId="0000001B">
      <w:pPr>
        <w:pStyle w:val="Heading1"/>
        <w:keepNext w:val="0"/>
        <w:keepLines w:val="0"/>
        <w:numPr>
          <w:ilvl w:val="0"/>
          <w:numId w:val="10"/>
        </w:numPr>
        <w:spacing w:after="0" w:afterAutospacing="0" w:before="240" w:lineRule="auto"/>
        <w:ind w:left="720" w:hanging="360"/>
        <w:rPr>
          <w:sz w:val="22"/>
          <w:szCs w:val="22"/>
        </w:rPr>
      </w:pPr>
      <w:bookmarkStart w:colFirst="0" w:colLast="0" w:name="_g612d9sgetp6" w:id="2"/>
      <w:bookmarkEnd w:id="2"/>
      <w:r w:rsidDel="00000000" w:rsidR="00000000" w:rsidRPr="00000000">
        <w:rPr>
          <w:sz w:val="22"/>
          <w:szCs w:val="22"/>
          <w:rtl w:val="0"/>
        </w:rPr>
        <w:t xml:space="preserve">Abstract</w:t>
      </w:r>
    </w:p>
    <w:p w:rsidR="00000000" w:rsidDel="00000000" w:rsidP="00000000" w:rsidRDefault="00000000" w:rsidRPr="00000000" w14:paraId="0000001C">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List of Figures</w:t>
      </w:r>
    </w:p>
    <w:p w:rsidR="00000000" w:rsidDel="00000000" w:rsidP="00000000" w:rsidRDefault="00000000" w:rsidRPr="00000000" w14:paraId="0000001D">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List of Tables</w:t>
      </w:r>
    </w:p>
    <w:p w:rsidR="00000000" w:rsidDel="00000000" w:rsidP="00000000" w:rsidRDefault="00000000" w:rsidRPr="00000000" w14:paraId="0000001E">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Introduction</w:t>
        <w:br w:type="textWrapping"/>
        <w:t xml:space="preserve">4.1 Purpose and Scope</w:t>
        <w:br w:type="textWrapping"/>
        <w:t xml:space="preserve">4.2 Product Overview</w:t>
        <w:br w:type="textWrapping"/>
        <w:t xml:space="preserve">4.3 Document Structure</w:t>
      </w:r>
    </w:p>
    <w:p w:rsidR="00000000" w:rsidDel="00000000" w:rsidP="00000000" w:rsidRDefault="00000000" w:rsidRPr="00000000" w14:paraId="0000001F">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Project Organization</w:t>
        <w:br w:type="textWrapping"/>
        <w:t xml:space="preserve">5.1 Team Structure and Roles</w:t>
        <w:br w:type="textWrapping"/>
        <w:t xml:space="preserve">5.2 Rationale for Organization</w:t>
      </w:r>
    </w:p>
    <w:p w:rsidR="00000000" w:rsidDel="00000000" w:rsidP="00000000" w:rsidRDefault="00000000" w:rsidRPr="00000000" w14:paraId="00000020">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Lifecycle Model Used</w:t>
        <w:br w:type="textWrapping"/>
        <w:t xml:space="preserve">6.1 Chosen Model</w:t>
        <w:br w:type="textWrapping"/>
        <w:t xml:space="preserve">6.2 Justification</w:t>
      </w:r>
    </w:p>
    <w:p w:rsidR="00000000" w:rsidDel="00000000" w:rsidP="00000000" w:rsidRDefault="00000000" w:rsidRPr="00000000" w14:paraId="00000021">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Risk Analysis</w:t>
        <w:br w:type="textWrapping"/>
        <w:t xml:space="preserve">7.1 Identified Risks</w:t>
        <w:br w:type="textWrapping"/>
        <w:t xml:space="preserve">7.2 Risk Likelihood and Impact</w:t>
        <w:br w:type="textWrapping"/>
        <w:t xml:space="preserve">7.3 Risk Mitigation Strategies</w:t>
      </w:r>
    </w:p>
    <w:p w:rsidR="00000000" w:rsidDel="00000000" w:rsidP="00000000" w:rsidRDefault="00000000" w:rsidRPr="00000000" w14:paraId="00000022">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Software and Hardware Resource Requirements</w:t>
        <w:br w:type="textWrapping"/>
        <w:t xml:space="preserve">8.1 Software Requirements</w:t>
        <w:br w:type="textWrapping"/>
        <w:t xml:space="preserve">8.2 Hardware Requirements</w:t>
        <w:br w:type="textWrapping"/>
        <w:t xml:space="preserve">8.3 Availability in Lab</w:t>
      </w:r>
    </w:p>
    <w:p w:rsidR="00000000" w:rsidDel="00000000" w:rsidP="00000000" w:rsidRDefault="00000000" w:rsidRPr="00000000" w14:paraId="00000023">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Deliverables and Schedule</w:t>
        <w:br w:type="textWrapping"/>
        <w:t xml:space="preserve">9.1 Project Milestones</w:t>
        <w:br w:type="textWrapping"/>
        <w:t xml:space="preserve">9.2 Task Dependencies</w:t>
        <w:br w:type="textWrapping"/>
        <w:t xml:space="preserve">9.3 Resource Allocation</w:t>
      </w:r>
    </w:p>
    <w:p w:rsidR="00000000" w:rsidDel="00000000" w:rsidP="00000000" w:rsidRDefault="00000000" w:rsidRPr="00000000" w14:paraId="00000024">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Monitoring, Reporting, and Controlling Mechanisms</w:t>
        <w:br w:type="textWrapping"/>
        <w:t xml:space="preserve">10.1 Reporting Structure</w:t>
        <w:br w:type="textWrapping"/>
        <w:t xml:space="preserve">10.2 Monitoring Tools and Techniques</w:t>
        <w:br w:type="textWrapping"/>
        <w:t xml:space="preserve">10.3 Control Mechanisms</w:t>
      </w:r>
    </w:p>
    <w:p w:rsidR="00000000" w:rsidDel="00000000" w:rsidP="00000000" w:rsidRDefault="00000000" w:rsidRPr="00000000" w14:paraId="00000025">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Professional Standards</w:t>
        <w:br w:type="textWrapping"/>
        <w:t xml:space="preserve">11.1 Team Expectations</w:t>
        <w:br w:type="textWrapping"/>
        <w:t xml:space="preserve">11.2 Scholastic Honesty and Conduct</w:t>
        <w:br w:type="textWrapping"/>
        <w:t xml:space="preserve">11.3 Quality and Deadline Standards</w:t>
      </w:r>
    </w:p>
    <w:p w:rsidR="00000000" w:rsidDel="00000000" w:rsidP="00000000" w:rsidRDefault="00000000" w:rsidRPr="00000000" w14:paraId="00000026">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Evidence of Configuration Management</w:t>
      </w:r>
    </w:p>
    <w:p w:rsidR="00000000" w:rsidDel="00000000" w:rsidP="00000000" w:rsidRDefault="00000000" w:rsidRPr="00000000" w14:paraId="00000027">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Engineering Standards and Multiple Constraints</w:t>
        <w:br w:type="textWrapping"/>
        <w:t xml:space="preserve">13.1 Relevant IEEE and ISO Standards</w:t>
        <w:br w:type="textWrapping"/>
        <w:t xml:space="preserve">13.2 Compliance Considerations</w:t>
      </w:r>
    </w:p>
    <w:p w:rsidR="00000000" w:rsidDel="00000000" w:rsidP="00000000" w:rsidRDefault="00000000" w:rsidRPr="00000000" w14:paraId="00000028">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g612d9sgetp6" w:id="2"/>
      <w:bookmarkEnd w:id="2"/>
      <w:r w:rsidDel="00000000" w:rsidR="00000000" w:rsidRPr="00000000">
        <w:rPr>
          <w:sz w:val="22"/>
          <w:szCs w:val="22"/>
          <w:rtl w:val="0"/>
        </w:rPr>
        <w:t xml:space="preserve">Additional References</w:t>
      </w:r>
    </w:p>
    <w:p w:rsidR="00000000" w:rsidDel="00000000" w:rsidP="00000000" w:rsidRDefault="00000000" w:rsidRPr="00000000" w14:paraId="00000029">
      <w:pPr>
        <w:pStyle w:val="Heading1"/>
        <w:keepNext w:val="0"/>
        <w:keepLines w:val="0"/>
        <w:numPr>
          <w:ilvl w:val="0"/>
          <w:numId w:val="10"/>
        </w:numPr>
        <w:spacing w:after="240" w:before="0" w:beforeAutospacing="0" w:lineRule="auto"/>
        <w:ind w:left="720" w:hanging="360"/>
        <w:rPr>
          <w:sz w:val="22"/>
          <w:szCs w:val="22"/>
        </w:rPr>
      </w:pPr>
      <w:bookmarkStart w:colFirst="0" w:colLast="0" w:name="_35xwjgau0tb0" w:id="3"/>
      <w:bookmarkEnd w:id="3"/>
      <w:r w:rsidDel="00000000" w:rsidR="00000000" w:rsidRPr="00000000">
        <w:rPr>
          <w:sz w:val="22"/>
          <w:szCs w:val="22"/>
          <w:rtl w:val="0"/>
        </w:rPr>
        <w:t xml:space="preserve">Appendix A: Professional Standards Guideline</w:t>
      </w:r>
      <w:r w:rsidDel="00000000" w:rsidR="00000000" w:rsidRPr="00000000">
        <w:rPr>
          <w:rtl w:val="0"/>
        </w:rPr>
      </w:r>
    </w:p>
    <w:p w:rsidR="00000000" w:rsidDel="00000000" w:rsidP="00000000" w:rsidRDefault="00000000" w:rsidRPr="00000000" w14:paraId="0000002A">
      <w:pPr>
        <w:spacing w:after="240" w:before="240" w:lineRule="auto"/>
        <w:ind w:right="2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40" w:before="240" w:lineRule="auto"/>
        <w:ind w:right="20"/>
        <w:jc w:val="both"/>
        <w:rPr>
          <w:b w:val="1"/>
        </w:rPr>
      </w:pPr>
      <w:r w:rsidDel="00000000" w:rsidR="00000000" w:rsidRPr="00000000">
        <w:rPr>
          <w:b w:val="1"/>
          <w:rtl w:val="0"/>
        </w:rPr>
        <w:t xml:space="preserve">INTRODUCTION</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document is the Project Management Plan for the QNX and Python Implementation project, which will be developed in collaboration with Communications and Power Industries. It outlines the team structure, development process, risk management strategies, required resources, and project timeline to ensure that the development is well organized and successful. </w:t>
      </w: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purpose of this document is to define the structure and framework for the project, ensuring that all stakeholders understand the goals, expectations, and constraints. This plan provides a structured approach to development, tracking, and risk mitigation to make sure the deliverables are submitted on time. </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scope of this project includes: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Developing a QNX-based system with Python integration.</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Ensuring compatibility with CPI’s hardware and software requirements.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Delivering a functional implementation, along with technical documentation and test results.</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product aims to integrate Python-based functionalities within the QNX operating system, allowing efficient communication with CPI’s embedded systems. The key capabilities include: Real-time data processing using QNX. Python integration for scripting and automation. Interfacing with CPI hardware through secure protocols.</w:t>
      </w: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14"/>
          <w:szCs w:val="14"/>
        </w:rPr>
      </w:pPr>
      <w:r w:rsidDel="00000000" w:rsidR="00000000" w:rsidRPr="00000000">
        <w:rPr>
          <w:rtl w:val="0"/>
        </w:rPr>
        <w:t xml:space="preserve">· The structure of the document is as follows:</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Project Organization – Team structure and roles.</w:t>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t xml:space="preserve">Lifecycle Model – Development approach and rationale.</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Risk Analysis – Identification and mitigation of potential risks.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Software and Hardware Requirements – Necessary tools and resources.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Deliverables and Schedule – Project timeline and major milestones.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Monitoring and Reporting – How progress will be tracked and reported.</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Professional Standards – Team responsibilities and ethical considerations.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Engineering Standards – Compliance with IEEE, ISO, and industry standards.</w:t>
      </w:r>
      <w:r w:rsidDel="00000000" w:rsidR="00000000" w:rsidRPr="00000000">
        <w:rPr>
          <w:rtl w:val="0"/>
        </w:rPr>
      </w:r>
    </w:p>
    <w:p w:rsidR="00000000" w:rsidDel="00000000" w:rsidP="00000000" w:rsidRDefault="00000000" w:rsidRPr="00000000" w14:paraId="0000003C">
      <w:pPr>
        <w:ind w:right="20"/>
        <w:jc w:val="both"/>
        <w:rPr/>
      </w:pPr>
      <w:r w:rsidDel="00000000" w:rsidR="00000000" w:rsidRPr="00000000">
        <w:rPr>
          <w:rtl w:val="0"/>
        </w:rPr>
        <w:t xml:space="preserve"> </w:t>
      </w:r>
    </w:p>
    <w:p w:rsidR="00000000" w:rsidDel="00000000" w:rsidP="00000000" w:rsidRDefault="00000000" w:rsidRPr="00000000" w14:paraId="0000003D">
      <w:pPr>
        <w:pStyle w:val="Heading1"/>
        <w:keepNext w:val="0"/>
        <w:keepLines w:val="0"/>
        <w:spacing w:after="0" w:before="0" w:lineRule="auto"/>
        <w:ind w:right="20"/>
        <w:jc w:val="both"/>
        <w:rPr>
          <w:b w:val="1"/>
          <w:sz w:val="22"/>
          <w:szCs w:val="22"/>
        </w:rPr>
      </w:pPr>
      <w:bookmarkStart w:colFirst="0" w:colLast="0" w:name="_ecj5mraexry0" w:id="4"/>
      <w:bookmarkEnd w:id="4"/>
      <w:r w:rsidDel="00000000" w:rsidR="00000000" w:rsidRPr="00000000">
        <w:rPr>
          <w:rtl w:val="0"/>
        </w:rPr>
      </w:r>
    </w:p>
    <w:p w:rsidR="00000000" w:rsidDel="00000000" w:rsidP="00000000" w:rsidRDefault="00000000" w:rsidRPr="00000000" w14:paraId="0000003E">
      <w:pPr>
        <w:pStyle w:val="Heading1"/>
        <w:keepNext w:val="0"/>
        <w:keepLines w:val="0"/>
        <w:spacing w:after="0" w:before="0" w:lineRule="auto"/>
        <w:ind w:right="20"/>
        <w:jc w:val="both"/>
        <w:rPr>
          <w:b w:val="1"/>
          <w:sz w:val="22"/>
          <w:szCs w:val="22"/>
        </w:rPr>
      </w:pPr>
      <w:bookmarkStart w:colFirst="0" w:colLast="0" w:name="_iwt8d94kut6z" w:id="5"/>
      <w:bookmarkEnd w:id="5"/>
      <w:r w:rsidDel="00000000" w:rsidR="00000000" w:rsidRPr="00000000">
        <w:rPr>
          <w:rtl w:val="0"/>
        </w:rPr>
      </w:r>
    </w:p>
    <w:p w:rsidR="00000000" w:rsidDel="00000000" w:rsidP="00000000" w:rsidRDefault="00000000" w:rsidRPr="00000000" w14:paraId="0000003F">
      <w:pPr>
        <w:pStyle w:val="Heading1"/>
        <w:keepNext w:val="0"/>
        <w:keepLines w:val="0"/>
        <w:spacing w:after="0" w:before="0" w:lineRule="auto"/>
        <w:ind w:right="20"/>
        <w:jc w:val="both"/>
        <w:rPr>
          <w:b w:val="1"/>
          <w:sz w:val="22"/>
          <w:szCs w:val="22"/>
        </w:rPr>
      </w:pPr>
      <w:bookmarkStart w:colFirst="0" w:colLast="0" w:name="_10cec7pxfmce" w:id="6"/>
      <w:bookmarkEnd w:id="6"/>
      <w:r w:rsidDel="00000000" w:rsidR="00000000" w:rsidRPr="00000000">
        <w:rPr>
          <w:rtl w:val="0"/>
        </w:rPr>
      </w:r>
    </w:p>
    <w:p w:rsidR="00000000" w:rsidDel="00000000" w:rsidP="00000000" w:rsidRDefault="00000000" w:rsidRPr="00000000" w14:paraId="00000040">
      <w:pPr>
        <w:pStyle w:val="Heading1"/>
        <w:keepNext w:val="0"/>
        <w:keepLines w:val="0"/>
        <w:spacing w:after="0" w:before="0" w:lineRule="auto"/>
        <w:ind w:right="20"/>
        <w:jc w:val="both"/>
        <w:rPr>
          <w:b w:val="1"/>
          <w:sz w:val="22"/>
          <w:szCs w:val="22"/>
        </w:rPr>
      </w:pPr>
      <w:bookmarkStart w:colFirst="0" w:colLast="0" w:name="_76u66y3h55k4" w:id="7"/>
      <w:bookmarkEnd w:id="7"/>
      <w:r w:rsidDel="00000000" w:rsidR="00000000" w:rsidRPr="00000000">
        <w:rPr>
          <w:b w:val="1"/>
          <w:sz w:val="22"/>
          <w:szCs w:val="22"/>
          <w:rtl w:val="0"/>
        </w:rPr>
        <w:t xml:space="preserve">PROJECT ORGANIZATION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jc w:val="both"/>
        <w:rPr>
          <w:b w:val="1"/>
        </w:rPr>
      </w:pPr>
      <w:r w:rsidDel="00000000" w:rsidR="00000000" w:rsidRPr="00000000">
        <w:rPr>
          <w:b w:val="1"/>
          <w:rtl w:val="0"/>
        </w:rPr>
        <w:t xml:space="preserve">Team Structure and Roles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development team for the </w:t>
      </w:r>
      <w:r w:rsidDel="00000000" w:rsidR="00000000" w:rsidRPr="00000000">
        <w:rPr>
          <w:b w:val="1"/>
          <w:rtl w:val="0"/>
        </w:rPr>
        <w:t xml:space="preserve">QNX and Python Implementation</w:t>
      </w:r>
      <w:r w:rsidDel="00000000" w:rsidR="00000000" w:rsidRPr="00000000">
        <w:rPr>
          <w:rtl w:val="0"/>
        </w:rPr>
        <w:t xml:space="preserve"> project consists of the six members whose responsibilities will facilitate a structured functional workflow. Specific roles are assigned as follows:</w:t>
      </w:r>
    </w:p>
    <w:p w:rsidR="00000000" w:rsidDel="00000000" w:rsidP="00000000" w:rsidRDefault="00000000" w:rsidRPr="00000000" w14:paraId="00000044">
      <w:pPr>
        <w:spacing w:after="240" w:before="240" w:lineRule="auto"/>
        <w:jc w:val="both"/>
        <w:rPr/>
      </w:pPr>
      <w:r w:rsidDel="00000000" w:rsidR="00000000" w:rsidRPr="00000000">
        <w:rPr>
          <w:rtl w:val="0"/>
        </w:rPr>
      </w:r>
    </w:p>
    <w:p w:rsidR="00000000" w:rsidDel="00000000" w:rsidP="00000000" w:rsidRDefault="00000000" w:rsidRPr="00000000" w14:paraId="00000045">
      <w:pPr>
        <w:numPr>
          <w:ilvl w:val="0"/>
          <w:numId w:val="3"/>
        </w:numPr>
        <w:spacing w:after="0" w:afterAutospacing="0" w:before="240" w:lineRule="auto"/>
        <w:ind w:left="1440" w:hanging="360"/>
        <w:jc w:val="both"/>
        <w:rPr>
          <w:b w:val="1"/>
          <w:u w:val="none"/>
        </w:rPr>
      </w:pPr>
      <w:r w:rsidDel="00000000" w:rsidR="00000000" w:rsidRPr="00000000">
        <w:rPr>
          <w:b w:val="1"/>
          <w:rtl w:val="0"/>
        </w:rPr>
        <w:t xml:space="preserve">Project Manager: Muhammad Ali</w:t>
      </w:r>
    </w:p>
    <w:p w:rsidR="00000000" w:rsidDel="00000000" w:rsidP="00000000" w:rsidRDefault="00000000" w:rsidRPr="00000000" w14:paraId="00000046">
      <w:pPr>
        <w:numPr>
          <w:ilvl w:val="0"/>
          <w:numId w:val="16"/>
        </w:numPr>
        <w:spacing w:after="0" w:afterAutospacing="0" w:before="0" w:beforeAutospacing="0" w:lineRule="auto"/>
        <w:ind w:left="720" w:hanging="360"/>
        <w:jc w:val="both"/>
        <w:rPr>
          <w:u w:val="none"/>
        </w:rPr>
      </w:pPr>
      <w:r w:rsidDel="00000000" w:rsidR="00000000" w:rsidRPr="00000000">
        <w:rPr>
          <w:rtl w:val="0"/>
        </w:rPr>
        <w:t xml:space="preserve">Supervise </w:t>
      </w:r>
      <w:r w:rsidDel="00000000" w:rsidR="00000000" w:rsidRPr="00000000">
        <w:rPr>
          <w:rtl w:val="0"/>
        </w:rPr>
        <w:t xml:space="preserve">the project with respect to its objectives.</w:t>
      </w:r>
    </w:p>
    <w:p w:rsidR="00000000" w:rsidDel="00000000" w:rsidP="00000000" w:rsidRDefault="00000000" w:rsidRPr="00000000" w14:paraId="00000047">
      <w:pPr>
        <w:numPr>
          <w:ilvl w:val="0"/>
          <w:numId w:val="16"/>
        </w:numPr>
        <w:spacing w:after="0" w:afterAutospacing="0" w:before="0" w:beforeAutospacing="0" w:lineRule="auto"/>
        <w:ind w:left="720" w:hanging="360"/>
        <w:jc w:val="both"/>
        <w:rPr>
          <w:u w:val="none"/>
        </w:rPr>
      </w:pPr>
      <w:r w:rsidDel="00000000" w:rsidR="00000000" w:rsidRPr="00000000">
        <w:rPr>
          <w:rtl w:val="0"/>
        </w:rPr>
        <w:t xml:space="preserve">Manage communication with the sponsor, stakeholders, and team members.</w:t>
      </w:r>
    </w:p>
    <w:p w:rsidR="00000000" w:rsidDel="00000000" w:rsidP="00000000" w:rsidRDefault="00000000" w:rsidRPr="00000000" w14:paraId="00000048">
      <w:pPr>
        <w:numPr>
          <w:ilvl w:val="0"/>
          <w:numId w:val="16"/>
        </w:numPr>
        <w:spacing w:after="0" w:afterAutospacing="0" w:before="0" w:beforeAutospacing="0" w:lineRule="auto"/>
        <w:ind w:left="720" w:hanging="360"/>
        <w:jc w:val="both"/>
        <w:rPr>
          <w:u w:val="none"/>
        </w:rPr>
      </w:pPr>
      <w:r w:rsidDel="00000000" w:rsidR="00000000" w:rsidRPr="00000000">
        <w:rPr>
          <w:rtl w:val="0"/>
        </w:rPr>
        <w:t xml:space="preserve">Facilitate meetings, track progress, and mitigate risks.</w:t>
      </w:r>
    </w:p>
    <w:p w:rsidR="00000000" w:rsidDel="00000000" w:rsidP="00000000" w:rsidRDefault="00000000" w:rsidRPr="00000000" w14:paraId="00000049">
      <w:pPr>
        <w:numPr>
          <w:ilvl w:val="0"/>
          <w:numId w:val="16"/>
        </w:numPr>
        <w:spacing w:after="240" w:before="0" w:beforeAutospacing="0" w:lineRule="auto"/>
        <w:ind w:left="720" w:hanging="360"/>
        <w:jc w:val="both"/>
        <w:rPr>
          <w:u w:val="none"/>
        </w:rPr>
      </w:pPr>
      <w:r w:rsidDel="00000000" w:rsidR="00000000" w:rsidRPr="00000000">
        <w:rPr>
          <w:rtl w:val="0"/>
        </w:rPr>
        <w:t xml:space="preserve">Adhere to all deadlines and milestones of the project.</w:t>
      </w:r>
    </w:p>
    <w:p w:rsidR="00000000" w:rsidDel="00000000" w:rsidP="00000000" w:rsidRDefault="00000000" w:rsidRPr="00000000" w14:paraId="0000004A">
      <w:pPr>
        <w:spacing w:after="240" w:before="240" w:lineRule="auto"/>
        <w:jc w:val="both"/>
        <w:rPr/>
      </w:pPr>
      <w:r w:rsidDel="00000000" w:rsidR="00000000" w:rsidRPr="00000000">
        <w:rPr>
          <w:rtl w:val="0"/>
        </w:rPr>
      </w:r>
    </w:p>
    <w:p w:rsidR="00000000" w:rsidDel="00000000" w:rsidP="00000000" w:rsidRDefault="00000000" w:rsidRPr="00000000" w14:paraId="0000004B">
      <w:pPr>
        <w:numPr>
          <w:ilvl w:val="0"/>
          <w:numId w:val="3"/>
        </w:numPr>
        <w:spacing w:after="0" w:afterAutospacing="0" w:before="240" w:lineRule="auto"/>
        <w:ind w:left="1440" w:hanging="360"/>
        <w:jc w:val="both"/>
        <w:rPr>
          <w:b w:val="1"/>
          <w:u w:val="none"/>
        </w:rPr>
      </w:pPr>
      <w:r w:rsidDel="00000000" w:rsidR="00000000" w:rsidRPr="00000000">
        <w:rPr>
          <w:b w:val="1"/>
          <w:rtl w:val="0"/>
        </w:rPr>
        <w:t xml:space="preserve">Lead Developer: Nicholas Anderson</w:t>
      </w:r>
    </w:p>
    <w:p w:rsidR="00000000" w:rsidDel="00000000" w:rsidP="00000000" w:rsidRDefault="00000000" w:rsidRPr="00000000" w14:paraId="0000004C">
      <w:pPr>
        <w:numPr>
          <w:ilvl w:val="0"/>
          <w:numId w:val="14"/>
        </w:numPr>
        <w:spacing w:after="0" w:afterAutospacing="0" w:before="0" w:beforeAutospacing="0" w:lineRule="auto"/>
        <w:ind w:left="720" w:hanging="360"/>
        <w:jc w:val="both"/>
        <w:rPr>
          <w:u w:val="none"/>
        </w:rPr>
      </w:pPr>
      <w:r w:rsidDel="00000000" w:rsidR="00000000" w:rsidRPr="00000000">
        <w:rPr>
          <w:rtl w:val="0"/>
        </w:rPr>
        <w:t xml:space="preserve">Oversees the implementation of Python integration in QNX environment.</w:t>
      </w:r>
    </w:p>
    <w:p w:rsidR="00000000" w:rsidDel="00000000" w:rsidP="00000000" w:rsidRDefault="00000000" w:rsidRPr="00000000" w14:paraId="0000004D">
      <w:pPr>
        <w:numPr>
          <w:ilvl w:val="0"/>
          <w:numId w:val="14"/>
        </w:numPr>
        <w:spacing w:after="0" w:afterAutospacing="0" w:before="0" w:beforeAutospacing="0" w:lineRule="auto"/>
        <w:ind w:left="720" w:hanging="360"/>
        <w:jc w:val="both"/>
        <w:rPr>
          <w:u w:val="none"/>
        </w:rPr>
      </w:pPr>
      <w:r w:rsidDel="00000000" w:rsidR="00000000" w:rsidRPr="00000000">
        <w:rPr>
          <w:rtl w:val="0"/>
        </w:rPr>
        <w:t xml:space="preserve">Gives technical guidance to team members.</w:t>
      </w:r>
    </w:p>
    <w:p w:rsidR="00000000" w:rsidDel="00000000" w:rsidP="00000000" w:rsidRDefault="00000000" w:rsidRPr="00000000" w14:paraId="0000004E">
      <w:pPr>
        <w:numPr>
          <w:ilvl w:val="0"/>
          <w:numId w:val="14"/>
        </w:numPr>
        <w:spacing w:after="0" w:afterAutospacing="0" w:before="0" w:beforeAutospacing="0" w:lineRule="auto"/>
        <w:ind w:left="720" w:hanging="360"/>
        <w:jc w:val="both"/>
        <w:rPr>
          <w:u w:val="none"/>
        </w:rPr>
      </w:pPr>
      <w:r w:rsidDel="00000000" w:rsidR="00000000" w:rsidRPr="00000000">
        <w:rPr>
          <w:rtl w:val="0"/>
        </w:rPr>
        <w:t xml:space="preserve">Code review and ensure that software quality standards are being met.</w:t>
      </w:r>
    </w:p>
    <w:p w:rsidR="00000000" w:rsidDel="00000000" w:rsidP="00000000" w:rsidRDefault="00000000" w:rsidRPr="00000000" w14:paraId="0000004F">
      <w:pPr>
        <w:numPr>
          <w:ilvl w:val="0"/>
          <w:numId w:val="14"/>
        </w:numPr>
        <w:spacing w:after="240" w:before="0" w:beforeAutospacing="0" w:lineRule="auto"/>
        <w:ind w:left="720" w:hanging="360"/>
        <w:jc w:val="both"/>
        <w:rPr>
          <w:u w:val="none"/>
        </w:rPr>
      </w:pPr>
      <w:r w:rsidDel="00000000" w:rsidR="00000000" w:rsidRPr="00000000">
        <w:rPr>
          <w:rtl w:val="0"/>
        </w:rPr>
        <w:t xml:space="preserve">Assist debugging and troubleshooting.</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1">
      <w:pPr>
        <w:numPr>
          <w:ilvl w:val="0"/>
          <w:numId w:val="3"/>
        </w:numPr>
        <w:spacing w:after="0" w:afterAutospacing="0" w:before="240" w:lineRule="auto"/>
        <w:ind w:left="1440" w:hanging="360"/>
        <w:jc w:val="both"/>
        <w:rPr>
          <w:b w:val="1"/>
          <w:u w:val="none"/>
        </w:rPr>
      </w:pPr>
      <w:r w:rsidDel="00000000" w:rsidR="00000000" w:rsidRPr="00000000">
        <w:rPr>
          <w:b w:val="1"/>
          <w:rtl w:val="0"/>
        </w:rPr>
        <w:t xml:space="preserve">Embedded Systems Engineer: Tabark Abaid</w:t>
      </w:r>
    </w:p>
    <w:p w:rsidR="00000000" w:rsidDel="00000000" w:rsidP="00000000" w:rsidRDefault="00000000" w:rsidRPr="00000000" w14:paraId="00000052">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Ensures that QNX is compatible with CPI hardware.</w:t>
      </w:r>
    </w:p>
    <w:p w:rsidR="00000000" w:rsidDel="00000000" w:rsidP="00000000" w:rsidRDefault="00000000" w:rsidRPr="00000000" w14:paraId="00000053">
      <w:pPr>
        <w:numPr>
          <w:ilvl w:val="0"/>
          <w:numId w:val="7"/>
        </w:numPr>
        <w:spacing w:after="240" w:before="0" w:beforeAutospacing="0" w:lineRule="auto"/>
        <w:ind w:left="720" w:hanging="360"/>
        <w:jc w:val="both"/>
        <w:rPr>
          <w:u w:val="none"/>
        </w:rPr>
      </w:pPr>
      <w:r w:rsidDel="00000000" w:rsidR="00000000" w:rsidRPr="00000000">
        <w:rPr>
          <w:rtl w:val="0"/>
        </w:rPr>
        <w:t xml:space="preserve">Deals with real-time processing, optimization of system performance, and designing mechanism for hardware-software interaction.</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5">
      <w:pPr>
        <w:numPr>
          <w:ilvl w:val="0"/>
          <w:numId w:val="3"/>
        </w:numPr>
        <w:spacing w:after="0" w:afterAutospacing="0" w:before="240" w:lineRule="auto"/>
        <w:ind w:left="1440" w:hanging="360"/>
        <w:jc w:val="both"/>
        <w:rPr>
          <w:b w:val="1"/>
          <w:u w:val="none"/>
        </w:rPr>
      </w:pPr>
      <w:r w:rsidDel="00000000" w:rsidR="00000000" w:rsidRPr="00000000">
        <w:rPr>
          <w:b w:val="1"/>
          <w:rtl w:val="0"/>
        </w:rPr>
        <w:t xml:space="preserve">Software Developer: Diego Ibarra</w:t>
      </w:r>
    </w:p>
    <w:p w:rsidR="00000000" w:rsidDel="00000000" w:rsidP="00000000" w:rsidRDefault="00000000" w:rsidRPr="00000000" w14:paraId="00000056">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Writes and implements the modules required for interaction between Python and QNX.</w:t>
      </w:r>
    </w:p>
    <w:p w:rsidR="00000000" w:rsidDel="00000000" w:rsidP="00000000" w:rsidRDefault="00000000" w:rsidRPr="00000000" w14:paraId="00000057">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Testing and debugging software.</w:t>
      </w:r>
    </w:p>
    <w:p w:rsidR="00000000" w:rsidDel="00000000" w:rsidP="00000000" w:rsidRDefault="00000000" w:rsidRPr="00000000" w14:paraId="00000058">
      <w:pPr>
        <w:numPr>
          <w:ilvl w:val="0"/>
          <w:numId w:val="12"/>
        </w:numPr>
        <w:spacing w:after="240" w:before="0" w:beforeAutospacing="0" w:lineRule="auto"/>
        <w:ind w:left="720" w:hanging="360"/>
        <w:jc w:val="both"/>
        <w:rPr>
          <w:u w:val="none"/>
        </w:rPr>
      </w:pPr>
      <w:r w:rsidDel="00000000" w:rsidR="00000000" w:rsidRPr="00000000">
        <w:rPr>
          <w:rtl w:val="0"/>
        </w:rPr>
        <w:t xml:space="preserve">Testing that Python scripts are working properly within the QNX system.</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A">
      <w:pPr>
        <w:numPr>
          <w:ilvl w:val="0"/>
          <w:numId w:val="3"/>
        </w:numPr>
        <w:spacing w:after="0" w:afterAutospacing="0" w:before="240" w:lineRule="auto"/>
        <w:ind w:left="1440" w:hanging="360"/>
        <w:jc w:val="both"/>
        <w:rPr>
          <w:b w:val="1"/>
          <w:u w:val="none"/>
        </w:rPr>
      </w:pPr>
      <w:r w:rsidDel="00000000" w:rsidR="00000000" w:rsidRPr="00000000">
        <w:rPr>
          <w:b w:val="1"/>
          <w:rtl w:val="0"/>
        </w:rPr>
        <w:t xml:space="preserve">Quality Assurance &amp; Testing Manager: Saghar Abdi</w:t>
      </w:r>
    </w:p>
    <w:p w:rsidR="00000000" w:rsidDel="00000000" w:rsidP="00000000" w:rsidRDefault="00000000" w:rsidRPr="00000000" w14:paraId="0000005B">
      <w:pPr>
        <w:numPr>
          <w:ilvl w:val="0"/>
          <w:numId w:val="17"/>
        </w:numPr>
        <w:spacing w:after="0" w:afterAutospacing="0" w:before="0" w:beforeAutospacing="0" w:lineRule="auto"/>
        <w:ind w:left="720" w:hanging="360"/>
        <w:jc w:val="both"/>
        <w:rPr>
          <w:u w:val="none"/>
        </w:rPr>
      </w:pPr>
      <w:r w:rsidDel="00000000" w:rsidR="00000000" w:rsidRPr="00000000">
        <w:rPr>
          <w:rtl w:val="0"/>
        </w:rPr>
        <w:t xml:space="preserve">Creating test cases and frameworks for testing.</w:t>
      </w:r>
    </w:p>
    <w:p w:rsidR="00000000" w:rsidDel="00000000" w:rsidP="00000000" w:rsidRDefault="00000000" w:rsidRPr="00000000" w14:paraId="0000005C">
      <w:pPr>
        <w:numPr>
          <w:ilvl w:val="0"/>
          <w:numId w:val="17"/>
        </w:numPr>
        <w:spacing w:after="0" w:afterAutospacing="0" w:before="0" w:beforeAutospacing="0" w:lineRule="auto"/>
        <w:ind w:left="720" w:hanging="360"/>
        <w:jc w:val="both"/>
        <w:rPr>
          <w:u w:val="none"/>
        </w:rPr>
      </w:pPr>
      <w:r w:rsidDel="00000000" w:rsidR="00000000" w:rsidRPr="00000000">
        <w:rPr>
          <w:rtl w:val="0"/>
        </w:rPr>
        <w:t xml:space="preserve">Conducting performance testing and stability of the system.</w:t>
      </w:r>
    </w:p>
    <w:p w:rsidR="00000000" w:rsidDel="00000000" w:rsidP="00000000" w:rsidRDefault="00000000" w:rsidRPr="00000000" w14:paraId="0000005D">
      <w:pPr>
        <w:numPr>
          <w:ilvl w:val="0"/>
          <w:numId w:val="17"/>
        </w:numPr>
        <w:spacing w:after="240" w:before="0" w:beforeAutospacing="0" w:lineRule="auto"/>
        <w:ind w:left="720" w:hanging="360"/>
        <w:jc w:val="both"/>
        <w:rPr>
          <w:u w:val="none"/>
        </w:rPr>
      </w:pPr>
      <w:r w:rsidDel="00000000" w:rsidR="00000000" w:rsidRPr="00000000">
        <w:rPr>
          <w:rtl w:val="0"/>
        </w:rPr>
        <w:t xml:space="preserve">Defect tracking and ensuring fixes are completed before delivery.</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F">
      <w:pPr>
        <w:numPr>
          <w:ilvl w:val="0"/>
          <w:numId w:val="3"/>
        </w:numPr>
        <w:spacing w:after="0" w:afterAutospacing="0" w:before="240" w:lineRule="auto"/>
        <w:ind w:left="1440" w:hanging="360"/>
        <w:jc w:val="both"/>
        <w:rPr>
          <w:b w:val="1"/>
          <w:u w:val="none"/>
        </w:rPr>
      </w:pPr>
      <w:r w:rsidDel="00000000" w:rsidR="00000000" w:rsidRPr="00000000">
        <w:rPr>
          <w:b w:val="1"/>
          <w:rtl w:val="0"/>
        </w:rPr>
        <w:t xml:space="preserve">Configuration &amp; Documentation Manager: Khaled Elkhaled</w:t>
      </w:r>
    </w:p>
    <w:p w:rsidR="00000000" w:rsidDel="00000000" w:rsidP="00000000" w:rsidRDefault="00000000" w:rsidRPr="00000000" w14:paraId="00000060">
      <w:pPr>
        <w:numPr>
          <w:ilvl w:val="0"/>
          <w:numId w:val="19"/>
        </w:numPr>
        <w:spacing w:after="0" w:afterAutospacing="0" w:before="0" w:beforeAutospacing="0" w:lineRule="auto"/>
        <w:ind w:left="720" w:hanging="360"/>
        <w:jc w:val="both"/>
        <w:rPr>
          <w:u w:val="none"/>
        </w:rPr>
      </w:pPr>
      <w:r w:rsidDel="00000000" w:rsidR="00000000" w:rsidRPr="00000000">
        <w:rPr>
          <w:rtl w:val="0"/>
        </w:rPr>
        <w:t xml:space="preserve">Manage version control through GitHub in conjunction with Google Docs.</w:t>
      </w:r>
    </w:p>
    <w:p w:rsidR="00000000" w:rsidDel="00000000" w:rsidP="00000000" w:rsidRDefault="00000000" w:rsidRPr="00000000" w14:paraId="00000061">
      <w:pPr>
        <w:numPr>
          <w:ilvl w:val="0"/>
          <w:numId w:val="19"/>
        </w:numPr>
        <w:spacing w:after="0" w:afterAutospacing="0" w:before="0" w:beforeAutospacing="0" w:lineRule="auto"/>
        <w:ind w:left="720" w:hanging="360"/>
        <w:jc w:val="both"/>
        <w:rPr>
          <w:u w:val="none"/>
        </w:rPr>
      </w:pPr>
      <w:r w:rsidDel="00000000" w:rsidR="00000000" w:rsidRPr="00000000">
        <w:rPr>
          <w:rtl w:val="0"/>
        </w:rPr>
        <w:t xml:space="preserve">Document pre-development, system design, and technical specification.</w:t>
      </w:r>
    </w:p>
    <w:p w:rsidR="00000000" w:rsidDel="00000000" w:rsidP="00000000" w:rsidRDefault="00000000" w:rsidRPr="00000000" w14:paraId="00000062">
      <w:pPr>
        <w:numPr>
          <w:ilvl w:val="0"/>
          <w:numId w:val="19"/>
        </w:numPr>
        <w:spacing w:after="240" w:before="0" w:beforeAutospacing="0" w:lineRule="auto"/>
        <w:ind w:left="720" w:hanging="360"/>
        <w:jc w:val="both"/>
        <w:rPr>
          <w:u w:val="none"/>
        </w:rPr>
      </w:pPr>
      <w:r w:rsidDel="00000000" w:rsidR="00000000" w:rsidRPr="00000000">
        <w:rPr>
          <w:rtl w:val="0"/>
        </w:rPr>
        <w:t xml:space="preserve">Compliance to IEEE and ISO standard.</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4">
      <w:pPr>
        <w:spacing w:after="240" w:before="240" w:lineRule="auto"/>
        <w:jc w:val="both"/>
        <w:rPr>
          <w:b w:val="1"/>
        </w:rPr>
      </w:pPr>
      <w:r w:rsidDel="00000000" w:rsidR="00000000" w:rsidRPr="00000000">
        <w:rPr>
          <w:b w:val="1"/>
          <w:rtl w:val="0"/>
        </w:rPr>
        <w:t xml:space="preserve">Project Organization Rationale:</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The QNX and Python Implementation project structured project organization ensures that the project will be completed smoothly and in a timely manner upholding standards of quality and maintainability.</w:t>
      </w:r>
    </w:p>
    <w:p w:rsidR="00000000" w:rsidDel="00000000" w:rsidP="00000000" w:rsidRDefault="00000000" w:rsidRPr="00000000" w14:paraId="00000066">
      <w:pPr>
        <w:spacing w:after="240" w:before="240" w:lineRule="auto"/>
        <w:jc w:val="both"/>
        <w:rPr/>
      </w:pPr>
      <w:r w:rsidDel="00000000" w:rsidR="00000000" w:rsidRPr="00000000">
        <w:rPr>
          <w:rtl w:val="0"/>
        </w:rPr>
      </w:r>
    </w:p>
    <w:p w:rsidR="00000000" w:rsidDel="00000000" w:rsidP="00000000" w:rsidRDefault="00000000" w:rsidRPr="00000000" w14:paraId="00000067">
      <w:pPr>
        <w:ind w:right="20"/>
        <w:jc w:val="both"/>
        <w:rPr/>
      </w:pPr>
      <w:r w:rsidDel="00000000" w:rsidR="00000000" w:rsidRPr="00000000">
        <w:rPr>
          <w:rtl w:val="0"/>
        </w:rPr>
        <w:t xml:space="preserve"> </w:t>
      </w:r>
    </w:p>
    <w:p w:rsidR="00000000" w:rsidDel="00000000" w:rsidP="00000000" w:rsidRDefault="00000000" w:rsidRPr="00000000" w14:paraId="00000068">
      <w:pPr>
        <w:pStyle w:val="Heading1"/>
        <w:keepNext w:val="0"/>
        <w:keepLines w:val="0"/>
        <w:spacing w:after="0" w:before="0" w:lineRule="auto"/>
        <w:ind w:right="20"/>
        <w:jc w:val="both"/>
        <w:rPr>
          <w:b w:val="1"/>
          <w:sz w:val="22"/>
          <w:szCs w:val="22"/>
        </w:rPr>
      </w:pPr>
      <w:bookmarkStart w:colFirst="0" w:colLast="0" w:name="_30w48fkky331" w:id="8"/>
      <w:bookmarkEnd w:id="8"/>
      <w:r w:rsidDel="00000000" w:rsidR="00000000" w:rsidRPr="00000000">
        <w:rPr>
          <w:b w:val="1"/>
          <w:sz w:val="22"/>
          <w:szCs w:val="22"/>
          <w:rtl w:val="0"/>
        </w:rPr>
        <w:t xml:space="preserve">LIFECYCLE MODEL USED</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this project, our team will be using a combination of Waterfall and Agile Lifecycle Models to ensure better results. The waterfall Lifecycle Model will be used in the beginning stages to complete tasks such as planning, requirements gathering, and design. The Agile Lifecycle Model will then be used during the project's development phase. The flexibility of this Model will allow the team to build the system in smaller sessions, test it, and proceed to the next stages. </w:t>
      </w:r>
      <w:r w:rsidDel="00000000" w:rsidR="00000000" w:rsidRPr="00000000">
        <w:rPr>
          <w:rtl w:val="0"/>
        </w:rPr>
      </w:r>
    </w:p>
    <w:p w:rsidR="00000000" w:rsidDel="00000000" w:rsidP="00000000" w:rsidRDefault="00000000" w:rsidRPr="00000000" w14:paraId="0000006A">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chose to use a combination of Waterfall-Agile models because it allows us to have a clear and structured start. The Waterfall Model allows us to establish objectives and design the system before starting the development phase. As we move on to development, the Agile approach provides us flexibility, allowing us to make changes if we run into unexpected errors when integrating QNX and Python. Additionally, Agile provides a possibility for our team to receive continuous feedback, which will help us stay aligned with the project requirements. Combining the two models allows us to plan efficiently from the beginning and remain flexible as the project evolves, which will help us minimize risks as we move forward.</w:t>
      </w:r>
      <w:r w:rsidDel="00000000" w:rsidR="00000000" w:rsidRPr="00000000">
        <w:rPr>
          <w:rtl w:val="0"/>
        </w:rPr>
      </w:r>
    </w:p>
    <w:p w:rsidR="00000000" w:rsidDel="00000000" w:rsidP="00000000" w:rsidRDefault="00000000" w:rsidRPr="00000000" w14:paraId="0000006B">
      <w:pPr>
        <w:pStyle w:val="Heading1"/>
        <w:keepNext w:val="0"/>
        <w:keepLines w:val="0"/>
        <w:spacing w:after="0" w:before="0" w:lineRule="auto"/>
        <w:ind w:right="20"/>
        <w:jc w:val="both"/>
        <w:rPr>
          <w:b w:val="1"/>
          <w:sz w:val="22"/>
          <w:szCs w:val="22"/>
        </w:rPr>
      </w:pPr>
      <w:bookmarkStart w:colFirst="0" w:colLast="0" w:name="_6tr4kgopsoet" w:id="9"/>
      <w:bookmarkEnd w:id="9"/>
      <w:r w:rsidDel="00000000" w:rsidR="00000000" w:rsidRPr="00000000">
        <w:rPr>
          <w:b w:val="1"/>
          <w:sz w:val="22"/>
          <w:szCs w:val="22"/>
          <w:rtl w:val="0"/>
        </w:rPr>
        <w:t xml:space="preserve">RISK ANALYSIS</w:t>
      </w:r>
    </w:p>
    <w:p w:rsidR="00000000" w:rsidDel="00000000" w:rsidP="00000000" w:rsidRDefault="00000000" w:rsidRPr="00000000" w14:paraId="0000006C">
      <w:pPr>
        <w:pStyle w:val="Heading1"/>
        <w:keepNext w:val="0"/>
        <w:keepLines w:val="0"/>
        <w:spacing w:after="240" w:before="240" w:lineRule="auto"/>
        <w:ind w:left="0" w:firstLine="0"/>
        <w:rPr>
          <w:b w:val="1"/>
          <w:sz w:val="22"/>
          <w:szCs w:val="22"/>
        </w:rPr>
      </w:pPr>
      <w:bookmarkStart w:colFirst="0" w:colLast="0" w:name="_8fzdo92bnrdt" w:id="10"/>
      <w:bookmarkEnd w:id="10"/>
      <w:r w:rsidDel="00000000" w:rsidR="00000000" w:rsidRPr="00000000">
        <w:rPr>
          <w:b w:val="1"/>
          <w:sz w:val="22"/>
          <w:szCs w:val="22"/>
          <w:rtl w:val="0"/>
        </w:rPr>
        <w:t xml:space="preserve">Identified Risks</w:t>
      </w:r>
    </w:p>
    <w:p w:rsidR="00000000" w:rsidDel="00000000" w:rsidP="00000000" w:rsidRDefault="00000000" w:rsidRPr="00000000" w14:paraId="0000006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Likelihood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Hardware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may not function smoothly within QNX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Real-Time Performance Limitations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may introduce performance bottlenecks, impacting QNX's real-time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access to required CPI hardware for testing may delay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feature requests from stakeholders may extend project scope beyond initial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Malfunctions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CPI hardware may fail during development, causing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keepNext w:val="0"/>
        <w:keepLines w:val="0"/>
        <w:spacing w:after="240" w:before="240" w:lineRule="auto"/>
        <w:ind w:left="0" w:firstLine="0"/>
        <w:rPr>
          <w:b w:val="1"/>
          <w:sz w:val="22"/>
          <w:szCs w:val="22"/>
        </w:rPr>
      </w:pPr>
      <w:bookmarkStart w:colFirst="0" w:colLast="0" w:name="_7ne4smhd4260" w:id="11"/>
      <w:bookmarkEnd w:id="11"/>
      <w:r w:rsidDel="00000000" w:rsidR="00000000" w:rsidRPr="00000000">
        <w:rPr>
          <w:b w:val="1"/>
          <w:sz w:val="22"/>
          <w:szCs w:val="22"/>
          <w:rtl w:val="0"/>
        </w:rPr>
        <w:t xml:space="preserve">Risk Likelihood and Impact</w:t>
      </w:r>
    </w:p>
    <w:p w:rsidR="00000000" w:rsidDel="00000000" w:rsidP="00000000" w:rsidRDefault="00000000" w:rsidRPr="00000000" w14:paraId="0000008A">
      <w:pPr>
        <w:rPr/>
      </w:pPr>
      <w:r w:rsidDel="00000000" w:rsidR="00000000" w:rsidRPr="00000000">
        <w:rPr>
          <w:b w:val="1"/>
          <w:rtl w:val="0"/>
        </w:rPr>
        <w:t xml:space="preserve">High Likelihood, High Impact (HH)</w:t>
      </w:r>
      <w:r w:rsidDel="00000000" w:rsidR="00000000" w:rsidRPr="00000000">
        <w:rPr>
          <w:rtl w:val="0"/>
        </w:rPr>
        <w:t xml:space="preserve"> – Needs an immediate plan to fix.</w:t>
      </w:r>
    </w:p>
    <w:p w:rsidR="00000000" w:rsidDel="00000000" w:rsidP="00000000" w:rsidRDefault="00000000" w:rsidRPr="00000000" w14:paraId="0000008B">
      <w:pPr>
        <w:rPr/>
      </w:pPr>
      <w:r w:rsidDel="00000000" w:rsidR="00000000" w:rsidRPr="00000000">
        <w:rPr>
          <w:b w:val="1"/>
          <w:rtl w:val="0"/>
        </w:rPr>
        <w:t xml:space="preserve">Medium Likelihood, High Impact (MH)</w:t>
      </w:r>
      <w:r w:rsidDel="00000000" w:rsidR="00000000" w:rsidRPr="00000000">
        <w:rPr>
          <w:rtl w:val="0"/>
        </w:rPr>
        <w:t xml:space="preserve"> – Take steps to prevent it from happening.</w:t>
      </w:r>
    </w:p>
    <w:p w:rsidR="00000000" w:rsidDel="00000000" w:rsidP="00000000" w:rsidRDefault="00000000" w:rsidRPr="00000000" w14:paraId="0000008C">
      <w:pPr>
        <w:rPr/>
      </w:pPr>
      <w:r w:rsidDel="00000000" w:rsidR="00000000" w:rsidRPr="00000000">
        <w:rPr>
          <w:b w:val="1"/>
          <w:rtl w:val="0"/>
        </w:rPr>
        <w:t xml:space="preserve">High Likelihood, Medium Impact (HM)</w:t>
      </w:r>
      <w:r w:rsidDel="00000000" w:rsidR="00000000" w:rsidRPr="00000000">
        <w:rPr>
          <w:rtl w:val="0"/>
        </w:rPr>
        <w:t xml:space="preserve"> – Keep a close watch on it.</w:t>
      </w:r>
    </w:p>
    <w:p w:rsidR="00000000" w:rsidDel="00000000" w:rsidP="00000000" w:rsidRDefault="00000000" w:rsidRPr="00000000" w14:paraId="0000008D">
      <w:pPr>
        <w:rPr/>
      </w:pPr>
      <w:r w:rsidDel="00000000" w:rsidR="00000000" w:rsidRPr="00000000">
        <w:rPr>
          <w:b w:val="1"/>
          <w:rtl w:val="0"/>
        </w:rPr>
        <w:t xml:space="preserve">Low Likelihood, High Impact (LH)</w:t>
      </w:r>
      <w:r w:rsidDel="00000000" w:rsidR="00000000" w:rsidRPr="00000000">
        <w:rPr>
          <w:rtl w:val="0"/>
        </w:rPr>
        <w:t xml:space="preserve"> – Have a backup plan in case it happens.</w:t>
      </w:r>
    </w:p>
    <w:p w:rsidR="00000000" w:rsidDel="00000000" w:rsidP="00000000" w:rsidRDefault="00000000" w:rsidRPr="00000000" w14:paraId="0000008E">
      <w:pPr>
        <w:rPr/>
      </w:pPr>
      <w:r w:rsidDel="00000000" w:rsidR="00000000" w:rsidRPr="00000000">
        <w:rPr>
          <w:b w:val="1"/>
          <w:rtl w:val="0"/>
        </w:rPr>
        <w:t xml:space="preserve">Low Likelihood, Low Impact (LL)</w:t>
      </w:r>
      <w:r w:rsidDel="00000000" w:rsidR="00000000" w:rsidRPr="00000000">
        <w:rPr>
          <w:rtl w:val="0"/>
        </w:rPr>
        <w:t xml:space="preserve"> – Keep an eye on it, but no action is needed right away.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keepNext w:val="0"/>
        <w:keepLines w:val="0"/>
        <w:spacing w:after="240" w:before="240" w:lineRule="auto"/>
        <w:ind w:left="0" w:firstLine="0"/>
        <w:rPr>
          <w:b w:val="1"/>
          <w:sz w:val="22"/>
          <w:szCs w:val="22"/>
        </w:rPr>
      </w:pPr>
      <w:bookmarkStart w:colFirst="0" w:colLast="0" w:name="_kse709jqzjom" w:id="12"/>
      <w:bookmarkEnd w:id="12"/>
      <w:r w:rsidDel="00000000" w:rsidR="00000000" w:rsidRPr="00000000">
        <w:rPr>
          <w:b w:val="1"/>
          <w:sz w:val="22"/>
          <w:szCs w:val="22"/>
          <w:rtl w:val="0"/>
        </w:rPr>
        <w:t xml:space="preserve">Risk Mitigation Strategies</w:t>
      </w:r>
    </w:p>
    <w:p w:rsidR="00000000" w:rsidDel="00000000" w:rsidP="00000000" w:rsidRDefault="00000000" w:rsidRPr="00000000" w14:paraId="00000091">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Software Hardware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 early testing to detect issues before full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Real-Time Performance Limitations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 Python scripts to minimize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Resource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access to CPI hardware early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Scope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strict project scope and deliverables. Review and approve additional feature requests only if time and resources allow.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Hardware Malfunctions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backup hardware available. Maintain plan for switching to alternative platform</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keepNext w:val="0"/>
        <w:keepLines w:val="0"/>
        <w:spacing w:after="0" w:before="0" w:lineRule="auto"/>
        <w:ind w:right="20"/>
        <w:jc w:val="both"/>
        <w:rPr>
          <w:b w:val="1"/>
          <w:sz w:val="22"/>
          <w:szCs w:val="22"/>
        </w:rPr>
      </w:pPr>
      <w:bookmarkStart w:colFirst="0" w:colLast="0" w:name="_wh88xlaczatt" w:id="13"/>
      <w:bookmarkEnd w:id="13"/>
      <w:r w:rsidDel="00000000" w:rsidR="00000000" w:rsidRPr="00000000">
        <w:rPr>
          <w:b w:val="1"/>
          <w:sz w:val="22"/>
          <w:szCs w:val="22"/>
          <w:rtl w:val="0"/>
        </w:rPr>
        <w:t xml:space="preserve"> </w:t>
      </w:r>
    </w:p>
    <w:p w:rsidR="00000000" w:rsidDel="00000000" w:rsidP="00000000" w:rsidRDefault="00000000" w:rsidRPr="00000000" w14:paraId="000000A0">
      <w:pPr>
        <w:pStyle w:val="Heading1"/>
        <w:keepNext w:val="0"/>
        <w:keepLines w:val="0"/>
        <w:spacing w:after="0" w:before="0" w:lineRule="auto"/>
        <w:ind w:right="20"/>
        <w:jc w:val="both"/>
        <w:rPr>
          <w:b w:val="1"/>
          <w:sz w:val="22"/>
          <w:szCs w:val="22"/>
        </w:rPr>
      </w:pPr>
      <w:bookmarkStart w:colFirst="0" w:colLast="0" w:name="_e9ofpy700q8" w:id="14"/>
      <w:bookmarkEnd w:id="14"/>
      <w:r w:rsidDel="00000000" w:rsidR="00000000" w:rsidRPr="00000000">
        <w:rPr>
          <w:b w:val="1"/>
          <w:sz w:val="22"/>
          <w:szCs w:val="22"/>
          <w:rtl w:val="0"/>
        </w:rPr>
        <w:t xml:space="preserve">SOFTWARE AND HARDWARE RESOURCE REQUIREMENTS</w:t>
      </w:r>
    </w:p>
    <w:p w:rsidR="00000000" w:rsidDel="00000000" w:rsidP="00000000" w:rsidRDefault="00000000" w:rsidRPr="00000000" w14:paraId="000000A1">
      <w:pPr>
        <w:keepNext w:val="0"/>
        <w:keepLines w:val="0"/>
        <w:spacing w:after="240" w:before="240" w:lineRule="auto"/>
        <w:rPr>
          <w:b w:val="1"/>
        </w:rPr>
      </w:pPr>
      <w:r w:rsidDel="00000000" w:rsidR="00000000" w:rsidRPr="00000000">
        <w:rPr>
          <w:b w:val="1"/>
          <w:rtl w:val="0"/>
        </w:rPr>
        <w:t xml:space="preserve">Software Requirements</w:t>
      </w:r>
    </w:p>
    <w:p w:rsidR="00000000" w:rsidDel="00000000" w:rsidP="00000000" w:rsidRDefault="00000000" w:rsidRPr="00000000" w14:paraId="000000A2">
      <w:pPr>
        <w:keepNext w:val="0"/>
        <w:keepLines w:val="0"/>
        <w:spacing w:after="240" w:before="240" w:lineRule="auto"/>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Lab Availability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language for scripting and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QNX Software Development 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QNX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 for QNX app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PyQNX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binding with QNX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QNX Qnet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file system for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BB">
      <w:pPr>
        <w:keepNext w:val="0"/>
        <w:keepLines w:val="0"/>
        <w:spacing w:after="240" w:before="240" w:lineRule="auto"/>
        <w:rPr>
          <w:b w:val="1"/>
        </w:rPr>
      </w:pPr>
      <w:r w:rsidDel="00000000" w:rsidR="00000000" w:rsidRPr="00000000">
        <w:rPr>
          <w:b w:val="1"/>
          <w:rtl w:val="0"/>
        </w:rPr>
        <w:br w:type="textWrapping"/>
        <w:t xml:space="preserve">Hardware Requirements</w:t>
      </w:r>
    </w:p>
    <w:p w:rsidR="00000000" w:rsidDel="00000000" w:rsidP="00000000" w:rsidRDefault="00000000" w:rsidRPr="00000000" w14:paraId="000000BC">
      <w:pPr>
        <w:keepNext w:val="0"/>
        <w:keepLines w:val="0"/>
        <w:spacing w:after="240" w:before="240" w:lineRule="auto"/>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Lab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rtl w:val="0"/>
              </w:rPr>
              <w:t xml:space="preserve">CPI Embedded Hardware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rtl w:val="0"/>
              </w:rPr>
              <w:t xml:space="preserve">For QNX-Python integration 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Ethernet Switch &amp;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testing network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 Debugger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QNX devices for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Voltage and current in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CC">
      <w:pPr>
        <w:keepNext w:val="0"/>
        <w:keepLines w:val="0"/>
        <w:spacing w:after="240" w:before="240" w:lineRule="auto"/>
        <w:rPr>
          <w:b w:val="1"/>
        </w:rPr>
      </w:pPr>
      <w:r w:rsidDel="00000000" w:rsidR="00000000" w:rsidRPr="00000000">
        <w:rPr>
          <w:b w:val="1"/>
          <w:rtl w:val="0"/>
        </w:rPr>
        <w:br w:type="textWrapping"/>
        <w:t xml:space="preserve">Availability in Lab</w:t>
      </w:r>
    </w:p>
    <w:p w:rsidR="00000000" w:rsidDel="00000000" w:rsidP="00000000" w:rsidRDefault="00000000" w:rsidRPr="00000000" w14:paraId="000000CD">
      <w:pPr>
        <w:keepNext w:val="0"/>
        <w:keepLines w:val="0"/>
        <w:spacing w:after="240" w:before="240" w:lineRule="auto"/>
        <w:rPr/>
      </w:pPr>
      <w:r w:rsidDel="00000000" w:rsidR="00000000" w:rsidRPr="00000000">
        <w:rPr>
          <w:rtl w:val="0"/>
        </w:rPr>
        <w:t xml:space="preserve">For the time being all the tools required now and later are available in the lab.</w:t>
      </w:r>
    </w:p>
    <w:p w:rsidR="00000000" w:rsidDel="00000000" w:rsidP="00000000" w:rsidRDefault="00000000" w:rsidRPr="00000000" w14:paraId="000000CE">
      <w:pPr>
        <w:ind w:right="20"/>
        <w:jc w:val="both"/>
        <w:rPr/>
      </w:pPr>
      <w:r w:rsidDel="00000000" w:rsidR="00000000" w:rsidRPr="00000000">
        <w:rPr>
          <w:rtl w:val="0"/>
        </w:rPr>
        <w:t xml:space="preserve"> </w:t>
      </w:r>
    </w:p>
    <w:p w:rsidR="00000000" w:rsidDel="00000000" w:rsidP="00000000" w:rsidRDefault="00000000" w:rsidRPr="00000000" w14:paraId="000000CF">
      <w:pPr>
        <w:pStyle w:val="Heading1"/>
        <w:keepNext w:val="0"/>
        <w:keepLines w:val="0"/>
        <w:spacing w:after="0" w:before="0" w:lineRule="auto"/>
        <w:ind w:right="20"/>
        <w:jc w:val="both"/>
        <w:rPr>
          <w:b w:val="1"/>
          <w:sz w:val="22"/>
          <w:szCs w:val="22"/>
        </w:rPr>
      </w:pPr>
      <w:bookmarkStart w:colFirst="0" w:colLast="0" w:name="_i2q8xhtmcel4" w:id="15"/>
      <w:bookmarkEnd w:id="15"/>
      <w:r w:rsidDel="00000000" w:rsidR="00000000" w:rsidRPr="00000000">
        <w:rPr>
          <w:b w:val="1"/>
          <w:sz w:val="22"/>
          <w:szCs w:val="22"/>
          <w:rtl w:val="0"/>
        </w:rPr>
        <w:t xml:space="preserve">DELIVERABLES AND SCHEDULE</w:t>
      </w:r>
    </w:p>
    <w:p w:rsidR="00000000" w:rsidDel="00000000" w:rsidP="00000000" w:rsidRDefault="00000000" w:rsidRPr="00000000" w14:paraId="000000D0">
      <w:pPr>
        <w:rPr/>
      </w:pPr>
      <w:r w:rsidDel="00000000" w:rsidR="00000000" w:rsidRPr="00000000">
        <w:rPr>
          <w:rtl w:val="0"/>
        </w:rPr>
        <w:t xml:space="preserve">Project Management Plan -&gt; February 7</w:t>
      </w:r>
    </w:p>
    <w:p w:rsidR="00000000" w:rsidDel="00000000" w:rsidP="00000000" w:rsidRDefault="00000000" w:rsidRPr="00000000" w14:paraId="000000D1">
      <w:pPr>
        <w:rPr/>
      </w:pPr>
      <w:r w:rsidDel="00000000" w:rsidR="00000000" w:rsidRPr="00000000">
        <w:rPr>
          <w:rtl w:val="0"/>
        </w:rPr>
        <w:t xml:space="preserve">Requirements Documentation -&gt; February 21</w:t>
      </w:r>
    </w:p>
    <w:p w:rsidR="00000000" w:rsidDel="00000000" w:rsidP="00000000" w:rsidRDefault="00000000" w:rsidRPr="00000000" w14:paraId="000000D2">
      <w:pPr>
        <w:rPr/>
      </w:pPr>
      <w:r w:rsidDel="00000000" w:rsidR="00000000" w:rsidRPr="00000000">
        <w:rPr>
          <w:rtl w:val="0"/>
        </w:rPr>
        <w:t xml:space="preserve">Architecture Documentation -&gt; March 21</w:t>
      </w:r>
    </w:p>
    <w:p w:rsidR="00000000" w:rsidDel="00000000" w:rsidP="00000000" w:rsidRDefault="00000000" w:rsidRPr="00000000" w14:paraId="000000D3">
      <w:pPr>
        <w:rPr/>
      </w:pPr>
      <w:r w:rsidDel="00000000" w:rsidR="00000000" w:rsidRPr="00000000">
        <w:rPr>
          <w:rtl w:val="0"/>
        </w:rPr>
        <w:t xml:space="preserve">Detailed Design Documentation -&gt; April 4</w:t>
      </w:r>
    </w:p>
    <w:p w:rsidR="00000000" w:rsidDel="00000000" w:rsidP="00000000" w:rsidRDefault="00000000" w:rsidRPr="00000000" w14:paraId="000000D4">
      <w:pPr>
        <w:rPr/>
      </w:pPr>
      <w:r w:rsidDel="00000000" w:rsidR="00000000" w:rsidRPr="00000000">
        <w:rPr>
          <w:rtl w:val="0"/>
        </w:rPr>
        <w:t xml:space="preserve">Test Plan -&gt; April 18</w:t>
      </w:r>
    </w:p>
    <w:p w:rsidR="00000000" w:rsidDel="00000000" w:rsidP="00000000" w:rsidRDefault="00000000" w:rsidRPr="00000000" w14:paraId="000000D5">
      <w:pPr>
        <w:rPr/>
      </w:pPr>
      <w:r w:rsidDel="00000000" w:rsidR="00000000" w:rsidRPr="00000000">
        <w:rPr>
          <w:rtl w:val="0"/>
        </w:rPr>
        <w:t xml:space="preserve">Final Presentation and Demo -&gt; May 3</w:t>
      </w:r>
    </w:p>
    <w:p w:rsidR="00000000" w:rsidDel="00000000" w:rsidP="00000000" w:rsidRDefault="00000000" w:rsidRPr="00000000" w14:paraId="000000D6">
      <w:pPr>
        <w:rPr/>
      </w:pPr>
      <w:r w:rsidDel="00000000" w:rsidR="00000000" w:rsidRPr="00000000">
        <w:rPr>
          <w:rtl w:val="0"/>
        </w:rPr>
        <w:t xml:space="preserve">Final Report -&gt; May 9</w:t>
      </w:r>
      <w:r w:rsidDel="00000000" w:rsidR="00000000" w:rsidRPr="00000000">
        <w:rPr>
          <w:rtl w:val="0"/>
        </w:rPr>
      </w:r>
    </w:p>
    <w:p w:rsidR="00000000" w:rsidDel="00000000" w:rsidP="00000000" w:rsidRDefault="00000000" w:rsidRPr="00000000" w14:paraId="000000D7">
      <w:pPr>
        <w:spacing w:after="240" w:before="240" w:lineRule="auto"/>
        <w:jc w:val="both"/>
        <w:rPr/>
      </w:pPr>
      <w:r w:rsidDel="00000000" w:rsidR="00000000" w:rsidRPr="00000000">
        <w:rPr>
          <w:rtl w:val="0"/>
        </w:rPr>
        <w:t xml:space="preserve">These deliverables follow a waterfall method but we will be allowed to make changes to the deliverables. </w:t>
      </w:r>
    </w:p>
    <w:p w:rsidR="00000000" w:rsidDel="00000000" w:rsidP="00000000" w:rsidRDefault="00000000" w:rsidRPr="00000000" w14:paraId="000000D8">
      <w:pPr>
        <w:ind w:right="20"/>
        <w:jc w:val="both"/>
        <w:rPr/>
      </w:pPr>
      <w:r w:rsidDel="00000000" w:rsidR="00000000" w:rsidRPr="00000000">
        <w:rPr>
          <w:rtl w:val="0"/>
        </w:rPr>
        <w:t xml:space="preserve"> </w:t>
      </w:r>
    </w:p>
    <w:p w:rsidR="00000000" w:rsidDel="00000000" w:rsidP="00000000" w:rsidRDefault="00000000" w:rsidRPr="00000000" w14:paraId="000000D9">
      <w:pPr>
        <w:pStyle w:val="Heading1"/>
        <w:keepNext w:val="0"/>
        <w:keepLines w:val="0"/>
        <w:spacing w:after="0" w:before="0" w:lineRule="auto"/>
        <w:ind w:right="20"/>
        <w:jc w:val="both"/>
        <w:rPr/>
      </w:pPr>
      <w:bookmarkStart w:colFirst="0" w:colLast="0" w:name="_cwibmiuwsnh3" w:id="16"/>
      <w:bookmarkEnd w:id="16"/>
      <w:r w:rsidDel="00000000" w:rsidR="00000000" w:rsidRPr="00000000">
        <w:rPr>
          <w:b w:val="1"/>
          <w:sz w:val="22"/>
          <w:szCs w:val="22"/>
          <w:rtl w:val="0"/>
        </w:rPr>
        <w:t xml:space="preserve">MONITORING, REPORTING, AND CONTROLLING MECHANISMS</w:t>
      </w:r>
      <w:r w:rsidDel="00000000" w:rsidR="00000000" w:rsidRPr="00000000">
        <w:rPr>
          <w:rtl w:val="0"/>
        </w:rPr>
      </w:r>
    </w:p>
    <w:p w:rsidR="00000000" w:rsidDel="00000000" w:rsidP="00000000" w:rsidRDefault="00000000" w:rsidRPr="00000000" w14:paraId="000000DA">
      <w:pPr>
        <w:spacing w:after="240" w:before="240" w:lineRule="auto"/>
        <w:jc w:val="both"/>
        <w:rPr>
          <w:b w:val="1"/>
        </w:rPr>
      </w:pPr>
      <w:r w:rsidDel="00000000" w:rsidR="00000000" w:rsidRPr="00000000">
        <w:rPr>
          <w:b w:val="1"/>
          <w:rtl w:val="0"/>
        </w:rPr>
        <w:t xml:space="preserve">Reporting Structure</w:t>
      </w:r>
    </w:p>
    <w:p w:rsidR="00000000" w:rsidDel="00000000" w:rsidP="00000000" w:rsidRDefault="00000000" w:rsidRPr="00000000" w14:paraId="000000DB">
      <w:pPr>
        <w:numPr>
          <w:ilvl w:val="0"/>
          <w:numId w:val="6"/>
        </w:numPr>
        <w:spacing w:after="0" w:afterAutospacing="0" w:before="240" w:lineRule="auto"/>
        <w:ind w:left="720" w:hanging="360"/>
        <w:jc w:val="both"/>
        <w:rPr>
          <w:u w:val="none"/>
        </w:rPr>
      </w:pPr>
      <w:r w:rsidDel="00000000" w:rsidR="00000000" w:rsidRPr="00000000">
        <w:rPr>
          <w:rtl w:val="0"/>
        </w:rPr>
        <w:t xml:space="preserve">Status Report</w:t>
      </w:r>
    </w:p>
    <w:p w:rsidR="00000000" w:rsidDel="00000000" w:rsidP="00000000" w:rsidRDefault="00000000" w:rsidRPr="00000000" w14:paraId="000000DC">
      <w:pPr>
        <w:numPr>
          <w:ilvl w:val="1"/>
          <w:numId w:val="6"/>
        </w:numPr>
        <w:spacing w:after="0" w:afterAutospacing="0" w:before="0" w:beforeAutospacing="0" w:lineRule="auto"/>
        <w:ind w:left="1440" w:hanging="360"/>
        <w:jc w:val="both"/>
        <w:rPr>
          <w:u w:val="none"/>
        </w:rPr>
      </w:pPr>
      <w:r w:rsidDel="00000000" w:rsidR="00000000" w:rsidRPr="00000000">
        <w:rPr>
          <w:rtl w:val="0"/>
        </w:rPr>
        <w:t xml:space="preserve">Frequency: Weekly</w:t>
      </w:r>
    </w:p>
    <w:p w:rsidR="00000000" w:rsidDel="00000000" w:rsidP="00000000" w:rsidRDefault="00000000" w:rsidRPr="00000000" w14:paraId="000000DD">
      <w:pPr>
        <w:numPr>
          <w:ilvl w:val="1"/>
          <w:numId w:val="6"/>
        </w:numPr>
        <w:spacing w:after="0" w:afterAutospacing="0" w:before="0" w:beforeAutospacing="0" w:lineRule="auto"/>
        <w:ind w:left="1440" w:hanging="360"/>
        <w:jc w:val="both"/>
        <w:rPr>
          <w:u w:val="none"/>
        </w:rPr>
      </w:pPr>
      <w:r w:rsidDel="00000000" w:rsidR="00000000" w:rsidRPr="00000000">
        <w:rPr>
          <w:rtl w:val="0"/>
        </w:rPr>
        <w:t xml:space="preserve">Content: Progress summary, completed tasks, schedule updates</w:t>
      </w:r>
    </w:p>
    <w:p w:rsidR="00000000" w:rsidDel="00000000" w:rsidP="00000000" w:rsidRDefault="00000000" w:rsidRPr="00000000" w14:paraId="000000DE">
      <w:pPr>
        <w:numPr>
          <w:ilvl w:val="1"/>
          <w:numId w:val="6"/>
        </w:numPr>
        <w:spacing w:after="0" w:afterAutospacing="0" w:before="0" w:beforeAutospacing="0" w:lineRule="auto"/>
        <w:ind w:left="1440" w:hanging="360"/>
        <w:jc w:val="both"/>
        <w:rPr>
          <w:u w:val="none"/>
        </w:rPr>
      </w:pPr>
      <w:r w:rsidDel="00000000" w:rsidR="00000000" w:rsidRPr="00000000">
        <w:rPr>
          <w:rtl w:val="0"/>
        </w:rPr>
        <w:t xml:space="preserve">Rationale: Keeps sponsor and team-members informed of any potential issues or delays with deliverables</w:t>
      </w:r>
    </w:p>
    <w:p w:rsidR="00000000" w:rsidDel="00000000" w:rsidP="00000000" w:rsidRDefault="00000000" w:rsidRPr="00000000" w14:paraId="000000DF">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Quality Assurance Report</w:t>
      </w:r>
    </w:p>
    <w:p w:rsidR="00000000" w:rsidDel="00000000" w:rsidP="00000000" w:rsidRDefault="00000000" w:rsidRPr="00000000" w14:paraId="000000E0">
      <w:pPr>
        <w:numPr>
          <w:ilvl w:val="1"/>
          <w:numId w:val="6"/>
        </w:numPr>
        <w:spacing w:after="0" w:afterAutospacing="0" w:before="0" w:beforeAutospacing="0" w:lineRule="auto"/>
        <w:ind w:left="1440" w:hanging="360"/>
        <w:jc w:val="both"/>
        <w:rPr>
          <w:u w:val="none"/>
        </w:rPr>
      </w:pPr>
      <w:r w:rsidDel="00000000" w:rsidR="00000000" w:rsidRPr="00000000">
        <w:rPr>
          <w:rtl w:val="0"/>
        </w:rPr>
        <w:t xml:space="preserve">Frequency: At milestone completion</w:t>
      </w:r>
    </w:p>
    <w:p w:rsidR="00000000" w:rsidDel="00000000" w:rsidP="00000000" w:rsidRDefault="00000000" w:rsidRPr="00000000" w14:paraId="000000E1">
      <w:pPr>
        <w:numPr>
          <w:ilvl w:val="1"/>
          <w:numId w:val="6"/>
        </w:numPr>
        <w:spacing w:after="0" w:afterAutospacing="0" w:before="0" w:beforeAutospacing="0" w:lineRule="auto"/>
        <w:ind w:left="1440" w:hanging="360"/>
        <w:jc w:val="both"/>
        <w:rPr>
          <w:u w:val="none"/>
        </w:rPr>
      </w:pPr>
      <w:r w:rsidDel="00000000" w:rsidR="00000000" w:rsidRPr="00000000">
        <w:rPr>
          <w:rtl w:val="0"/>
        </w:rPr>
        <w:t xml:space="preserve">Content: Testing results, defect tracking, possible improvements</w:t>
      </w:r>
    </w:p>
    <w:p w:rsidR="00000000" w:rsidDel="00000000" w:rsidP="00000000" w:rsidRDefault="00000000" w:rsidRPr="00000000" w14:paraId="000000E2">
      <w:pPr>
        <w:numPr>
          <w:ilvl w:val="1"/>
          <w:numId w:val="6"/>
        </w:numPr>
        <w:spacing w:after="0" w:afterAutospacing="0" w:before="0" w:beforeAutospacing="0" w:lineRule="auto"/>
        <w:ind w:left="1440" w:hanging="360"/>
        <w:jc w:val="both"/>
        <w:rPr>
          <w:u w:val="none"/>
        </w:rPr>
      </w:pPr>
      <w:r w:rsidDel="00000000" w:rsidR="00000000" w:rsidRPr="00000000">
        <w:rPr>
          <w:rtl w:val="0"/>
        </w:rPr>
        <w:t xml:space="preserve">Rationale: Ensures deliverables meet expectations and align with requirements</w:t>
      </w:r>
    </w:p>
    <w:p w:rsidR="00000000" w:rsidDel="00000000" w:rsidP="00000000" w:rsidRDefault="00000000" w:rsidRPr="00000000" w14:paraId="000000E3">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Risk Report</w:t>
      </w:r>
    </w:p>
    <w:p w:rsidR="00000000" w:rsidDel="00000000" w:rsidP="00000000" w:rsidRDefault="00000000" w:rsidRPr="00000000" w14:paraId="000000E4">
      <w:pPr>
        <w:numPr>
          <w:ilvl w:val="1"/>
          <w:numId w:val="6"/>
        </w:numPr>
        <w:spacing w:after="0" w:afterAutospacing="0" w:before="0" w:beforeAutospacing="0" w:lineRule="auto"/>
        <w:ind w:left="1440" w:hanging="360"/>
        <w:jc w:val="both"/>
        <w:rPr>
          <w:u w:val="none"/>
        </w:rPr>
      </w:pPr>
      <w:r w:rsidDel="00000000" w:rsidR="00000000" w:rsidRPr="00000000">
        <w:rPr>
          <w:rtl w:val="0"/>
        </w:rPr>
        <w:t xml:space="preserve">Frequency: At milestone completion</w:t>
      </w:r>
    </w:p>
    <w:p w:rsidR="00000000" w:rsidDel="00000000" w:rsidP="00000000" w:rsidRDefault="00000000" w:rsidRPr="00000000" w14:paraId="000000E5">
      <w:pPr>
        <w:numPr>
          <w:ilvl w:val="1"/>
          <w:numId w:val="6"/>
        </w:numPr>
        <w:spacing w:after="0" w:afterAutospacing="0" w:before="0" w:beforeAutospacing="0" w:lineRule="auto"/>
        <w:ind w:left="1440" w:hanging="360"/>
        <w:jc w:val="both"/>
        <w:rPr>
          <w:u w:val="none"/>
        </w:rPr>
      </w:pPr>
      <w:r w:rsidDel="00000000" w:rsidR="00000000" w:rsidRPr="00000000">
        <w:rPr>
          <w:rtl w:val="0"/>
        </w:rPr>
        <w:t xml:space="preserve">Content: New risks, risk updates, mitigation strategies</w:t>
      </w:r>
    </w:p>
    <w:p w:rsidR="00000000" w:rsidDel="00000000" w:rsidP="00000000" w:rsidRDefault="00000000" w:rsidRPr="00000000" w14:paraId="000000E6">
      <w:pPr>
        <w:numPr>
          <w:ilvl w:val="1"/>
          <w:numId w:val="6"/>
        </w:numPr>
        <w:spacing w:after="240" w:before="0" w:beforeAutospacing="0" w:lineRule="auto"/>
        <w:ind w:left="1440" w:hanging="360"/>
        <w:jc w:val="both"/>
        <w:rPr>
          <w:u w:val="none"/>
        </w:rPr>
      </w:pPr>
      <w:r w:rsidDel="00000000" w:rsidR="00000000" w:rsidRPr="00000000">
        <w:rPr>
          <w:rtl w:val="0"/>
        </w:rPr>
        <w:t xml:space="preserve">Rationale: Ensures proactive risk management</w:t>
      </w:r>
    </w:p>
    <w:p w:rsidR="00000000" w:rsidDel="00000000" w:rsidP="00000000" w:rsidRDefault="00000000" w:rsidRPr="00000000" w14:paraId="000000E7">
      <w:pPr>
        <w:spacing w:after="240" w:before="240" w:lineRule="auto"/>
        <w:jc w:val="both"/>
        <w:rPr>
          <w:b w:val="1"/>
        </w:rPr>
      </w:pPr>
      <w:r w:rsidDel="00000000" w:rsidR="00000000" w:rsidRPr="00000000">
        <w:rPr>
          <w:b w:val="1"/>
          <w:rtl w:val="0"/>
        </w:rPr>
        <w:t xml:space="preserve">Monitoring Tools and Techniques</w:t>
      </w:r>
    </w:p>
    <w:p w:rsidR="00000000" w:rsidDel="00000000" w:rsidP="00000000" w:rsidRDefault="00000000" w:rsidRPr="00000000" w14:paraId="000000E8">
      <w:pPr>
        <w:numPr>
          <w:ilvl w:val="0"/>
          <w:numId w:val="13"/>
        </w:numPr>
        <w:spacing w:after="0" w:afterAutospacing="0" w:before="240" w:lineRule="auto"/>
        <w:ind w:left="720" w:hanging="360"/>
        <w:jc w:val="both"/>
        <w:rPr>
          <w:u w:val="none"/>
        </w:rPr>
      </w:pPr>
      <w:r w:rsidDel="00000000" w:rsidR="00000000" w:rsidRPr="00000000">
        <w:rPr>
          <w:rtl w:val="0"/>
        </w:rPr>
        <w:t xml:space="preserve">Github</w:t>
      </w:r>
    </w:p>
    <w:p w:rsidR="00000000" w:rsidDel="00000000" w:rsidP="00000000" w:rsidRDefault="00000000" w:rsidRPr="00000000" w14:paraId="000000E9">
      <w:pPr>
        <w:numPr>
          <w:ilvl w:val="1"/>
          <w:numId w:val="13"/>
        </w:numPr>
        <w:spacing w:after="0" w:afterAutospacing="0" w:before="0" w:beforeAutospacing="0" w:lineRule="auto"/>
        <w:ind w:left="1440" w:hanging="360"/>
        <w:jc w:val="both"/>
        <w:rPr>
          <w:u w:val="none"/>
        </w:rPr>
      </w:pPr>
      <w:r w:rsidDel="00000000" w:rsidR="00000000" w:rsidRPr="00000000">
        <w:rPr>
          <w:rtl w:val="0"/>
        </w:rPr>
        <w:t xml:space="preserve">Version Control and Code Tracking</w:t>
      </w:r>
    </w:p>
    <w:p w:rsidR="00000000" w:rsidDel="00000000" w:rsidP="00000000" w:rsidRDefault="00000000" w:rsidRPr="00000000" w14:paraId="000000EA">
      <w:pPr>
        <w:numPr>
          <w:ilvl w:val="1"/>
          <w:numId w:val="13"/>
        </w:numPr>
        <w:spacing w:after="0" w:afterAutospacing="0" w:before="0" w:beforeAutospacing="0" w:lineRule="auto"/>
        <w:ind w:left="1440" w:hanging="360"/>
        <w:jc w:val="both"/>
        <w:rPr>
          <w:u w:val="none"/>
        </w:rPr>
      </w:pPr>
      <w:r w:rsidDel="00000000" w:rsidR="00000000" w:rsidRPr="00000000">
        <w:rPr>
          <w:rtl w:val="0"/>
        </w:rPr>
        <w:t xml:space="preserve">Bug Monitoring</w:t>
      </w:r>
    </w:p>
    <w:p w:rsidR="00000000" w:rsidDel="00000000" w:rsidP="00000000" w:rsidRDefault="00000000" w:rsidRPr="00000000" w14:paraId="000000EB">
      <w:pPr>
        <w:numPr>
          <w:ilvl w:val="0"/>
          <w:numId w:val="13"/>
        </w:numPr>
        <w:spacing w:after="240" w:before="0" w:beforeAutospacing="0" w:lineRule="auto"/>
        <w:ind w:left="720" w:hanging="360"/>
        <w:jc w:val="both"/>
        <w:rPr>
          <w:u w:val="none"/>
        </w:rPr>
      </w:pPr>
      <w:r w:rsidDel="00000000" w:rsidR="00000000" w:rsidRPr="00000000">
        <w:rPr>
          <w:rtl w:val="0"/>
        </w:rPr>
        <w:t xml:space="preserve">Google Docs</w:t>
      </w:r>
    </w:p>
    <w:p w:rsidR="00000000" w:rsidDel="00000000" w:rsidP="00000000" w:rsidRDefault="00000000" w:rsidRPr="00000000" w14:paraId="000000EC">
      <w:pPr>
        <w:spacing w:after="240" w:before="240" w:lineRule="auto"/>
        <w:jc w:val="both"/>
        <w:rPr>
          <w:b w:val="1"/>
        </w:rPr>
      </w:pPr>
      <w:r w:rsidDel="00000000" w:rsidR="00000000" w:rsidRPr="00000000">
        <w:rPr>
          <w:b w:val="1"/>
          <w:rtl w:val="0"/>
        </w:rPr>
        <w:t xml:space="preserve">Control Mechanisms</w:t>
      </w:r>
    </w:p>
    <w:p w:rsidR="00000000" w:rsidDel="00000000" w:rsidP="00000000" w:rsidRDefault="00000000" w:rsidRPr="00000000" w14:paraId="000000ED">
      <w:pPr>
        <w:numPr>
          <w:ilvl w:val="0"/>
          <w:numId w:val="18"/>
        </w:numPr>
        <w:spacing w:after="0" w:afterAutospacing="0" w:before="240" w:lineRule="auto"/>
        <w:ind w:left="720" w:hanging="360"/>
        <w:jc w:val="both"/>
        <w:rPr>
          <w:u w:val="none"/>
        </w:rPr>
      </w:pPr>
      <w:r w:rsidDel="00000000" w:rsidR="00000000" w:rsidRPr="00000000">
        <w:rPr>
          <w:rtl w:val="0"/>
        </w:rPr>
        <w:t xml:space="preserve">Schedule Control</w:t>
      </w:r>
    </w:p>
    <w:p w:rsidR="00000000" w:rsidDel="00000000" w:rsidP="00000000" w:rsidRDefault="00000000" w:rsidRPr="00000000" w14:paraId="000000EE">
      <w:pPr>
        <w:numPr>
          <w:ilvl w:val="1"/>
          <w:numId w:val="18"/>
        </w:numPr>
        <w:spacing w:after="0" w:afterAutospacing="0" w:before="0" w:beforeAutospacing="0" w:lineRule="auto"/>
        <w:ind w:left="1440" w:hanging="360"/>
        <w:jc w:val="both"/>
        <w:rPr>
          <w:u w:val="none"/>
        </w:rPr>
      </w:pPr>
      <w:r w:rsidDel="00000000" w:rsidR="00000000" w:rsidRPr="00000000">
        <w:rPr>
          <w:rtl w:val="0"/>
        </w:rPr>
        <w:t xml:space="preserve">Gantt Chart</w:t>
      </w:r>
    </w:p>
    <w:p w:rsidR="00000000" w:rsidDel="00000000" w:rsidP="00000000" w:rsidRDefault="00000000" w:rsidRPr="00000000" w14:paraId="000000EF">
      <w:pPr>
        <w:numPr>
          <w:ilvl w:val="1"/>
          <w:numId w:val="18"/>
        </w:numPr>
        <w:spacing w:after="0" w:afterAutospacing="0" w:before="0" w:beforeAutospacing="0" w:lineRule="auto"/>
        <w:ind w:left="1440" w:hanging="360"/>
        <w:jc w:val="both"/>
        <w:rPr>
          <w:u w:val="none"/>
        </w:rPr>
      </w:pPr>
      <w:r w:rsidDel="00000000" w:rsidR="00000000" w:rsidRPr="00000000">
        <w:rPr>
          <w:rtl w:val="0"/>
        </w:rPr>
        <w:t xml:space="preserve">Critical Path</w:t>
      </w:r>
    </w:p>
    <w:p w:rsidR="00000000" w:rsidDel="00000000" w:rsidP="00000000" w:rsidRDefault="00000000" w:rsidRPr="00000000" w14:paraId="000000F0">
      <w:pPr>
        <w:numPr>
          <w:ilvl w:val="1"/>
          <w:numId w:val="18"/>
        </w:numPr>
        <w:spacing w:after="0" w:afterAutospacing="0" w:before="0" w:beforeAutospacing="0" w:lineRule="auto"/>
        <w:ind w:left="1440" w:hanging="360"/>
        <w:jc w:val="both"/>
        <w:rPr>
          <w:u w:val="none"/>
        </w:rPr>
      </w:pPr>
      <w:r w:rsidDel="00000000" w:rsidR="00000000" w:rsidRPr="00000000">
        <w:rPr>
          <w:rtl w:val="0"/>
        </w:rPr>
        <w:t xml:space="preserve">Rationale: Ensures timely completion of tasks and helps prevent project delays</w:t>
      </w:r>
    </w:p>
    <w:p w:rsidR="00000000" w:rsidDel="00000000" w:rsidP="00000000" w:rsidRDefault="00000000" w:rsidRPr="00000000" w14:paraId="000000F1">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Quality Control</w:t>
      </w:r>
    </w:p>
    <w:p w:rsidR="00000000" w:rsidDel="00000000" w:rsidP="00000000" w:rsidRDefault="00000000" w:rsidRPr="00000000" w14:paraId="000000F2">
      <w:pPr>
        <w:numPr>
          <w:ilvl w:val="1"/>
          <w:numId w:val="18"/>
        </w:numPr>
        <w:spacing w:after="0" w:afterAutospacing="0" w:before="0" w:beforeAutospacing="0" w:lineRule="auto"/>
        <w:ind w:left="1440" w:hanging="360"/>
        <w:jc w:val="both"/>
        <w:rPr>
          <w:u w:val="none"/>
        </w:rPr>
      </w:pPr>
      <w:r w:rsidDel="00000000" w:rsidR="00000000" w:rsidRPr="00000000">
        <w:rPr>
          <w:rtl w:val="0"/>
        </w:rPr>
        <w:t xml:space="preserve">Defect Tracking</w:t>
      </w:r>
    </w:p>
    <w:p w:rsidR="00000000" w:rsidDel="00000000" w:rsidP="00000000" w:rsidRDefault="00000000" w:rsidRPr="00000000" w14:paraId="000000F3">
      <w:pPr>
        <w:numPr>
          <w:ilvl w:val="1"/>
          <w:numId w:val="18"/>
        </w:numPr>
        <w:spacing w:after="0" w:afterAutospacing="0" w:before="0" w:beforeAutospacing="0" w:lineRule="auto"/>
        <w:ind w:left="1440" w:hanging="360"/>
        <w:jc w:val="both"/>
        <w:rPr>
          <w:u w:val="none"/>
        </w:rPr>
      </w:pPr>
      <w:r w:rsidDel="00000000" w:rsidR="00000000" w:rsidRPr="00000000">
        <w:rPr>
          <w:rtl w:val="0"/>
        </w:rPr>
        <w:t xml:space="preserve">Testing processes</w:t>
      </w:r>
    </w:p>
    <w:p w:rsidR="00000000" w:rsidDel="00000000" w:rsidP="00000000" w:rsidRDefault="00000000" w:rsidRPr="00000000" w14:paraId="000000F4">
      <w:pPr>
        <w:numPr>
          <w:ilvl w:val="1"/>
          <w:numId w:val="18"/>
        </w:numPr>
        <w:spacing w:after="0" w:afterAutospacing="0" w:before="0" w:beforeAutospacing="0" w:lineRule="auto"/>
        <w:ind w:left="1440" w:hanging="360"/>
        <w:jc w:val="both"/>
        <w:rPr>
          <w:u w:val="none"/>
        </w:rPr>
      </w:pPr>
      <w:r w:rsidDel="00000000" w:rsidR="00000000" w:rsidRPr="00000000">
        <w:rPr>
          <w:rtl w:val="0"/>
        </w:rPr>
        <w:t xml:space="preserve">Rationale: Ensures deliverables meet predefined quality standards</w:t>
      </w:r>
    </w:p>
    <w:p w:rsidR="00000000" w:rsidDel="00000000" w:rsidP="00000000" w:rsidRDefault="00000000" w:rsidRPr="00000000" w14:paraId="000000F5">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Risk Control</w:t>
      </w:r>
    </w:p>
    <w:p w:rsidR="00000000" w:rsidDel="00000000" w:rsidP="00000000" w:rsidRDefault="00000000" w:rsidRPr="00000000" w14:paraId="000000F6">
      <w:pPr>
        <w:numPr>
          <w:ilvl w:val="1"/>
          <w:numId w:val="18"/>
        </w:numPr>
        <w:spacing w:after="0" w:afterAutospacing="0" w:before="0" w:beforeAutospacing="0" w:lineRule="auto"/>
        <w:ind w:left="1440" w:hanging="360"/>
        <w:jc w:val="both"/>
        <w:rPr>
          <w:u w:val="none"/>
        </w:rPr>
      </w:pPr>
      <w:r w:rsidDel="00000000" w:rsidR="00000000" w:rsidRPr="00000000">
        <w:rPr>
          <w:rtl w:val="0"/>
        </w:rPr>
        <w:t xml:space="preserve">Risk assessments</w:t>
      </w:r>
    </w:p>
    <w:p w:rsidR="00000000" w:rsidDel="00000000" w:rsidP="00000000" w:rsidRDefault="00000000" w:rsidRPr="00000000" w14:paraId="000000F7">
      <w:pPr>
        <w:numPr>
          <w:ilvl w:val="1"/>
          <w:numId w:val="18"/>
        </w:numPr>
        <w:spacing w:after="0" w:afterAutospacing="0" w:before="0" w:beforeAutospacing="0" w:lineRule="auto"/>
        <w:ind w:left="1440" w:hanging="360"/>
        <w:jc w:val="both"/>
        <w:rPr>
          <w:u w:val="none"/>
        </w:rPr>
      </w:pPr>
      <w:r w:rsidDel="00000000" w:rsidR="00000000" w:rsidRPr="00000000">
        <w:rPr>
          <w:rtl w:val="0"/>
        </w:rPr>
        <w:t xml:space="preserve">Risk meetings</w:t>
      </w:r>
    </w:p>
    <w:p w:rsidR="00000000" w:rsidDel="00000000" w:rsidP="00000000" w:rsidRDefault="00000000" w:rsidRPr="00000000" w14:paraId="000000F8">
      <w:pPr>
        <w:numPr>
          <w:ilvl w:val="1"/>
          <w:numId w:val="18"/>
        </w:numPr>
        <w:spacing w:after="240" w:before="0" w:beforeAutospacing="0" w:lineRule="auto"/>
        <w:ind w:left="1440" w:hanging="360"/>
        <w:jc w:val="both"/>
        <w:rPr>
          <w:u w:val="none"/>
        </w:rPr>
      </w:pPr>
      <w:r w:rsidDel="00000000" w:rsidR="00000000" w:rsidRPr="00000000">
        <w:rPr>
          <w:rtl w:val="0"/>
        </w:rPr>
        <w:t xml:space="preserve">Rationale: Identifies, analyzes and mitigates potential risks</w:t>
      </w:r>
    </w:p>
    <w:p w:rsidR="00000000" w:rsidDel="00000000" w:rsidP="00000000" w:rsidRDefault="00000000" w:rsidRPr="00000000" w14:paraId="000000F9">
      <w:pPr>
        <w:pStyle w:val="Heading1"/>
        <w:keepNext w:val="0"/>
        <w:keepLines w:val="0"/>
        <w:spacing w:after="0" w:before="0" w:lineRule="auto"/>
        <w:ind w:right="20"/>
        <w:jc w:val="both"/>
        <w:rPr>
          <w:b w:val="1"/>
          <w:sz w:val="22"/>
          <w:szCs w:val="22"/>
        </w:rPr>
      </w:pPr>
      <w:bookmarkStart w:colFirst="0" w:colLast="0" w:name="_429uxa4cif6l" w:id="17"/>
      <w:bookmarkEnd w:id="17"/>
      <w:r w:rsidDel="00000000" w:rsidR="00000000" w:rsidRPr="00000000">
        <w:rPr>
          <w:b w:val="1"/>
          <w:sz w:val="22"/>
          <w:szCs w:val="22"/>
          <w:rtl w:val="0"/>
        </w:rPr>
        <w:t xml:space="preserve"> </w:t>
        <w:tab/>
      </w:r>
    </w:p>
    <w:p w:rsidR="00000000" w:rsidDel="00000000" w:rsidP="00000000" w:rsidRDefault="00000000" w:rsidRPr="00000000" w14:paraId="000000FA">
      <w:pPr>
        <w:pStyle w:val="Heading1"/>
        <w:keepNext w:val="0"/>
        <w:keepLines w:val="0"/>
        <w:spacing w:after="0" w:before="0" w:lineRule="auto"/>
        <w:ind w:right="20"/>
        <w:jc w:val="both"/>
        <w:rPr>
          <w:b w:val="1"/>
          <w:sz w:val="22"/>
          <w:szCs w:val="22"/>
        </w:rPr>
      </w:pPr>
      <w:bookmarkStart w:colFirst="0" w:colLast="0" w:name="_hhwtgsct9j26" w:id="18"/>
      <w:bookmarkEnd w:id="18"/>
      <w:r w:rsidDel="00000000" w:rsidR="00000000" w:rsidRPr="00000000">
        <w:rPr>
          <w:b w:val="1"/>
          <w:sz w:val="22"/>
          <w:szCs w:val="22"/>
          <w:rtl w:val="0"/>
        </w:rPr>
        <w:t xml:space="preserve"> </w:t>
      </w:r>
    </w:p>
    <w:p w:rsidR="00000000" w:rsidDel="00000000" w:rsidP="00000000" w:rsidRDefault="00000000" w:rsidRPr="00000000" w14:paraId="000000FB">
      <w:pPr>
        <w:pStyle w:val="Heading1"/>
        <w:keepNext w:val="0"/>
        <w:keepLines w:val="0"/>
        <w:spacing w:after="0" w:before="0" w:lineRule="auto"/>
        <w:ind w:right="20"/>
        <w:jc w:val="both"/>
        <w:rPr>
          <w:b w:val="1"/>
          <w:sz w:val="22"/>
          <w:szCs w:val="22"/>
        </w:rPr>
      </w:pPr>
      <w:bookmarkStart w:colFirst="0" w:colLast="0" w:name="_oeik684uggz" w:id="19"/>
      <w:bookmarkEnd w:id="19"/>
      <w:r w:rsidDel="00000000" w:rsidR="00000000" w:rsidRPr="00000000">
        <w:rPr>
          <w:b w:val="1"/>
          <w:sz w:val="22"/>
          <w:szCs w:val="22"/>
          <w:rtl w:val="0"/>
        </w:rPr>
        <w:t xml:space="preserve"> </w:t>
      </w:r>
    </w:p>
    <w:p w:rsidR="00000000" w:rsidDel="00000000" w:rsidP="00000000" w:rsidRDefault="00000000" w:rsidRPr="00000000" w14:paraId="000000FC">
      <w:pPr>
        <w:pStyle w:val="Heading1"/>
        <w:keepNext w:val="0"/>
        <w:keepLines w:val="0"/>
        <w:spacing w:after="0" w:before="0" w:lineRule="auto"/>
        <w:ind w:right="20"/>
        <w:jc w:val="both"/>
        <w:rPr>
          <w:b w:val="1"/>
          <w:sz w:val="22"/>
          <w:szCs w:val="22"/>
        </w:rPr>
      </w:pPr>
      <w:bookmarkStart w:colFirst="0" w:colLast="0" w:name="_7wa2xip0v2nr" w:id="20"/>
      <w:bookmarkEnd w:id="20"/>
      <w:r w:rsidDel="00000000" w:rsidR="00000000" w:rsidRPr="00000000">
        <w:rPr>
          <w:b w:val="1"/>
          <w:sz w:val="22"/>
          <w:szCs w:val="22"/>
          <w:rtl w:val="0"/>
        </w:rPr>
        <w:t xml:space="preserve"> </w:t>
      </w:r>
    </w:p>
    <w:p w:rsidR="00000000" w:rsidDel="00000000" w:rsidP="00000000" w:rsidRDefault="00000000" w:rsidRPr="00000000" w14:paraId="000000FD">
      <w:pPr>
        <w:pStyle w:val="Heading1"/>
        <w:keepNext w:val="0"/>
        <w:keepLines w:val="0"/>
        <w:spacing w:after="0" w:before="0" w:lineRule="auto"/>
        <w:ind w:right="20"/>
        <w:jc w:val="both"/>
        <w:rPr>
          <w:b w:val="1"/>
          <w:sz w:val="22"/>
          <w:szCs w:val="22"/>
        </w:rPr>
      </w:pPr>
      <w:bookmarkStart w:colFirst="0" w:colLast="0" w:name="_3jzethnn7ed5" w:id="21"/>
      <w:bookmarkEnd w:id="21"/>
      <w:r w:rsidDel="00000000" w:rsidR="00000000" w:rsidRPr="00000000">
        <w:rPr>
          <w:b w:val="1"/>
          <w:sz w:val="22"/>
          <w:szCs w:val="22"/>
          <w:rtl w:val="0"/>
        </w:rPr>
        <w:t xml:space="preserve">PROFESSIONAL STANDARDS</w:t>
      </w:r>
    </w:p>
    <w:p w:rsidR="00000000" w:rsidDel="00000000" w:rsidP="00000000" w:rsidRDefault="00000000" w:rsidRPr="00000000" w14:paraId="000000FE">
      <w:pPr>
        <w:pStyle w:val="Heading1"/>
        <w:keepNext w:val="0"/>
        <w:keepLines w:val="0"/>
        <w:spacing w:after="0" w:before="0" w:lineRule="auto"/>
        <w:ind w:right="20"/>
        <w:jc w:val="both"/>
        <w:rPr>
          <w:sz w:val="22"/>
          <w:szCs w:val="22"/>
        </w:rPr>
      </w:pPr>
      <w:bookmarkStart w:colFirst="0" w:colLast="0" w:name="_4t508iojse8t" w:id="22"/>
      <w:bookmarkEnd w:id="22"/>
      <w:r w:rsidDel="00000000" w:rsidR="00000000" w:rsidRPr="00000000">
        <w:rPr>
          <w:rtl w:val="0"/>
        </w:rPr>
      </w:r>
    </w:p>
    <w:p w:rsidR="00000000" w:rsidDel="00000000" w:rsidP="00000000" w:rsidRDefault="00000000" w:rsidRPr="00000000" w14:paraId="000000FF">
      <w:pPr>
        <w:pStyle w:val="Heading1"/>
        <w:keepNext w:val="0"/>
        <w:keepLines w:val="0"/>
        <w:spacing w:after="0" w:before="0" w:lineRule="auto"/>
        <w:ind w:right="20"/>
        <w:jc w:val="both"/>
        <w:rPr>
          <w:b w:val="1"/>
          <w:sz w:val="22"/>
          <w:szCs w:val="22"/>
        </w:rPr>
      </w:pPr>
      <w:bookmarkStart w:colFirst="0" w:colLast="0" w:name="_jposx3sfwir" w:id="23"/>
      <w:bookmarkEnd w:id="23"/>
      <w:r w:rsidDel="00000000" w:rsidR="00000000" w:rsidRPr="00000000">
        <w:rPr>
          <w:b w:val="1"/>
          <w:sz w:val="22"/>
          <w:szCs w:val="22"/>
          <w:rtl w:val="0"/>
        </w:rPr>
        <w:t xml:space="preserve">Team Expectations</w:t>
      </w:r>
    </w:p>
    <w:p w:rsidR="00000000" w:rsidDel="00000000" w:rsidP="00000000" w:rsidRDefault="00000000" w:rsidRPr="00000000" w14:paraId="00000100">
      <w:pPr>
        <w:pStyle w:val="Heading1"/>
        <w:keepNext w:val="0"/>
        <w:keepLines w:val="0"/>
        <w:spacing w:after="0" w:before="0" w:lineRule="auto"/>
        <w:ind w:right="20"/>
        <w:jc w:val="both"/>
        <w:rPr>
          <w:sz w:val="22"/>
          <w:szCs w:val="22"/>
        </w:rPr>
      </w:pPr>
      <w:bookmarkStart w:colFirst="0" w:colLast="0" w:name="_8y0icxhudid5" w:id="24"/>
      <w:bookmarkEnd w:id="24"/>
      <w:r w:rsidDel="00000000" w:rsidR="00000000" w:rsidRPr="00000000">
        <w:rPr>
          <w:b w:val="1"/>
          <w:sz w:val="22"/>
          <w:szCs w:val="22"/>
          <w:rtl w:val="0"/>
        </w:rPr>
        <w:br w:type="textWrapping"/>
      </w:r>
      <w:r w:rsidDel="00000000" w:rsidR="00000000" w:rsidRPr="00000000">
        <w:rPr>
          <w:sz w:val="22"/>
          <w:szCs w:val="22"/>
          <w:rtl w:val="0"/>
        </w:rPr>
        <w:t xml:space="preserve">Maintain Professional Communication</w:t>
      </w:r>
    </w:p>
    <w:p w:rsidR="00000000" w:rsidDel="00000000" w:rsidP="00000000" w:rsidRDefault="00000000" w:rsidRPr="00000000" w14:paraId="00000101">
      <w:pPr>
        <w:pStyle w:val="Heading1"/>
        <w:keepNext w:val="0"/>
        <w:keepLines w:val="0"/>
        <w:numPr>
          <w:ilvl w:val="0"/>
          <w:numId w:val="1"/>
        </w:numPr>
        <w:spacing w:after="0" w:afterAutospacing="0" w:before="240" w:lineRule="auto"/>
        <w:ind w:left="720" w:hanging="360"/>
        <w:rPr>
          <w:sz w:val="22"/>
          <w:szCs w:val="22"/>
        </w:rPr>
      </w:pPr>
      <w:bookmarkStart w:colFirst="0" w:colLast="0" w:name="_jposx3sfwir" w:id="23"/>
      <w:bookmarkEnd w:id="23"/>
      <w:r w:rsidDel="00000000" w:rsidR="00000000" w:rsidRPr="00000000">
        <w:rPr>
          <w:sz w:val="22"/>
          <w:szCs w:val="22"/>
          <w:rtl w:val="0"/>
        </w:rPr>
        <w:t xml:space="preserve">Use respectful and clear communication in meetings, emails, and reports.</w:t>
      </w:r>
    </w:p>
    <w:p w:rsidR="00000000" w:rsidDel="00000000" w:rsidP="00000000" w:rsidRDefault="00000000" w:rsidRPr="00000000" w14:paraId="00000102">
      <w:pPr>
        <w:pStyle w:val="Heading1"/>
        <w:keepNext w:val="0"/>
        <w:keepLines w:val="0"/>
        <w:numPr>
          <w:ilvl w:val="0"/>
          <w:numId w:val="1"/>
        </w:numPr>
        <w:spacing w:after="0" w:afterAutospacing="0" w:before="0" w:beforeAutospacing="0" w:lineRule="auto"/>
        <w:ind w:left="720" w:hanging="360"/>
        <w:rPr>
          <w:sz w:val="22"/>
          <w:szCs w:val="22"/>
        </w:rPr>
      </w:pPr>
      <w:bookmarkStart w:colFirst="0" w:colLast="0" w:name="_jposx3sfwir" w:id="23"/>
      <w:bookmarkEnd w:id="23"/>
      <w:r w:rsidDel="00000000" w:rsidR="00000000" w:rsidRPr="00000000">
        <w:rPr>
          <w:sz w:val="22"/>
          <w:szCs w:val="22"/>
          <w:rtl w:val="0"/>
        </w:rPr>
        <w:t xml:space="preserve">Document discussions and decisions in meeting minutes.</w:t>
      </w:r>
    </w:p>
    <w:p w:rsidR="00000000" w:rsidDel="00000000" w:rsidP="00000000" w:rsidRDefault="00000000" w:rsidRPr="00000000" w14:paraId="00000103">
      <w:pPr>
        <w:pStyle w:val="Heading1"/>
        <w:keepNext w:val="0"/>
        <w:keepLines w:val="0"/>
        <w:numPr>
          <w:ilvl w:val="0"/>
          <w:numId w:val="1"/>
        </w:numPr>
        <w:spacing w:after="240" w:before="0" w:beforeAutospacing="0" w:lineRule="auto"/>
        <w:ind w:left="720" w:hanging="360"/>
        <w:rPr>
          <w:sz w:val="22"/>
          <w:szCs w:val="22"/>
        </w:rPr>
      </w:pPr>
      <w:bookmarkStart w:colFirst="0" w:colLast="0" w:name="_f1qzgbwqv7dz" w:id="25"/>
      <w:bookmarkEnd w:id="25"/>
      <w:r w:rsidDel="00000000" w:rsidR="00000000" w:rsidRPr="00000000">
        <w:rPr>
          <w:sz w:val="22"/>
          <w:szCs w:val="22"/>
          <w:rtl w:val="0"/>
        </w:rPr>
        <w:t xml:space="preserve">Provide constructive feedback and accept criticism professionally.</w:t>
      </w:r>
    </w:p>
    <w:p w:rsidR="00000000" w:rsidDel="00000000" w:rsidP="00000000" w:rsidRDefault="00000000" w:rsidRPr="00000000" w14:paraId="00000104">
      <w:pPr>
        <w:spacing w:after="240" w:before="240" w:lineRule="auto"/>
        <w:rPr/>
      </w:pPr>
      <w:r w:rsidDel="00000000" w:rsidR="00000000" w:rsidRPr="00000000">
        <w:rPr>
          <w:rtl w:val="0"/>
        </w:rPr>
        <w:t xml:space="preserve">Collaborate Effectively</w:t>
      </w:r>
    </w:p>
    <w:p w:rsidR="00000000" w:rsidDel="00000000" w:rsidP="00000000" w:rsidRDefault="00000000" w:rsidRPr="00000000" w14:paraId="00000105">
      <w:pPr>
        <w:numPr>
          <w:ilvl w:val="0"/>
          <w:numId w:val="15"/>
        </w:numPr>
        <w:spacing w:after="0" w:afterAutospacing="0" w:before="240" w:lineRule="auto"/>
        <w:ind w:left="720" w:hanging="360"/>
      </w:pPr>
      <w:r w:rsidDel="00000000" w:rsidR="00000000" w:rsidRPr="00000000">
        <w:rPr>
          <w:rtl w:val="0"/>
        </w:rPr>
        <w:t xml:space="preserve">Attend all scheduled meetings unless prior notice is given.</w:t>
      </w:r>
    </w:p>
    <w:p w:rsidR="00000000" w:rsidDel="00000000" w:rsidP="00000000" w:rsidRDefault="00000000" w:rsidRPr="00000000" w14:paraId="00000106">
      <w:pPr>
        <w:numPr>
          <w:ilvl w:val="0"/>
          <w:numId w:val="15"/>
        </w:numPr>
        <w:spacing w:after="0" w:afterAutospacing="0" w:before="0" w:beforeAutospacing="0" w:lineRule="auto"/>
        <w:ind w:left="720" w:hanging="360"/>
      </w:pPr>
      <w:r w:rsidDel="00000000" w:rsidR="00000000" w:rsidRPr="00000000">
        <w:rPr>
          <w:rtl w:val="0"/>
        </w:rPr>
        <w:t xml:space="preserve">Actively participate in discussions etc</w:t>
      </w:r>
    </w:p>
    <w:p w:rsidR="00000000" w:rsidDel="00000000" w:rsidP="00000000" w:rsidRDefault="00000000" w:rsidRPr="00000000" w14:paraId="00000107">
      <w:pPr>
        <w:numPr>
          <w:ilvl w:val="0"/>
          <w:numId w:val="15"/>
        </w:numPr>
        <w:spacing w:after="240" w:before="0" w:beforeAutospacing="0" w:lineRule="auto"/>
        <w:ind w:left="720" w:hanging="360"/>
      </w:pPr>
      <w:r w:rsidDel="00000000" w:rsidR="00000000" w:rsidRPr="00000000">
        <w:rPr>
          <w:rtl w:val="0"/>
        </w:rPr>
        <w:t xml:space="preserve">Assist teammates when possible and share knowledge openly.</w:t>
      </w:r>
    </w:p>
    <w:p w:rsidR="00000000" w:rsidDel="00000000" w:rsidP="00000000" w:rsidRDefault="00000000" w:rsidRPr="00000000" w14:paraId="00000108">
      <w:pPr>
        <w:spacing w:after="240" w:before="240" w:lineRule="auto"/>
        <w:rPr/>
      </w:pPr>
      <w:r w:rsidDel="00000000" w:rsidR="00000000" w:rsidRPr="00000000">
        <w:rPr>
          <w:rtl w:val="0"/>
        </w:rPr>
        <w:t xml:space="preserve">Commit to Responsibilities</w:t>
      </w:r>
    </w:p>
    <w:p w:rsidR="00000000" w:rsidDel="00000000" w:rsidP="00000000" w:rsidRDefault="00000000" w:rsidRPr="00000000" w14:paraId="00000109">
      <w:pPr>
        <w:numPr>
          <w:ilvl w:val="0"/>
          <w:numId w:val="8"/>
        </w:numPr>
        <w:spacing w:after="0" w:afterAutospacing="0" w:before="240" w:lineRule="auto"/>
        <w:ind w:left="720" w:hanging="360"/>
      </w:pPr>
      <w:r w:rsidDel="00000000" w:rsidR="00000000" w:rsidRPr="00000000">
        <w:rPr>
          <w:rtl w:val="0"/>
        </w:rPr>
        <w:t xml:space="preserve">Complete assigned tasks on time and meet quality expectations.</w:t>
      </w:r>
    </w:p>
    <w:p w:rsidR="00000000" w:rsidDel="00000000" w:rsidP="00000000" w:rsidRDefault="00000000" w:rsidRPr="00000000" w14:paraId="0000010A">
      <w:pPr>
        <w:numPr>
          <w:ilvl w:val="0"/>
          <w:numId w:val="8"/>
        </w:numPr>
        <w:spacing w:after="240" w:before="0" w:beforeAutospacing="0" w:lineRule="auto"/>
        <w:ind w:left="720" w:hanging="360"/>
      </w:pPr>
      <w:r w:rsidDel="00000000" w:rsidR="00000000" w:rsidRPr="00000000">
        <w:rPr>
          <w:rtl w:val="0"/>
        </w:rPr>
        <w:t xml:space="preserve">Communicate about any delays or challenges.</w:t>
      </w:r>
    </w:p>
    <w:p w:rsidR="00000000" w:rsidDel="00000000" w:rsidP="00000000" w:rsidRDefault="00000000" w:rsidRPr="00000000" w14:paraId="0000010B">
      <w:pPr>
        <w:spacing w:after="240" w:before="240" w:lineRule="auto"/>
        <w:rPr/>
      </w:pPr>
      <w:r w:rsidDel="00000000" w:rsidR="00000000" w:rsidRPr="00000000">
        <w:rPr>
          <w:rtl w:val="0"/>
        </w:rPr>
        <w:t xml:space="preserve">Adhere to Technical and Ethical Standards</w:t>
      </w:r>
    </w:p>
    <w:p w:rsidR="00000000" w:rsidDel="00000000" w:rsidP="00000000" w:rsidRDefault="00000000" w:rsidRPr="00000000" w14:paraId="0000010C">
      <w:pPr>
        <w:numPr>
          <w:ilvl w:val="0"/>
          <w:numId w:val="5"/>
        </w:numPr>
        <w:spacing w:after="240" w:before="240" w:lineRule="auto"/>
        <w:ind w:left="720" w:hanging="360"/>
      </w:pPr>
      <w:r w:rsidDel="00000000" w:rsidR="00000000" w:rsidRPr="00000000">
        <w:rPr>
          <w:rtl w:val="0"/>
        </w:rPr>
        <w:t xml:space="preserve">Follow industry best practices and IEEE/ISO standards (detailed in Section 13).</w:t>
      </w:r>
    </w:p>
    <w:p w:rsidR="00000000" w:rsidDel="00000000" w:rsidP="00000000" w:rsidRDefault="00000000" w:rsidRPr="00000000" w14:paraId="0000010D">
      <w:pPr>
        <w:pStyle w:val="Heading1"/>
        <w:keepNext w:val="0"/>
        <w:keepLines w:val="0"/>
        <w:spacing w:after="0" w:before="0" w:lineRule="auto"/>
        <w:ind w:right="20"/>
        <w:jc w:val="both"/>
        <w:rPr>
          <w:sz w:val="22"/>
          <w:szCs w:val="22"/>
        </w:rPr>
      </w:pPr>
      <w:bookmarkStart w:colFirst="0" w:colLast="0" w:name="_xu3eclm44lcr" w:id="26"/>
      <w:bookmarkEnd w:id="26"/>
      <w:r w:rsidDel="00000000" w:rsidR="00000000" w:rsidRPr="00000000">
        <w:rPr>
          <w:rtl w:val="0"/>
        </w:rPr>
      </w:r>
    </w:p>
    <w:p w:rsidR="00000000" w:rsidDel="00000000" w:rsidP="00000000" w:rsidRDefault="00000000" w:rsidRPr="00000000" w14:paraId="0000010E">
      <w:pPr>
        <w:pStyle w:val="Heading1"/>
        <w:keepNext w:val="0"/>
        <w:keepLines w:val="0"/>
        <w:spacing w:after="0" w:before="0" w:lineRule="auto"/>
        <w:ind w:right="20"/>
        <w:jc w:val="both"/>
        <w:rPr>
          <w:b w:val="1"/>
          <w:sz w:val="22"/>
          <w:szCs w:val="22"/>
        </w:rPr>
      </w:pPr>
      <w:bookmarkStart w:colFirst="0" w:colLast="0" w:name="_xcf86y1icoy4" w:id="27"/>
      <w:bookmarkEnd w:id="27"/>
      <w:r w:rsidDel="00000000" w:rsidR="00000000" w:rsidRPr="00000000">
        <w:rPr>
          <w:b w:val="1"/>
          <w:sz w:val="22"/>
          <w:szCs w:val="22"/>
          <w:rtl w:val="0"/>
        </w:rPr>
        <w:t xml:space="preserve">Scholastic Honesty and Conduct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t xml:space="preserve">To maintain academic integrity, all team members must:</w:t>
      </w:r>
    </w:p>
    <w:p w:rsidR="00000000" w:rsidDel="00000000" w:rsidP="00000000" w:rsidRDefault="00000000" w:rsidRPr="00000000" w14:paraId="00000111">
      <w:pPr>
        <w:numPr>
          <w:ilvl w:val="0"/>
          <w:numId w:val="2"/>
        </w:numPr>
        <w:spacing w:after="0" w:afterAutospacing="0" w:before="240" w:lineRule="auto"/>
        <w:ind w:left="720" w:hanging="360"/>
        <w:rPr/>
      </w:pPr>
      <w:r w:rsidDel="00000000" w:rsidR="00000000" w:rsidRPr="00000000">
        <w:rPr>
          <w:rtl w:val="0"/>
        </w:rPr>
        <w:t xml:space="preserve">Submit original work </w:t>
      </w:r>
    </w:p>
    <w:p w:rsidR="00000000" w:rsidDel="00000000" w:rsidP="00000000" w:rsidRDefault="00000000" w:rsidRPr="00000000" w14:paraId="00000112">
      <w:pPr>
        <w:numPr>
          <w:ilvl w:val="0"/>
          <w:numId w:val="2"/>
        </w:numPr>
        <w:spacing w:after="0" w:afterAutospacing="0" w:before="0" w:beforeAutospacing="0" w:lineRule="auto"/>
        <w:ind w:left="720" w:hanging="360"/>
        <w:rPr/>
      </w:pPr>
      <w:r w:rsidDel="00000000" w:rsidR="00000000" w:rsidRPr="00000000">
        <w:rPr>
          <w:rtl w:val="0"/>
        </w:rPr>
        <w:t xml:space="preserve">Avoid plagiarism </w:t>
      </w:r>
    </w:p>
    <w:p w:rsidR="00000000" w:rsidDel="00000000" w:rsidP="00000000" w:rsidRDefault="00000000" w:rsidRPr="00000000" w14:paraId="00000113">
      <w:pPr>
        <w:numPr>
          <w:ilvl w:val="0"/>
          <w:numId w:val="2"/>
        </w:numPr>
        <w:spacing w:after="0" w:afterAutospacing="0" w:before="0" w:beforeAutospacing="0" w:lineRule="auto"/>
        <w:ind w:left="720" w:hanging="360"/>
        <w:rPr/>
      </w:pPr>
      <w:r w:rsidDel="00000000" w:rsidR="00000000" w:rsidRPr="00000000">
        <w:rPr>
          <w:rtl w:val="0"/>
        </w:rPr>
        <w:t xml:space="preserve">Do not engage in cheating, falsification of results, or misrepresentation of contributions.</w:t>
      </w:r>
    </w:p>
    <w:p w:rsidR="00000000" w:rsidDel="00000000" w:rsidP="00000000" w:rsidRDefault="00000000" w:rsidRPr="00000000" w14:paraId="00000114">
      <w:pPr>
        <w:numPr>
          <w:ilvl w:val="0"/>
          <w:numId w:val="2"/>
        </w:numPr>
        <w:spacing w:after="240" w:before="0" w:beforeAutospacing="0" w:lineRule="auto"/>
        <w:ind w:left="720" w:hanging="360"/>
        <w:rPr/>
      </w:pPr>
      <w:r w:rsidDel="00000000" w:rsidR="00000000" w:rsidRPr="00000000">
        <w:rPr>
          <w:rtl w:val="0"/>
        </w:rPr>
        <w:t xml:space="preserve">Report any unethical behavior </w:t>
      </w:r>
    </w:p>
    <w:p w:rsidR="00000000" w:rsidDel="00000000" w:rsidP="00000000" w:rsidRDefault="00000000" w:rsidRPr="00000000" w14:paraId="00000115">
      <w:pPr>
        <w:spacing w:after="240" w:before="240" w:lineRule="auto"/>
        <w:rPr/>
      </w:pPr>
      <w:r w:rsidDel="00000000" w:rsidR="00000000" w:rsidRPr="00000000">
        <w:rPr>
          <w:rFonts w:ascii="Arial Unicode MS" w:cs="Arial Unicode MS" w:eastAsia="Arial Unicode MS" w:hAnsi="Arial Unicode MS"/>
          <w:rtl w:val="0"/>
        </w:rPr>
        <w:t xml:space="preserve">First occurrence → The issue will be discussed and documented in meeting minutes.</w:t>
      </w:r>
    </w:p>
    <w:p w:rsidR="00000000" w:rsidDel="00000000" w:rsidP="00000000" w:rsidRDefault="00000000" w:rsidRPr="00000000" w14:paraId="00000116">
      <w:pPr>
        <w:spacing w:after="240" w:before="240" w:lineRule="auto"/>
        <w:rPr/>
      </w:pPr>
      <w:r w:rsidDel="00000000" w:rsidR="00000000" w:rsidRPr="00000000">
        <w:rPr>
          <w:rFonts w:ascii="Arial Unicode MS" w:cs="Arial Unicode MS" w:eastAsia="Arial Unicode MS" w:hAnsi="Arial Unicode MS"/>
          <w:rtl w:val="0"/>
        </w:rPr>
        <w:t xml:space="preserve">Second occurrence → The instructor will be notified, and a formal warning will be issued.</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Third occurrence → The violating member may be removed from the team and receive a prorated grade based on participation.</w:t>
      </w:r>
    </w:p>
    <w:p w:rsidR="00000000" w:rsidDel="00000000" w:rsidP="00000000" w:rsidRDefault="00000000" w:rsidRPr="00000000" w14:paraId="00000118">
      <w:pPr>
        <w:pStyle w:val="Heading1"/>
        <w:keepNext w:val="0"/>
        <w:keepLines w:val="0"/>
        <w:spacing w:after="0" w:before="0" w:lineRule="auto"/>
        <w:ind w:right="20"/>
        <w:jc w:val="both"/>
        <w:rPr>
          <w:b w:val="1"/>
          <w:sz w:val="22"/>
          <w:szCs w:val="22"/>
        </w:rPr>
      </w:pPr>
      <w:bookmarkStart w:colFirst="0" w:colLast="0" w:name="_k28bwhr8vat9" w:id="28"/>
      <w:bookmarkEnd w:id="28"/>
      <w:r w:rsidDel="00000000" w:rsidR="00000000" w:rsidRPr="00000000">
        <w:rPr>
          <w:b w:val="1"/>
          <w:sz w:val="22"/>
          <w:szCs w:val="22"/>
          <w:rtl w:val="0"/>
        </w:rPr>
        <w:t xml:space="preserve">Quality and Deadline Standards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Code Quality:</w:t>
      </w:r>
    </w:p>
    <w:p w:rsidR="00000000" w:rsidDel="00000000" w:rsidP="00000000" w:rsidRDefault="00000000" w:rsidRPr="00000000" w14:paraId="0000011B">
      <w:pPr>
        <w:numPr>
          <w:ilvl w:val="0"/>
          <w:numId w:val="9"/>
        </w:numPr>
        <w:spacing w:after="0" w:afterAutospacing="0" w:before="240" w:lineRule="auto"/>
        <w:ind w:left="720" w:hanging="360"/>
      </w:pPr>
      <w:r w:rsidDel="00000000" w:rsidR="00000000" w:rsidRPr="00000000">
        <w:rPr>
          <w:rtl w:val="0"/>
        </w:rPr>
        <w:t xml:space="preserve">Code must be well-structured, documented, and tested before submission.</w:t>
      </w:r>
    </w:p>
    <w:p w:rsidR="00000000" w:rsidDel="00000000" w:rsidP="00000000" w:rsidRDefault="00000000" w:rsidRPr="00000000" w14:paraId="0000011C">
      <w:pPr>
        <w:numPr>
          <w:ilvl w:val="0"/>
          <w:numId w:val="9"/>
        </w:numPr>
        <w:spacing w:after="240" w:before="0" w:beforeAutospacing="0" w:lineRule="auto"/>
        <w:ind w:left="720" w:hanging="360"/>
      </w:pPr>
      <w:r w:rsidDel="00000000" w:rsidR="00000000" w:rsidRPr="00000000">
        <w:rPr>
          <w:rtl w:val="0"/>
        </w:rPr>
        <w:t xml:space="preserve">Use version control (Github) to track changes and maintain clean commits.</w:t>
      </w:r>
    </w:p>
    <w:p w:rsidR="00000000" w:rsidDel="00000000" w:rsidP="00000000" w:rsidRDefault="00000000" w:rsidRPr="00000000" w14:paraId="0000011D">
      <w:pPr>
        <w:rPr>
          <w:b w:val="1"/>
        </w:rPr>
      </w:pPr>
      <w:r w:rsidDel="00000000" w:rsidR="00000000" w:rsidRPr="00000000">
        <w:rPr>
          <w:b w:val="1"/>
          <w:rtl w:val="0"/>
        </w:rPr>
        <w:t xml:space="preserve">Documentation Standards:</w:t>
      </w:r>
    </w:p>
    <w:p w:rsidR="00000000" w:rsidDel="00000000" w:rsidP="00000000" w:rsidRDefault="00000000" w:rsidRPr="00000000" w14:paraId="0000011E">
      <w:pPr>
        <w:numPr>
          <w:ilvl w:val="0"/>
          <w:numId w:val="11"/>
        </w:numPr>
        <w:spacing w:after="0" w:afterAutospacing="0" w:before="240" w:lineRule="auto"/>
        <w:ind w:left="720" w:hanging="360"/>
      </w:pPr>
      <w:r w:rsidDel="00000000" w:rsidR="00000000" w:rsidRPr="00000000">
        <w:rPr>
          <w:rtl w:val="0"/>
        </w:rPr>
        <w:t xml:space="preserve">Follow a consistent format for reports, including clear explanations and references.</w:t>
      </w:r>
    </w:p>
    <w:p w:rsidR="00000000" w:rsidDel="00000000" w:rsidP="00000000" w:rsidRDefault="00000000" w:rsidRPr="00000000" w14:paraId="0000011F">
      <w:pPr>
        <w:numPr>
          <w:ilvl w:val="0"/>
          <w:numId w:val="11"/>
        </w:numPr>
        <w:spacing w:after="240" w:before="0" w:beforeAutospacing="0" w:lineRule="auto"/>
        <w:ind w:left="720" w:hanging="360"/>
      </w:pPr>
      <w:r w:rsidDel="00000000" w:rsidR="00000000" w:rsidRPr="00000000">
        <w:rPr>
          <w:rtl w:val="0"/>
        </w:rPr>
        <w:t xml:space="preserve">All technical documents must be peer-reviewed before final submission.</w:t>
      </w:r>
    </w:p>
    <w:p w:rsidR="00000000" w:rsidDel="00000000" w:rsidP="00000000" w:rsidRDefault="00000000" w:rsidRPr="00000000" w14:paraId="00000120">
      <w:pPr>
        <w:rPr>
          <w:b w:val="1"/>
        </w:rPr>
      </w:pPr>
      <w:r w:rsidDel="00000000" w:rsidR="00000000" w:rsidRPr="00000000">
        <w:rPr>
          <w:b w:val="1"/>
          <w:rtl w:val="0"/>
        </w:rPr>
        <w:t xml:space="preserve">Deadlines and Milestones:</w:t>
      </w:r>
    </w:p>
    <w:p w:rsidR="00000000" w:rsidDel="00000000" w:rsidP="00000000" w:rsidRDefault="00000000" w:rsidRPr="00000000" w14:paraId="00000121">
      <w:pPr>
        <w:numPr>
          <w:ilvl w:val="0"/>
          <w:numId w:val="4"/>
        </w:numPr>
        <w:spacing w:after="0" w:afterAutospacing="0" w:before="240" w:lineRule="auto"/>
        <w:ind w:left="720" w:hanging="360"/>
      </w:pPr>
      <w:r w:rsidDel="00000000" w:rsidR="00000000" w:rsidRPr="00000000">
        <w:rPr>
          <w:rtl w:val="0"/>
        </w:rPr>
        <w:t xml:space="preserve">Each milestone must be completed at least 24 hours before the deadline for review.</w:t>
      </w:r>
    </w:p>
    <w:p w:rsidR="00000000" w:rsidDel="00000000" w:rsidP="00000000" w:rsidRDefault="00000000" w:rsidRPr="00000000" w14:paraId="00000122">
      <w:pPr>
        <w:numPr>
          <w:ilvl w:val="0"/>
          <w:numId w:val="4"/>
        </w:numPr>
        <w:spacing w:after="240" w:before="0" w:beforeAutospacing="0" w:lineRule="auto"/>
        <w:ind w:left="720" w:hanging="360"/>
      </w:pPr>
      <w:r w:rsidDel="00000000" w:rsidR="00000000" w:rsidRPr="00000000">
        <w:rPr>
          <w:rtl w:val="0"/>
        </w:rPr>
        <w:t xml:space="preserve">Any delays must be communicated immediately to the team lead and instructor.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right="20"/>
        <w:jc w:val="both"/>
        <w:rPr/>
      </w:pPr>
      <w:r w:rsidDel="00000000" w:rsidR="00000000" w:rsidRPr="00000000">
        <w:rPr>
          <w:rtl w:val="0"/>
        </w:rPr>
        <w:t xml:space="preserve"> </w:t>
      </w:r>
    </w:p>
    <w:p w:rsidR="00000000" w:rsidDel="00000000" w:rsidP="00000000" w:rsidRDefault="00000000" w:rsidRPr="00000000" w14:paraId="00000125">
      <w:pPr>
        <w:pStyle w:val="Heading1"/>
        <w:keepNext w:val="0"/>
        <w:keepLines w:val="0"/>
        <w:spacing w:after="0" w:before="0" w:lineRule="auto"/>
        <w:ind w:right="20"/>
        <w:jc w:val="both"/>
        <w:rPr>
          <w:b w:val="1"/>
          <w:sz w:val="22"/>
          <w:szCs w:val="22"/>
        </w:rPr>
      </w:pPr>
      <w:bookmarkStart w:colFirst="0" w:colLast="0" w:name="_p7t6xibupira" w:id="29"/>
      <w:bookmarkEnd w:id="29"/>
      <w:r w:rsidDel="00000000" w:rsidR="00000000" w:rsidRPr="00000000">
        <w:rPr>
          <w:b w:val="1"/>
          <w:sz w:val="22"/>
          <w:szCs w:val="22"/>
          <w:rtl w:val="0"/>
        </w:rPr>
        <w:t xml:space="preserve">EVIDENCE THE DOCUMENT HAS BEEN PLACED UNDER CONFIGURATION MANAGEMENT</w:t>
      </w:r>
    </w:p>
    <w:p w:rsidR="00000000" w:rsidDel="00000000" w:rsidP="00000000" w:rsidRDefault="00000000" w:rsidRPr="00000000" w14:paraId="00000126">
      <w:pPr>
        <w:pStyle w:val="Heading1"/>
        <w:keepNext w:val="0"/>
        <w:keepLines w:val="0"/>
        <w:spacing w:after="0" w:before="0" w:lineRule="auto"/>
        <w:ind w:right="20"/>
        <w:jc w:val="both"/>
        <w:rPr>
          <w:b w:val="1"/>
          <w:sz w:val="22"/>
          <w:szCs w:val="22"/>
        </w:rPr>
      </w:pPr>
      <w:bookmarkStart w:colFirst="0" w:colLast="0" w:name="_xydlqcghhgve" w:id="30"/>
      <w:bookmarkEnd w:id="30"/>
      <w:r w:rsidDel="00000000" w:rsidR="00000000" w:rsidRPr="00000000">
        <w:rPr>
          <w:b w:val="1"/>
          <w:sz w:val="22"/>
          <w:szCs w:val="22"/>
          <w:rtl w:val="0"/>
        </w:rPr>
        <w:t xml:space="preserve"> </w:t>
      </w:r>
    </w:p>
    <w:p w:rsidR="00000000" w:rsidDel="00000000" w:rsidP="00000000" w:rsidRDefault="00000000" w:rsidRPr="00000000" w14:paraId="00000127">
      <w:pPr>
        <w:pStyle w:val="Heading1"/>
        <w:keepNext w:val="0"/>
        <w:keepLines w:val="0"/>
        <w:spacing w:after="0" w:before="0" w:lineRule="auto"/>
        <w:ind w:right="20"/>
        <w:jc w:val="both"/>
        <w:rPr>
          <w:sz w:val="22"/>
          <w:szCs w:val="22"/>
        </w:rPr>
      </w:pPr>
      <w:bookmarkStart w:colFirst="0" w:colLast="0" w:name="_n88uphi28zla" w:id="31"/>
      <w:bookmarkEnd w:id="31"/>
      <w:r w:rsidDel="00000000" w:rsidR="00000000" w:rsidRPr="00000000">
        <w:rPr>
          <w:sz w:val="22"/>
          <w:szCs w:val="22"/>
          <w:rtl w:val="0"/>
        </w:rPr>
        <w:t xml:space="preserve">We will be using Google Docs because it allows real-time collaboration, automatic version history tracking, and document review.</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0" w:before="0" w:lineRule="auto"/>
        <w:rPr/>
      </w:pPr>
      <w:r w:rsidDel="00000000" w:rsidR="00000000" w:rsidRPr="00000000">
        <w:rPr>
          <w:rtl w:val="0"/>
        </w:rPr>
        <w:t xml:space="preserve">Each time a document is updated and reviewed, it is checked in with an incremented version number and a brief description of the update.</w:t>
      </w:r>
    </w:p>
    <w:p w:rsidR="00000000" w:rsidDel="00000000" w:rsidP="00000000" w:rsidRDefault="00000000" w:rsidRPr="00000000" w14:paraId="0000012A">
      <w:pPr>
        <w:spacing w:after="0" w:before="0" w:lineRule="auto"/>
        <w:ind w:left="0" w:firstLine="0"/>
        <w:rPr/>
      </w:pPr>
      <w:r w:rsidDel="00000000" w:rsidR="00000000" w:rsidRPr="00000000">
        <w:rPr>
          <w:rtl w:val="0"/>
        </w:rPr>
        <w:t xml:space="preserve">Before making modifications, the document version will be recorded. The previous version number will be maintained until the changes are reviewed and approved.</w:t>
      </w:r>
    </w:p>
    <w:p w:rsidR="00000000" w:rsidDel="00000000" w:rsidP="00000000" w:rsidRDefault="00000000" w:rsidRPr="00000000" w14:paraId="0000012B">
      <w:pPr>
        <w:spacing w:after="0" w:before="0" w:lineRule="auto"/>
        <w:ind w:left="0" w:firstLine="0"/>
        <w:rPr/>
      </w:pPr>
      <w:r w:rsidDel="00000000" w:rsidR="00000000" w:rsidRPr="00000000">
        <w:rPr>
          <w:rtl w:val="0"/>
        </w:rPr>
        <w:t xml:space="preserve">Each update must document what changes were made compared to the previous version. This way we will be tell the difference between two consecutive versions. </w:t>
        <w:br w:type="textWrapping"/>
        <w:t xml:space="preserve">Each document version undergoes the following steps: A team member checks out the document from the previous version and makes sure the version number is same as when it was checked in. Modifications are made, including additions, edits, or refinements. A summary of changes is documented, detailing what was altered from the previous version.  Two reviewers provide feedback via Google Docs comments. Approval is recorded, and the document is checked back in with an incremented version number. Final changes are logged, along with timestamps, authorship, and review details.</w:t>
      </w:r>
    </w:p>
    <w:p w:rsidR="00000000" w:rsidDel="00000000" w:rsidP="00000000" w:rsidRDefault="00000000" w:rsidRPr="00000000" w14:paraId="0000012C">
      <w:pPr>
        <w:spacing w:after="0" w:before="0" w:lineRule="auto"/>
        <w:ind w:left="0" w:firstLine="0"/>
        <w:rPr/>
      </w:pPr>
      <w:r w:rsidDel="00000000" w:rsidR="00000000" w:rsidRPr="00000000">
        <w:rPr>
          <w:rtl w:val="0"/>
        </w:rPr>
        <w:t xml:space="preserve">Each reviewer will leave a comment in Google Docs stating approval.</w:t>
      </w:r>
    </w:p>
    <w:p w:rsidR="00000000" w:rsidDel="00000000" w:rsidP="00000000" w:rsidRDefault="00000000" w:rsidRPr="00000000" w14:paraId="0000012D">
      <w:pPr>
        <w:spacing w:after="0" w:before="0" w:lineRule="auto"/>
        <w:ind w:left="0" w:firstLine="0"/>
        <w:rPr/>
      </w:pPr>
      <w:r w:rsidDel="00000000" w:rsidR="00000000" w:rsidRPr="00000000">
        <w:rPr>
          <w:rtl w:val="0"/>
        </w:rPr>
        <w:t xml:space="preserve">Once both reviewers approve, the change is marked as “Ship-It” and checked in.</w:t>
      </w:r>
    </w:p>
    <w:p w:rsidR="00000000" w:rsidDel="00000000" w:rsidP="00000000" w:rsidRDefault="00000000" w:rsidRPr="00000000" w14:paraId="0000012E">
      <w:pPr>
        <w:spacing w:after="0" w:before="0" w:lineRule="auto"/>
        <w:ind w:left="0" w:firstLine="0"/>
        <w:rPr/>
      </w:pPr>
      <w:r w:rsidDel="00000000" w:rsidR="00000000" w:rsidRPr="00000000">
        <w:rPr>
          <w:rtl w:val="0"/>
        </w:rPr>
        <w:t xml:space="preserve">Google Docs allows for changes that will be tracked using comments for easy reference.</w:t>
      </w:r>
    </w:p>
    <w:p w:rsidR="00000000" w:rsidDel="00000000" w:rsidP="00000000" w:rsidRDefault="00000000" w:rsidRPr="00000000" w14:paraId="0000012F">
      <w:pPr>
        <w:spacing w:after="0" w:before="0" w:lineRule="auto"/>
        <w:ind w:left="0" w:firstLine="0"/>
        <w:rPr/>
      </w:pPr>
      <w:r w:rsidDel="00000000" w:rsidR="00000000" w:rsidRPr="00000000">
        <w:rPr>
          <w:rtl w:val="0"/>
        </w:rPr>
        <w:t xml:space="preserve">Each saved version will be named with version number and description for clarity.</w:t>
      </w:r>
    </w:p>
    <w:p w:rsidR="00000000" w:rsidDel="00000000" w:rsidP="00000000" w:rsidRDefault="00000000" w:rsidRPr="00000000" w14:paraId="00000130">
      <w:pPr>
        <w:spacing w:after="0" w:before="0" w:lineRule="auto"/>
        <w:ind w:left="0" w:firstLine="0"/>
        <w:rPr/>
      </w:pPr>
      <w:r w:rsidDel="00000000" w:rsidR="00000000" w:rsidRPr="00000000">
        <w:rPr>
          <w:rtl w:val="0"/>
        </w:rPr>
        <w:t xml:space="preserve">For proper tracking, we maintain a version history table that logs all document updates. This includes date, authors, changes made, and reviewer approvals. Each reviewer must leave a comment in Google Docs indicating their approval before the version is checked in as final.</w:t>
      </w:r>
    </w:p>
    <w:p w:rsidR="00000000" w:rsidDel="00000000" w:rsidP="00000000" w:rsidRDefault="00000000" w:rsidRPr="00000000" w14:paraId="00000131">
      <w:pPr>
        <w:spacing w:after="0" w:before="0" w:lineRule="auto"/>
        <w:ind w:left="0" w:firstLine="0"/>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3052763" cy="83276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2763" cy="8327677"/>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Ali, Nicholas Anderson,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CM Tool and Cover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Khaled Elkhaled,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Khaled Elkhaled, Tabark Abaid,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Nicholas Anderson, 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Khaled Elkhaled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Project Organization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Saghar Abdi,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Saghar Abdi, Tabark Abaid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Edited LifeCycle Model Used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Nicholas Anderson,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Evidence of CM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Nicholas Anderson,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Saghar Abdi, Nicholas Anderson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LifeCycle Model Used and Sections 10, 10.1, 10.2, 10.3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Ibarra, Khaled Elkhaled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Risks and Requirements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Nicholas Anderson,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Table of Contents and Introduction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Ibarra, Khaled Elkhaled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ind w:right="20"/>
        <w:jc w:val="both"/>
        <w:rPr/>
      </w:pPr>
      <w:r w:rsidDel="00000000" w:rsidR="00000000" w:rsidRPr="00000000">
        <w:rPr>
          <w:rtl w:val="0"/>
        </w:rPr>
        <w:t xml:space="preserve"> </w:t>
      </w:r>
    </w:p>
    <w:p w:rsidR="00000000" w:rsidDel="00000000" w:rsidP="00000000" w:rsidRDefault="00000000" w:rsidRPr="00000000" w14:paraId="0000017E">
      <w:pPr>
        <w:spacing w:after="240" w:before="240" w:lineRule="auto"/>
        <w:jc w:val="both"/>
        <w:rPr/>
      </w:pPr>
      <w:r w:rsidDel="00000000" w:rsidR="00000000" w:rsidRPr="00000000">
        <w:rPr>
          <w:rtl w:val="0"/>
        </w:rPr>
        <w:t xml:space="preserve">ENGINEERING STANDARDS AND MULTIPLE CONSTRAINTS</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285.8181818181818" w:lineRule="auto"/>
        <w:ind w:left="36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IEEE Std 1058-1998: Software Project Management Plans [</w:t>
      </w:r>
      <w:hyperlink r:id="rId7">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181">
      <w:pPr>
        <w:spacing w:after="240" w:before="240" w:line="276" w:lineRule="auto"/>
        <w:ind w:left="36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PMBOK® Guide: Project Management Body of Knowledge [</w:t>
      </w:r>
      <w:hyperlink r:id="rId8">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182">
      <w:pPr>
        <w:spacing w:after="240" w:before="240" w:line="276" w:lineRule="auto"/>
        <w:ind w:left="36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IEEE Std 12207: Software Life Cycle Processes [</w:t>
      </w:r>
      <w:hyperlink r:id="rId9">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183">
      <w:pPr>
        <w:spacing w:after="240" w:before="240" w:line="276" w:lineRule="auto"/>
        <w:ind w:left="36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IEEE Std 15939: Measurement Process [</w:t>
      </w:r>
      <w:hyperlink r:id="rId10">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184">
      <w:pPr>
        <w:spacing w:after="240" w:before="240" w:line="274.90909090909093" w:lineRule="auto"/>
        <w:ind w:left="36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ISO/IEC/IEEE Std 29148-2018: Systems and Software Engineering</w:t>
      </w:r>
    </w:p>
    <w:p w:rsidR="00000000" w:rsidDel="00000000" w:rsidP="00000000" w:rsidRDefault="00000000" w:rsidRPr="00000000" w14:paraId="00000185">
      <w:pPr>
        <w:spacing w:after="240" w:before="240" w:line="265.09090909090907"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Life Cycle Processes</w:t>
      </w:r>
    </w:p>
    <w:p w:rsidR="00000000" w:rsidDel="00000000" w:rsidP="00000000" w:rsidRDefault="00000000" w:rsidRPr="00000000" w14:paraId="00000186">
      <w:pPr>
        <w:spacing w:after="240" w:line="274.90909090909093" w:lineRule="auto"/>
        <w:rPr>
          <w:color w:val="ff000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Requirements Engineering [</w:t>
      </w:r>
      <w:hyperlink r:id="rId11">
        <w:r w:rsidDel="00000000" w:rsidR="00000000" w:rsidRPr="00000000">
          <w:rPr>
            <w:color w:val="0000ff"/>
            <w:u w:val="single"/>
            <w:rtl w:val="0"/>
          </w:rPr>
          <w:t xml:space="preserve">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jc w:val="both"/>
        <w:rPr/>
      </w:pPr>
      <w:r w:rsidDel="00000000" w:rsidR="00000000" w:rsidRPr="00000000">
        <w:rPr>
          <w:rtl w:val="0"/>
        </w:rPr>
        <w:t xml:space="preserve">ADDITIONAL REFERENCES</w:t>
      </w:r>
    </w:p>
    <w:p w:rsidR="00000000" w:rsidDel="00000000" w:rsidP="00000000" w:rsidRDefault="00000000" w:rsidRPr="00000000" w14:paraId="00000189">
      <w:pPr>
        <w:spacing w:after="240" w:before="240" w:lineRule="auto"/>
        <w:jc w:val="both"/>
        <w:rPr/>
      </w:pPr>
      <w:r w:rsidDel="00000000" w:rsidR="00000000" w:rsidRPr="00000000">
        <w:rPr>
          <w:rtl w:val="0"/>
        </w:rPr>
        <w:t xml:space="preserve"> </w:t>
      </w:r>
    </w:p>
    <w:p w:rsidR="00000000" w:rsidDel="00000000" w:rsidP="00000000" w:rsidRDefault="00000000" w:rsidRPr="00000000" w14:paraId="0000018A">
      <w:pPr>
        <w:spacing w:after="240" w:before="240" w:line="285.8181818181818" w:lineRule="auto"/>
        <w:ind w:left="7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Larson, E. and Gray, C., 2014. </w:t>
      </w:r>
      <w:r w:rsidDel="00000000" w:rsidR="00000000" w:rsidRPr="00000000">
        <w:rPr>
          <w:i w:val="1"/>
          <w:rtl w:val="0"/>
        </w:rPr>
        <w:t xml:space="preserve">Project Management: The Managerial Process. </w:t>
      </w:r>
      <w:r w:rsidDel="00000000" w:rsidR="00000000" w:rsidRPr="00000000">
        <w:rPr>
          <w:rtl w:val="0"/>
        </w:rPr>
        <w:t xml:space="preserve">McGraw Hill</w:t>
      </w:r>
    </w:p>
    <w:p w:rsidR="00000000" w:rsidDel="00000000" w:rsidP="00000000" w:rsidRDefault="00000000" w:rsidRPr="00000000" w14:paraId="0000018B">
      <w:pPr>
        <w:spacing w:line="220.8" w:lineRule="auto"/>
        <w:ind w:left="360" w:right="66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Humphrey, W.S. and Thomas, W.R., 2010. </w:t>
      </w:r>
      <w:r w:rsidDel="00000000" w:rsidR="00000000" w:rsidRPr="00000000">
        <w:rPr>
          <w:i w:val="1"/>
          <w:rtl w:val="0"/>
        </w:rPr>
        <w:t xml:space="preserve">Reflections on Management: How to Manage Your Software Projects, Your Teams, Your Boss, and Yourself. </w:t>
      </w:r>
      <w:r w:rsidDel="00000000" w:rsidR="00000000" w:rsidRPr="00000000">
        <w:rPr>
          <w:rtl w:val="0"/>
        </w:rPr>
        <w:t xml:space="preserve">Pearson Education</w:t>
      </w:r>
    </w:p>
    <w:p w:rsidR="00000000" w:rsidDel="00000000" w:rsidP="00000000" w:rsidRDefault="00000000" w:rsidRPr="00000000" w14:paraId="0000018C">
      <w:pPr>
        <w:spacing w:after="240" w:before="240" w:lineRule="auto"/>
        <w:ind w:right="20"/>
        <w:jc w:val="both"/>
        <w:rPr>
          <w:b w:val="1"/>
          <w:sz w:val="20"/>
          <w:szCs w:val="20"/>
        </w:rPr>
      </w:pPr>
      <w:r w:rsidDel="00000000" w:rsidR="00000000" w:rsidRPr="00000000">
        <w:rPr>
          <w:b w:val="1"/>
          <w:sz w:val="20"/>
          <w:szCs w:val="20"/>
          <w:rtl w:val="0"/>
        </w:rPr>
        <w:t xml:space="preserve">Appendix A.</w:t>
      </w:r>
    </w:p>
    <w:p w:rsidR="00000000" w:rsidDel="00000000" w:rsidP="00000000" w:rsidRDefault="00000000" w:rsidRPr="00000000" w14:paraId="0000018D">
      <w:pPr>
        <w:ind w:right="2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E">
      <w:pPr>
        <w:ind w:right="20"/>
        <w:jc w:val="both"/>
        <w:rPr>
          <w:color w:val="ff0000"/>
          <w:sz w:val="20"/>
          <w:szCs w:val="20"/>
        </w:rPr>
      </w:pPr>
      <w:r w:rsidDel="00000000" w:rsidR="00000000" w:rsidRPr="00000000">
        <w:rPr>
          <w:sz w:val="20"/>
          <w:szCs w:val="20"/>
          <w:rtl w:val="0"/>
        </w:rPr>
        <w:t xml:space="preserve">The following provides a professional standards guideline for the teams. This guideline may be tailored.</w:t>
      </w:r>
      <w:r w:rsidDel="00000000" w:rsidR="00000000" w:rsidRPr="00000000">
        <w:rPr>
          <w:rtl w:val="0"/>
        </w:rPr>
      </w:r>
    </w:p>
    <w:p w:rsidR="00000000" w:rsidDel="00000000" w:rsidP="00000000" w:rsidRDefault="00000000" w:rsidRPr="00000000" w14:paraId="0000018F">
      <w:pPr>
        <w:ind w:right="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0">
      <w:pPr>
        <w:ind w:right="20"/>
        <w:jc w:val="both"/>
        <w:rPr>
          <w:sz w:val="20"/>
          <w:szCs w:val="20"/>
        </w:rPr>
      </w:pPr>
      <w:r w:rsidDel="00000000" w:rsidR="00000000" w:rsidRPr="00000000">
        <w:rPr>
          <w:sz w:val="20"/>
          <w:szCs w:val="20"/>
          <w:rtl w:val="0"/>
        </w:rPr>
        <w:t xml:space="preserve">Guideline:</w:t>
      </w:r>
    </w:p>
    <w:p w:rsidR="00000000" w:rsidDel="00000000" w:rsidP="00000000" w:rsidRDefault="00000000" w:rsidRPr="00000000" w14:paraId="00000191">
      <w:pPr>
        <w:ind w:right="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2">
      <w:pPr>
        <w:ind w:right="20"/>
        <w:jc w:val="both"/>
        <w:rPr>
          <w:sz w:val="20"/>
          <w:szCs w:val="20"/>
        </w:rPr>
      </w:pPr>
      <w:r w:rsidDel="00000000" w:rsidR="00000000" w:rsidRPr="00000000">
        <w:rPr>
          <w:sz w:val="20"/>
          <w:szCs w:val="20"/>
          <w:rtl w:val="0"/>
        </w:rPr>
        <w:t xml:space="preserve">On the first occurrence of unacceptable behavior, determine the circumstances involved, resolve the problem, and document the event in the meeting minutes.</w:t>
      </w:r>
    </w:p>
    <w:p w:rsidR="00000000" w:rsidDel="00000000" w:rsidP="00000000" w:rsidRDefault="00000000" w:rsidRPr="00000000" w14:paraId="00000193">
      <w:pPr>
        <w:ind w:right="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4">
      <w:pPr>
        <w:ind w:right="20"/>
        <w:jc w:val="both"/>
        <w:rPr>
          <w:sz w:val="20"/>
          <w:szCs w:val="20"/>
        </w:rPr>
      </w:pPr>
      <w:r w:rsidDel="00000000" w:rsidR="00000000" w:rsidRPr="00000000">
        <w:rPr>
          <w:sz w:val="20"/>
          <w:szCs w:val="20"/>
          <w:rtl w:val="0"/>
        </w:rPr>
        <w:t xml:space="preserve">On a second occurrence, notify the instructor of the problem. A meeting will be set up to evaluate the situation and resolve the problem.</w:t>
      </w:r>
    </w:p>
    <w:p w:rsidR="00000000" w:rsidDel="00000000" w:rsidP="00000000" w:rsidRDefault="00000000" w:rsidRPr="00000000" w14:paraId="00000195">
      <w:pPr>
        <w:ind w:right="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6">
      <w:pPr>
        <w:ind w:right="20"/>
        <w:jc w:val="both"/>
        <w:rPr>
          <w:sz w:val="20"/>
          <w:szCs w:val="20"/>
        </w:rPr>
      </w:pPr>
      <w:r w:rsidDel="00000000" w:rsidR="00000000" w:rsidRPr="00000000">
        <w:rPr>
          <w:sz w:val="20"/>
          <w:szCs w:val="20"/>
          <w:rtl w:val="0"/>
        </w:rPr>
        <w:t xml:space="preserve">On a third occurrence, again notify the instructor of the problem. A meeting will be set up to evaluate the situation and resolve the problem. At this point, the team will have the </w:t>
      </w:r>
      <w:r w:rsidDel="00000000" w:rsidR="00000000" w:rsidRPr="00000000">
        <w:rPr>
          <w:i w:val="1"/>
          <w:sz w:val="20"/>
          <w:szCs w:val="20"/>
          <w:rtl w:val="0"/>
        </w:rPr>
        <w:t xml:space="preserve">option</w:t>
      </w:r>
      <w:r w:rsidDel="00000000" w:rsidR="00000000" w:rsidRPr="00000000">
        <w:rPr>
          <w:sz w:val="20"/>
          <w:szCs w:val="20"/>
          <w:rtl w:val="0"/>
        </w:rPr>
        <w:t xml:space="preserve"> of removing the team member. If removed, then the team member receives a prorated grade based on the number of weeks they have participated in the group.</w:t>
      </w:r>
    </w:p>
    <w:p w:rsidR="00000000" w:rsidDel="00000000" w:rsidP="00000000" w:rsidRDefault="00000000" w:rsidRPr="00000000" w14:paraId="00000197">
      <w:pPr>
        <w:ind w:right="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8">
      <w:pPr>
        <w:ind w:right="20"/>
        <w:jc w:val="both"/>
        <w:rPr>
          <w:sz w:val="20"/>
          <w:szCs w:val="20"/>
        </w:rPr>
      </w:pPr>
      <w:r w:rsidDel="00000000" w:rsidR="00000000" w:rsidRPr="00000000">
        <w:rPr>
          <w:sz w:val="20"/>
          <w:szCs w:val="20"/>
          <w:rtl w:val="0"/>
        </w:rPr>
        <w:t xml:space="preserve">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00000" w:rsidDel="00000000" w:rsidP="00000000" w:rsidRDefault="00000000" w:rsidRPr="00000000" w14:paraId="00000199">
      <w:pPr>
        <w:ind w:right="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A">
      <w:pPr>
        <w:ind w:right="20"/>
        <w:jc w:val="both"/>
        <w:rPr>
          <w:sz w:val="20"/>
          <w:szCs w:val="20"/>
        </w:rPr>
      </w:pPr>
      <w:r w:rsidDel="00000000" w:rsidR="00000000" w:rsidRPr="00000000">
        <w:rPr>
          <w:sz w:val="20"/>
          <w:szCs w:val="20"/>
          <w:rtl w:val="0"/>
        </w:rPr>
        <w:t xml:space="preserve">Valid reasons that must be considered include those listed for obtaining an incomplete standing in a course (illness, death in the family, travel for business or academic reasons, etc.)</w:t>
      </w:r>
    </w:p>
    <w:p w:rsidR="00000000" w:rsidDel="00000000" w:rsidP="00000000" w:rsidRDefault="00000000" w:rsidRPr="00000000" w14:paraId="000001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urse.techconf.org/se4485/IEEE/ISO-IEC-IEEE-29148-2018.pdf" TargetMode="External"/><Relationship Id="rId10" Type="http://schemas.openxmlformats.org/officeDocument/2006/relationships/hyperlink" Target="https://course.techconf.org/se4485/IEEE/IEEE%2015939%20(2017)%20-%20Measurement%20Process.pdf" TargetMode="External"/><Relationship Id="rId9" Type="http://schemas.openxmlformats.org/officeDocument/2006/relationships/hyperlink" Target="https://course.techconf.org/se4485/IEEE/IEEE%2012207%20(2017)%20-%20Software%20Life%20Cycle%20Processes.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urse.techconf.org/se4485/IEEE/IEEE-Std-1058-1998-Software-Project-Management-Plans.pdf" TargetMode="External"/><Relationship Id="rId8" Type="http://schemas.openxmlformats.org/officeDocument/2006/relationships/hyperlink" Target="https://course.techconf.org/se4485/IEEE/PMBOK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