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 Scheduling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Start Date: April 29, 2024 (Monday)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End Date: October 4, 2024 (Friday)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dates are given assuming there will be 40-hour work weeks, with expectations to work 8 hours per day. Additionally, weekends will not be included in the schedule. Given that the estimated effort for the project is 45 person-months and there are 8 team members, it can be estimated that each person-month corresponds to roughly 160 hours of work for a standard 4-week month. This gives a total of 7200 working hours (45*160), meaning 900 working hours per team member. The project duration is given by 7200 hours/(8 members * 40 hrs/week) = 22.5 weeks, which is rounded up to 23 weeks for simplicity.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