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A157A" w:rsidRDefault="00CC321C">
      <w:r>
        <w:t>TUGAS PRAKTIKUM</w:t>
      </w:r>
    </w:p>
    <w:p w:rsidR="00CC321C" w:rsidRDefault="00CC321C" w:rsidP="00CC321C">
      <w:pPr>
        <w:pStyle w:val="ListParagraph"/>
        <w:numPr>
          <w:ilvl w:val="0"/>
          <w:numId w:val="1"/>
        </w:numPr>
      </w:pPr>
    </w:p>
    <w:p w:rsidR="00CC321C" w:rsidRDefault="00CC321C" w:rsidP="00CC321C">
      <w:pPr>
        <w:pStyle w:val="ListParagraph"/>
      </w:pPr>
      <w:r>
        <w:t>“ARRAY MERGE”</w:t>
      </w:r>
    </w:p>
    <w:p w:rsidR="00CC321C" w:rsidRDefault="00CC321C" w:rsidP="00CC321C">
      <w:pPr>
        <w:pStyle w:val="ListParagraph"/>
        <w:numPr>
          <w:ilvl w:val="0"/>
          <w:numId w:val="2"/>
        </w:numPr>
      </w:pPr>
      <w:r>
        <w:t>PROBLEM1</w:t>
      </w:r>
    </w:p>
    <w:p w:rsidR="00CC321C" w:rsidRDefault="00CC321C" w:rsidP="00CC321C">
      <w:pPr>
        <w:pStyle w:val="ListParagraph"/>
        <w:rPr>
          <w:noProof/>
        </w:rPr>
      </w:pPr>
    </w:p>
    <w:p w:rsidR="00CC321C" w:rsidRDefault="00CC321C" w:rsidP="00CC321C">
      <w:pPr>
        <w:pStyle w:val="ListParagraph"/>
      </w:pPr>
      <w:r>
        <w:rPr>
          <w:noProof/>
        </w:rPr>
        <w:drawing>
          <wp:inline distT="0" distB="0" distL="0" distR="0">
            <wp:extent cx="5934075" cy="3333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321C" w:rsidRDefault="00CC321C" w:rsidP="00CC321C">
      <w:pPr>
        <w:pStyle w:val="ListParagraph"/>
      </w:pPr>
    </w:p>
    <w:p w:rsidR="00CC321C" w:rsidRDefault="00CC321C" w:rsidP="00CC321C">
      <w:pPr>
        <w:pStyle w:val="ListParagraph"/>
        <w:numPr>
          <w:ilvl w:val="0"/>
          <w:numId w:val="2"/>
        </w:numPr>
      </w:pPr>
      <w:r>
        <w:t>PROBLEM 2</w:t>
      </w:r>
    </w:p>
    <w:p w:rsidR="00CC321C" w:rsidRDefault="00CC321C" w:rsidP="00CC321C">
      <w:pPr>
        <w:pStyle w:val="ListParagraph"/>
        <w:ind w:left="1440"/>
      </w:pPr>
    </w:p>
    <w:p w:rsidR="00CC321C" w:rsidRDefault="00CC321C" w:rsidP="00CC321C">
      <w:pPr>
        <w:pStyle w:val="ListParagraph"/>
        <w:ind w:left="1440"/>
      </w:pPr>
      <w:r>
        <w:rPr>
          <w:noProof/>
        </w:rPr>
        <w:drawing>
          <wp:inline distT="0" distB="0" distL="0" distR="0">
            <wp:extent cx="5314950" cy="2752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321C" w:rsidRDefault="00CC321C" w:rsidP="00CC321C">
      <w:pPr>
        <w:pStyle w:val="ListParagraph"/>
      </w:pPr>
    </w:p>
    <w:sectPr w:rsidR="00CC32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F84DE6"/>
    <w:multiLevelType w:val="hybridMultilevel"/>
    <w:tmpl w:val="F31406C8"/>
    <w:lvl w:ilvl="0" w:tplc="D7847A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4F521F"/>
    <w:multiLevelType w:val="hybridMultilevel"/>
    <w:tmpl w:val="0A4E8F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95354721">
    <w:abstractNumId w:val="0"/>
  </w:num>
  <w:num w:numId="2" w16cid:durableId="20067834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21C"/>
    <w:rsid w:val="002A157A"/>
    <w:rsid w:val="004251EB"/>
    <w:rsid w:val="00CC3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EC25F"/>
  <w15:chartTrackingRefBased/>
  <w15:docId w15:val="{1D4D3F5D-70A9-4C46-9A21-94A947779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32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1</cp:revision>
  <dcterms:created xsi:type="dcterms:W3CDTF">2022-09-21T15:46:00Z</dcterms:created>
  <dcterms:modified xsi:type="dcterms:W3CDTF">2022-09-21T16:02:00Z</dcterms:modified>
</cp:coreProperties>
</file>