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7.png" ContentType="image/png"/>
  <Override PartName="/word/media/image2.png" ContentType="image/png"/>
  <Override PartName="/word/media/image6.jpeg" ContentType="image/jpeg"/>
  <Override PartName="/word/media/image1.png" ContentType="image/png"/>
  <Override PartName="/word/media/image3.jpeg" ContentType="image/jpeg"/>
  <Override PartName="/word/media/image4.png" ContentType="image/png"/>
  <Override PartName="/word/media/image5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567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ind w:firstLine="567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Учреждение образования</w:t>
      </w:r>
    </w:p>
    <w:p>
      <w:pPr>
        <w:pStyle w:val="Normal"/>
        <w:spacing w:lineRule="auto" w:line="240" w:before="0" w:after="0"/>
        <w:ind w:firstLine="567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>
      <w:pPr>
        <w:pStyle w:val="Normal"/>
        <w:spacing w:lineRule="auto" w:line="240" w:before="0" w:after="0"/>
        <w:ind w:firstLine="567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67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КАФЕДРА ИНФОРМАТИКИ</w:t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tabs>
          <w:tab w:val="left" w:pos="337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№2</w:t>
      </w:r>
    </w:p>
    <w:p>
      <w:pPr>
        <w:pStyle w:val="11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Информационные сети. Основы безопасности. Информационные сети. Основы безопасности.</w:t>
      </w:r>
    </w:p>
    <w:p>
      <w:pPr>
        <w:pStyle w:val="11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Тема: </w:t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«Идентификация и аутентификация пользователей. Протокол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Kerberos</w:t>
      </w:r>
      <w:r>
        <w:rPr>
          <w:rFonts w:cs="Times New Roman" w:ascii="Times New Roman" w:hAnsi="Times New Roman"/>
          <w:b/>
          <w:bCs/>
          <w:sz w:val="28"/>
          <w:szCs w:val="28"/>
        </w:rPr>
        <w:t>»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tabs>
          <w:tab w:val="left" w:pos="598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Выполнил студент гр. 75350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11"/>
        <w:jc w:val="right"/>
        <w:rPr/>
      </w:pPr>
      <w:bookmarkStart w:id="0" w:name="_GoBack"/>
      <w:bookmarkEnd w:id="0"/>
      <w:r>
        <w:rPr/>
        <w:t>Муха Д.С.</w:t>
      </w:r>
    </w:p>
    <w:p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 </w:t>
      </w:r>
    </w:p>
    <w:p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Протько М.И.</w:t>
      </w:r>
    </w:p>
    <w:p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096"/>
        </w:sect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Минск, 20</w:t>
      </w:r>
      <w:bookmarkStart w:id="1" w:name="_Toc506212736"/>
      <w:r>
        <w:rPr>
          <w:rFonts w:cs="Times New Roman" w:ascii="Times New Roman" w:hAnsi="Times New Roman"/>
          <w:sz w:val="28"/>
          <w:szCs w:val="28"/>
        </w:rPr>
        <w:t>20</w:t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auto"/>
          <w:sz w:val="32"/>
        </w:rPr>
      </w:pPr>
      <w:r>
        <w:rPr>
          <w:rFonts w:eastAsia="Times New Roman" w:cs="Times New Roman" w:ascii="Times New Roman" w:hAnsi="Times New Roman"/>
          <w:color w:val="auto"/>
          <w:sz w:val="32"/>
        </w:rPr>
        <w:t xml:space="preserve">1. </w:t>
      </w:r>
      <w:bookmarkEnd w:id="1"/>
      <w:r>
        <w:rPr>
          <w:rFonts w:eastAsia="Times New Roman" w:cs="Times New Roman" w:ascii="Times New Roman" w:hAnsi="Times New Roman"/>
          <w:color w:val="auto"/>
          <w:sz w:val="32"/>
        </w:rPr>
        <w:t>Введение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Целью данной лабораторной было р</w:t>
      </w:r>
      <w:bookmarkStart w:id="2" w:name="_Toc506212737"/>
      <w:r>
        <w:rPr>
          <w:rFonts w:cs="Times New Roman" w:ascii="Times New Roman" w:hAnsi="Times New Roman"/>
          <w:bCs/>
          <w:sz w:val="28"/>
          <w:szCs w:val="28"/>
        </w:rPr>
        <w:t xml:space="preserve">еализовать программные средства протокола распределения ключей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Kerberos</w:t>
      </w:r>
      <w:r>
        <w:rPr>
          <w:rFonts w:cs="Times New Roman" w:ascii="Times New Roman" w:hAnsi="Times New Roman"/>
          <w:bCs/>
          <w:sz w:val="28"/>
          <w:szCs w:val="28"/>
        </w:rPr>
        <w:t xml:space="preserve"> вместе с процедурой, которая реализует Алгоритм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DES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Изучить теоретические сведения.</w:t>
      </w:r>
    </w:p>
    <w:p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приложение, реализующее протокол распределения ключей Kerberos, включая процедуру, реализующую Алгоритм DES.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интерфейсе приложения должны быть наглядно представлены: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Исходные данные протокола (модули, ключи, секретные данные и т.п.);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Данные, передаваемые по сети каждой из сторон;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Проверки, выполняемые каждым из участников.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Процесс взаимодействия между сторонами протокола может быть реализован при помощи буферных переменных. Также необходимо выделить каждый из этапов протоколов для того, чтобы его можно было отделить от остальных.</w:t>
      </w:r>
    </w:p>
    <w:p>
      <w:pPr>
        <w:sectPr>
          <w:footerReference w:type="default" r:id="rId3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numPr>
          <w:ilvl w:val="0"/>
          <w:numId w:val="0"/>
        </w:numPr>
        <w:spacing w:lineRule="auto" w:line="240" w:before="480" w:after="240"/>
        <w:jc w:val="both"/>
        <w:outlineLvl w:val="0"/>
        <w:rPr>
          <w:bCs/>
        </w:rPr>
      </w:pPr>
      <w:r>
        <w:rPr>
          <w:bCs/>
        </w:rPr>
      </w:r>
    </w:p>
    <w:p>
      <w:pPr>
        <w:pStyle w:val="Heading1"/>
        <w:jc w:val="center"/>
        <w:rPr>
          <w:rStyle w:val="1"/>
          <w:rFonts w:ascii="Times New Roman" w:hAnsi="Times New Roman" w:cs="Times New Roman"/>
          <w:b/>
          <w:b/>
          <w:color w:val="auto"/>
          <w:sz w:val="32"/>
          <w:szCs w:val="32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</w:rPr>
        <w:t>2</w:t>
      </w:r>
      <w:r>
        <w:rPr>
          <w:rStyle w:val="1"/>
          <w:rFonts w:cs="Times New Roman" w:ascii="Times New Roman" w:hAnsi="Times New Roman"/>
          <w:b/>
          <w:color w:val="auto"/>
          <w:sz w:val="32"/>
          <w:szCs w:val="32"/>
        </w:rPr>
        <w:t xml:space="preserve">. </w:t>
      </w:r>
      <w:bookmarkEnd w:id="2"/>
      <w:r>
        <w:rPr>
          <w:rStyle w:val="1"/>
          <w:rFonts w:cs="Times New Roman" w:ascii="Times New Roman" w:hAnsi="Times New Roman"/>
          <w:b/>
          <w:color w:val="auto"/>
          <w:sz w:val="32"/>
          <w:szCs w:val="32"/>
        </w:rPr>
        <w:t>Блок-схемы алгоритмов</w:t>
      </w:r>
      <w:bookmarkStart w:id="3" w:name="_Toc506212738"/>
    </w:p>
    <w:p>
      <w:pPr>
        <w:pStyle w:val="Normal"/>
        <w:spacing w:before="240" w:after="24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u w:val="single"/>
        </w:rPr>
        <w:t xml:space="preserve">Блок-схема алгоритма </w:t>
      </w:r>
      <w:r>
        <w:rPr>
          <w:rFonts w:cs="Times New Roman" w:ascii="Times New Roman" w:hAnsi="Times New Roman"/>
          <w:b/>
          <w:sz w:val="28"/>
          <w:u w:val="single"/>
          <w:lang w:val="en-US"/>
        </w:rPr>
        <w:t>DES</w:t>
      </w:r>
      <w:r>
        <w:rPr>
          <w:rFonts w:cs="Times New Roman" w:ascii="Times New Roman" w:hAnsi="Times New Roman"/>
          <w:b/>
          <w:sz w:val="28"/>
        </w:rPr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98140" cy="3514725"/>
            <wp:effectExtent l="0" t="0" r="0" b="0"/>
            <wp:docPr id="1" name="Рисунок 8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5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Блок-схема протокола </w:t>
      </w:r>
      <w:r>
        <w:rPr>
          <w:rFonts w:cs="Times New Roman" w:ascii="Times New Roman" w:hAnsi="Times New Roman"/>
          <w:b/>
          <w:sz w:val="28"/>
          <w:szCs w:val="28"/>
          <w:u w:val="single"/>
          <w:lang w:val="en-US"/>
        </w:rPr>
        <w:t>Kerberos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:</w:t>
      </w:r>
    </w:p>
    <w:p>
      <w:pPr>
        <w:pStyle w:val="Heading1"/>
        <w:jc w:val="center"/>
        <w:rPr>
          <w:rFonts w:ascii="Times New Roman" w:hAnsi="Times New Roman" w:cs="Times New Roman"/>
          <w:b w:val="false"/>
          <w:b w:val="false"/>
          <w:bCs w:val="false"/>
          <w:color w:val="auto"/>
          <w:sz w:val="32"/>
        </w:rPr>
      </w:pPr>
      <w:r>
        <w:rPr/>
        <w:drawing>
          <wp:inline distT="0" distB="6985" distL="0" distR="0">
            <wp:extent cx="4905375" cy="4070350"/>
            <wp:effectExtent l="0" t="0" r="0" b="0"/>
            <wp:docPr id="2" name="Рисунок 12" descr="Картинки по запросу &quot;блок-схема Керберо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Картинки по запросу &quot;блок-схема Керберос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auto"/>
          <w:sz w:val="32"/>
        </w:rPr>
        <w:t>3. Теоретические сведения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Kerberos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Протокол Kerberos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Протокол Kerberos,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Kerberos версии 5 (рис. 1):</w:t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635">
            <wp:extent cx="5695950" cy="377190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b w:val="false"/>
          <w:sz w:val="28"/>
          <w:szCs w:val="28"/>
        </w:rPr>
        <w:t xml:space="preserve">Рисунок </w:t>
      </w:r>
      <w:r>
        <w:rPr>
          <w:b w:val="false"/>
          <w:sz w:val="28"/>
          <w:szCs w:val="28"/>
        </w:rPr>
        <w:fldChar w:fldCharType="begin"/>
      </w:r>
      <w:r>
        <w:rPr>
          <w:sz w:val="28"/>
          <w:b w:val="false"/>
          <w:szCs w:val="28"/>
        </w:rPr>
        <w:instrText> SEQ Рисунок \* ARABIC </w:instrText>
      </w:r>
      <w:r>
        <w:rPr>
          <w:sz w:val="28"/>
          <w:b w:val="false"/>
          <w:szCs w:val="28"/>
        </w:rPr>
        <w:fldChar w:fldCharType="separate"/>
      </w:r>
      <w:r>
        <w:rPr>
          <w:sz w:val="28"/>
          <w:b w:val="false"/>
          <w:szCs w:val="28"/>
        </w:rPr>
        <w:t>1</w:t>
      </w:r>
      <w:r>
        <w:rPr>
          <w:sz w:val="28"/>
          <w:b w:val="false"/>
          <w:szCs w:val="28"/>
        </w:rPr>
        <w:fldChar w:fldCharType="end"/>
      </w:r>
      <w:r>
        <w:rPr>
          <w:b w:val="false"/>
          <w:sz w:val="28"/>
          <w:szCs w:val="28"/>
        </w:rPr>
        <w:t xml:space="preserve">. Схема протокола </w:t>
      </w:r>
      <w:r>
        <w:rPr>
          <w:b w:val="false"/>
          <w:sz w:val="28"/>
          <w:szCs w:val="28"/>
          <w:lang w:val="en-US"/>
        </w:rPr>
        <w:t>Kerberos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Прежде всего стоит сказать, что при использовании </w:t>
      </w:r>
      <w:r>
        <w:rPr>
          <w:rFonts w:cs="Times New Roman" w:ascii="Times New Roman" w:hAnsi="Times New Roman"/>
          <w:sz w:val="28"/>
          <w:szCs w:val="28"/>
          <w:lang w:val="en-US"/>
        </w:rPr>
        <w:t>Kerberos</w:t>
      </w:r>
      <w:r>
        <w:rPr>
          <w:rFonts w:cs="Times New Roman" w:ascii="Times New Roman" w:hAnsi="Times New Roman"/>
          <w:sz w:val="28"/>
          <w:szCs w:val="28"/>
        </w:rPr>
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запроса в своей базе данных, запрос отклоняется. В противном случае сервер аутентификации работает по следующему рабочему процессу: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Рабочий этап: </w:t>
      </w:r>
    </w:p>
    <w:p>
      <w:pPr>
        <w:pStyle w:val="Normal"/>
        <w:spacing w:lineRule="atLeast" w:line="240" w:before="0"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Пусть клиент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собирается начать взаимодействие с сервером SS (англ. </w:t>
      </w:r>
      <w:bookmarkStart w:id="4" w:name="keyword71"/>
      <w:bookmarkEnd w:id="4"/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ru-RU"/>
        </w:rPr>
        <w:t>Service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bookmarkStart w:id="5" w:name="keyword72"/>
      <w:bookmarkEnd w:id="5"/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ru-RU"/>
        </w:rPr>
        <w:t>Server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</w:t>
      </w:r>
      <w:bookmarkStart w:id="6" w:name="keyword73"/>
      <w:bookmarkEnd w:id="6"/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ru-RU"/>
        </w:rPr>
        <w:t>сервер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, предоставляющий сетевые сервисы). В несколько упрощенном виде, протокол предполагает следующие шаги:</w:t>
      </w:r>
    </w:p>
    <w:p>
      <w:pPr>
        <w:pStyle w:val="Normal"/>
        <w:numPr>
          <w:ilvl w:val="0"/>
          <w:numId w:val="2"/>
        </w:numPr>
        <w:spacing w:lineRule="atLeast" w:line="240" w:before="27" w:after="27"/>
        <w:ind w:left="426" w:hanging="426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C -&gt; AS: {c}</w:t>
      </w:r>
      <w:r>
        <w:rPr>
          <w:rFonts w:cs="Times New Roman" w:ascii="Times New Roman" w:hAnsi="Times New Roman"/>
          <w:b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tLeast" w:line="240" w:before="105" w:after="105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Клиент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посылает серверу аутентификации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AS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свой идентификатор c (идентификатор передается открытым текстом).</w:t>
      </w:r>
    </w:p>
    <w:p>
      <w:pPr>
        <w:pStyle w:val="Normal"/>
        <w:numPr>
          <w:ilvl w:val="0"/>
          <w:numId w:val="2"/>
        </w:numPr>
        <w:spacing w:lineRule="atLeast" w:line="240" w:before="27" w:after="27"/>
        <w:ind w:left="426" w:hanging="426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b/>
          <w:color w:val="8B0000"/>
          <w:sz w:val="28"/>
          <w:szCs w:val="28"/>
          <w:lang w:val="en-US" w:eastAsia="ru-RU"/>
        </w:rPr>
        <w:t>AS -&gt; C: {{TGT}K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val="en-US" w:eastAsia="ru-RU"/>
        </w:rPr>
        <w:t>AS_TGS</w:t>
      </w:r>
      <w:r>
        <w:rPr>
          <w:rFonts w:cs="Times New Roman" w:ascii="Times New Roman" w:hAnsi="Times New Roman"/>
          <w:b/>
          <w:color w:val="8B0000"/>
          <w:sz w:val="28"/>
          <w:szCs w:val="28"/>
          <w:lang w:val="en-US" w:eastAsia="ru-RU"/>
        </w:rPr>
        <w:t>, K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val="en-US" w:eastAsia="ru-RU"/>
        </w:rPr>
        <w:t>C_TGS</w:t>
      </w:r>
      <w:r>
        <w:rPr>
          <w:rFonts w:cs="Times New Roman" w:ascii="Times New Roman" w:hAnsi="Times New Roman"/>
          <w:b/>
          <w:color w:val="8B0000"/>
          <w:sz w:val="28"/>
          <w:szCs w:val="28"/>
          <w:lang w:val="en-US" w:eastAsia="ru-RU"/>
        </w:rPr>
        <w:t>}K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val="en-US" w:eastAsia="ru-RU"/>
        </w:rPr>
        <w:t>C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 w:eastAsia="ru-RU"/>
        </w:rPr>
        <w:t>,</w:t>
      </w:r>
    </w:p>
    <w:p>
      <w:pPr>
        <w:pStyle w:val="Normal"/>
        <w:spacing w:lineRule="atLeast" w:line="240" w:before="105" w:after="105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где:</w:t>
      </w:r>
    </w:p>
    <w:p>
      <w:pPr>
        <w:pStyle w:val="ListParagraph"/>
        <w:numPr>
          <w:ilvl w:val="0"/>
          <w:numId w:val="4"/>
        </w:numPr>
        <w:spacing w:lineRule="atLeast" w:line="240" w:before="27" w:after="27"/>
        <w:ind w:left="720" w:hanging="436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основной ключ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;</w:t>
      </w:r>
    </w:p>
    <w:p>
      <w:pPr>
        <w:pStyle w:val="ListParagraph"/>
        <w:numPr>
          <w:ilvl w:val="0"/>
          <w:numId w:val="4"/>
        </w:numPr>
        <w:spacing w:lineRule="atLeast" w:line="240" w:before="27" w:after="27"/>
        <w:ind w:left="720" w:hanging="436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C_TGS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ключ, выдаваемый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для доступа к серверу выдачи разрешений </w:t>
      </w:r>
      <w:bookmarkStart w:id="7" w:name="keyword74"/>
      <w:bookmarkEnd w:id="7"/>
      <w:r>
        <w:rPr>
          <w:rFonts w:cs="Times New Roman" w:ascii="Times New Roman" w:hAnsi="Times New Roman"/>
          <w:i/>
          <w:iCs/>
          <w:color w:val="8B0000"/>
          <w:sz w:val="28"/>
          <w:szCs w:val="28"/>
          <w:lang w:eastAsia="ru-RU"/>
        </w:rPr>
        <w:t>TGS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;</w:t>
      </w:r>
    </w:p>
    <w:p>
      <w:pPr>
        <w:pStyle w:val="ListParagraph"/>
        <w:numPr>
          <w:ilvl w:val="0"/>
          <w:numId w:val="4"/>
        </w:numPr>
        <w:spacing w:lineRule="atLeast" w:line="240" w:before="0" w:after="0"/>
        <w:ind w:left="720" w:hanging="436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{TGT}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</w:t>
      </w:r>
      <w:bookmarkStart w:id="8" w:name="keyword75"/>
      <w:bookmarkEnd w:id="8"/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ru-RU"/>
        </w:rPr>
        <w:t>Ticket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Granting </w:t>
      </w:r>
      <w:bookmarkStart w:id="9" w:name="keyword76"/>
      <w:bookmarkEnd w:id="9"/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ru-RU"/>
        </w:rPr>
        <w:t>Ticket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билет на доступ к серверу выдачи разрешений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{TGT} = {c,</w:t>
      </w:r>
      <w:bookmarkStart w:id="10" w:name="keyword77"/>
      <w:bookmarkEnd w:id="10"/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i/>
          <w:iCs/>
          <w:color w:val="8B0000"/>
          <w:sz w:val="28"/>
          <w:szCs w:val="28"/>
          <w:lang w:eastAsia="ru-RU"/>
        </w:rPr>
        <w:t>tgs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, t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, p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, K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C_TGS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, где </w:t>
      </w:r>
      <w:bookmarkStart w:id="11" w:name="keyword78"/>
      <w:bookmarkEnd w:id="11"/>
      <w:r>
        <w:rPr>
          <w:rFonts w:cs="Times New Roman" w:ascii="Times New Roman" w:hAnsi="Times New Roman"/>
          <w:i/>
          <w:iCs/>
          <w:color w:val="8B0000"/>
          <w:sz w:val="28"/>
          <w:szCs w:val="28"/>
          <w:lang w:eastAsia="ru-RU"/>
        </w:rPr>
        <w:t>tgs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идентификатор сервера выдачи разрешений,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t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отметка времени,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p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</w:t>
      </w:r>
      <w:bookmarkStart w:id="12" w:name="keyword79"/>
      <w:bookmarkEnd w:id="12"/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период действия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билета.</w:t>
      </w:r>
    </w:p>
    <w:p>
      <w:pPr>
        <w:pStyle w:val="Normal"/>
        <w:spacing w:lineRule="atLeast" w:line="240" w:before="105" w:after="105"/>
        <w:jc w:val="both"/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Запись </w:t>
      </w:r>
      <w:r>
        <w:rPr/>
        <w:drawing>
          <wp:inline distT="0" distB="0" distL="0" distR="0">
            <wp:extent cx="647700" cy="247650"/>
            <wp:effectExtent l="0" t="0" r="0" b="0"/>
            <wp:docPr id="4" name="Рисунок 1" descr="\{ \cdot \} K_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\{ \cdot \} K_{X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здесь и далее означает, что содержимое фигурных скобок зашифровано на ключе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 xml:space="preserve">X  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(Алгоритм шифрования приводится ниже).</w:t>
      </w:r>
    </w:p>
    <w:p>
      <w:pPr>
        <w:pStyle w:val="Normal"/>
        <w:spacing w:lineRule="atLeast" w:line="240" w:before="105" w:after="105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На этом шаге сервер аутентификации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AS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, проверив, что клиент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. Таким образом, даже если на первом шаге взаимодействия идентификатор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с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послал не клиент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С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, а нарушитель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, то полученную от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AS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посылку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расшифровать не сможет.</w:t>
      </w:r>
    </w:p>
    <w:p>
      <w:pPr>
        <w:pStyle w:val="Normal"/>
        <w:spacing w:lineRule="atLeast" w:line="240" w:before="105" w:after="105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Получить доступ к содержимому билета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TGT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не может не только нарушитель, но и клиент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, т.к. билет зашифрован на ключе, который распределили между собой сервер аутентификации и сервер выдачи разрешений.</w:t>
      </w:r>
    </w:p>
    <w:p>
      <w:pPr>
        <w:pStyle w:val="Normal"/>
        <w:numPr>
          <w:ilvl w:val="0"/>
          <w:numId w:val="2"/>
        </w:numPr>
        <w:spacing w:lineRule="atLeast" w:line="240" w:before="27" w:after="27"/>
        <w:ind w:left="426" w:hanging="426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C -&gt;</w:t>
      </w:r>
      <w:bookmarkStart w:id="13" w:name="keyword80"/>
      <w:bookmarkEnd w:id="13"/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b/>
          <w:i/>
          <w:iCs/>
          <w:color w:val="8B0000"/>
          <w:sz w:val="28"/>
          <w:szCs w:val="28"/>
          <w:lang w:eastAsia="ru-RU"/>
        </w:rPr>
        <w:t>TGS</w:t>
      </w: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: {TGT}K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eastAsia="ru-RU"/>
        </w:rPr>
        <w:t>AS_TGS</w:t>
      </w: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, {Aut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} K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eastAsia="ru-RU"/>
        </w:rPr>
        <w:t>C_TGS</w:t>
      </w: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, {ID}</w:t>
      </w:r>
    </w:p>
    <w:p>
      <w:pPr>
        <w:pStyle w:val="Normal"/>
        <w:spacing w:lineRule="atLeast" w:line="240" w:before="105" w:after="105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где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{Aut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аутентификационный блок -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Aut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 xml:space="preserve"> = {с, t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t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метка времени;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идентификатор запрашиваемого сервиса (в частности, это может быть идентификатор сервера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).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Клиент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на этот раз обращается к серверу выдачи разрешений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ТGS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. Он пересылает полученный от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AS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билет, зашифрованный на ключе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AS_TGS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, и аутентификационный блок, содержащий идентификатор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и метку времени, показывающую, когда была сформирована посылка. Сервер выдачи разрешений расшифровывает билет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TGT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и получает из него информацию о том, кому был выдан билет, когда и на какой срок, ключ шифрования, сгенерированный сервером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AS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для взаимодействия между клиентом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и сервером </w:t>
      </w:r>
      <w:bookmarkStart w:id="14" w:name="keyword81"/>
      <w:bookmarkEnd w:id="14"/>
      <w:r>
        <w:rPr>
          <w:rFonts w:cs="Times New Roman" w:ascii="Times New Roman" w:hAnsi="Times New Roman"/>
          <w:i/>
          <w:iCs/>
          <w:color w:val="8B0000"/>
          <w:sz w:val="28"/>
          <w:szCs w:val="28"/>
          <w:lang w:eastAsia="ru-RU"/>
        </w:rPr>
        <w:t>TGS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. С помощью этого ключа расшифровывается аутентификационный блок. Если метка в блоке совпадает с меткой в билете, это доказывает, что посылку сгенерировал на самом деле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С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(ведь только он знал ключ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C_TGS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и мог правильно зашифровать свой идентификатор). Далее делается проверка времени действия билета и времени отправления посылки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). Если проверка проходит и действующая в системе политика позволяет клиенту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С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обращаться к клиенту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, тогда выполняется шаг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eastAsia="ru-RU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).</w:t>
      </w:r>
    </w:p>
    <w:p>
      <w:pPr>
        <w:pStyle w:val="Normal"/>
        <w:numPr>
          <w:ilvl w:val="0"/>
          <w:numId w:val="2"/>
        </w:numPr>
        <w:spacing w:lineRule="atLeast" w:line="240" w:before="27" w:after="27"/>
        <w:ind w:left="426" w:hanging="426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lang w:eastAsia="ru-RU"/>
        </w:rPr>
      </w:pPr>
      <w:bookmarkStart w:id="15" w:name="keyword82"/>
      <w:bookmarkEnd w:id="15"/>
      <w:r>
        <w:rPr>
          <w:rFonts w:cs="Times New Roman" w:ascii="Times New Roman" w:hAnsi="Times New Roman"/>
          <w:b/>
          <w:i/>
          <w:iCs/>
          <w:color w:val="8B0000"/>
          <w:sz w:val="28"/>
          <w:szCs w:val="28"/>
          <w:lang w:eastAsia="ru-RU"/>
        </w:rPr>
        <w:t xml:space="preserve">TGS </w:t>
      </w: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-&gt; C: {{</w:t>
      </w:r>
      <w:bookmarkStart w:id="16" w:name="keyword83"/>
      <w:bookmarkEnd w:id="16"/>
      <w:r>
        <w:rPr>
          <w:rFonts w:cs="Times New Roman" w:ascii="Times New Roman" w:hAnsi="Times New Roman"/>
          <w:b/>
          <w:i/>
          <w:iCs/>
          <w:color w:val="8B0000"/>
          <w:sz w:val="28"/>
          <w:szCs w:val="28"/>
          <w:lang w:eastAsia="ru-RU"/>
        </w:rPr>
        <w:t>TGS</w:t>
      </w: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}K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eastAsia="ru-RU"/>
        </w:rPr>
        <w:t>TGS_SS</w:t>
      </w: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, K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eastAsia="ru-RU"/>
        </w:rPr>
        <w:t>C_SS</w:t>
      </w: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} K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eastAsia="ru-RU"/>
        </w:rPr>
        <w:t>C_TGS</w:t>
      </w:r>
      <w:r>
        <w:rPr>
          <w:rFonts w:cs="Times New Roman" w:ascii="Times New Roman" w:hAnsi="Times New Roman"/>
          <w:b/>
          <w:color w:val="000000"/>
          <w:sz w:val="28"/>
          <w:szCs w:val="28"/>
          <w:lang w:eastAsia="ru-RU"/>
        </w:rPr>
        <w:t>,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где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C_SS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ключ для взаимодействия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{</w:t>
      </w:r>
      <w:bookmarkStart w:id="17" w:name="keyword84"/>
      <w:bookmarkEnd w:id="17"/>
      <w:r>
        <w:rPr>
          <w:rFonts w:cs="Times New Roman" w:ascii="Times New Roman" w:hAnsi="Times New Roman"/>
          <w:i/>
          <w:iCs/>
          <w:color w:val="8B0000"/>
          <w:sz w:val="28"/>
          <w:szCs w:val="28"/>
          <w:lang w:eastAsia="ru-RU"/>
        </w:rPr>
        <w:t>TGS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- </w:t>
      </w:r>
      <w:bookmarkStart w:id="18" w:name="keyword85"/>
      <w:bookmarkEnd w:id="18"/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ru-RU"/>
        </w:rPr>
        <w:t>Ticket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Granting Service - билет для доступа к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(обратите внимание, что такой же аббревиатурой в описании протокола обозначается и сервер выдачи разрешений).</w:t>
        <w:br/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{</w:t>
      </w:r>
      <w:bookmarkStart w:id="19" w:name="keyword86"/>
      <w:bookmarkEnd w:id="19"/>
      <w:r>
        <w:rPr>
          <w:rFonts w:cs="Times New Roman" w:ascii="Times New Roman" w:hAnsi="Times New Roman"/>
          <w:i/>
          <w:iCs/>
          <w:color w:val="8B0000"/>
          <w:sz w:val="28"/>
          <w:szCs w:val="28"/>
          <w:lang w:eastAsia="ru-RU"/>
        </w:rPr>
        <w:t>TGS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} = {с, ss, t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3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, p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, K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C_SS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Сейчас сервер выдачи разрешений </w:t>
      </w:r>
      <w:bookmarkStart w:id="20" w:name="keyword87"/>
      <w:bookmarkEnd w:id="20"/>
      <w:r>
        <w:rPr>
          <w:rFonts w:cs="Times New Roman" w:ascii="Times New Roman" w:hAnsi="Times New Roman"/>
          <w:i/>
          <w:iCs/>
          <w:color w:val="8B0000"/>
          <w:sz w:val="28"/>
          <w:szCs w:val="28"/>
          <w:lang w:eastAsia="ru-RU"/>
        </w:rPr>
        <w:t>TGS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посылает клиенту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ключ шифрования и билет, необходимые для доступа к серверу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</w:r>
      <w:bookmarkStart w:id="21" w:name="keyword88"/>
      <w:bookmarkEnd w:id="21"/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период действия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; ключ шифрования.</w:t>
      </w:r>
    </w:p>
    <w:p>
      <w:pPr>
        <w:pStyle w:val="Normal"/>
        <w:numPr>
          <w:ilvl w:val="0"/>
          <w:numId w:val="2"/>
        </w:numPr>
        <w:spacing w:lineRule="atLeast" w:line="240" w:before="27" w:after="27"/>
        <w:ind w:left="426" w:hanging="426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C -&gt; SS: {</w:t>
      </w:r>
      <w:bookmarkStart w:id="22" w:name="keyword89"/>
      <w:bookmarkEnd w:id="22"/>
      <w:r>
        <w:rPr>
          <w:rFonts w:cs="Times New Roman" w:ascii="Times New Roman" w:hAnsi="Times New Roman"/>
          <w:b/>
          <w:i/>
          <w:iCs/>
          <w:color w:val="8B0000"/>
          <w:sz w:val="28"/>
          <w:szCs w:val="28"/>
          <w:lang w:eastAsia="ru-RU"/>
        </w:rPr>
        <w:t>TGS</w:t>
      </w: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}K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eastAsia="ru-RU"/>
        </w:rPr>
        <w:t>TGS_SS</w:t>
      </w: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, {Aut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} K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eastAsia="ru-RU"/>
        </w:rPr>
        <w:t>C_SS</w:t>
      </w:r>
    </w:p>
    <w:p>
      <w:pPr>
        <w:pStyle w:val="Normal"/>
        <w:spacing w:lineRule="atLeast" w:line="240" w:before="105" w:after="105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где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Aut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 xml:space="preserve">2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= {c, t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4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Клиент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посылает билет, полученный от сервера выдачи разрешений, и свой аутентификационный блок серверу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, с которым хочет установить сеанс защищенного взаимодействия. Предполагается, что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уже зарегистрировался в системе и распределил с сервером </w:t>
      </w:r>
      <w:bookmarkStart w:id="23" w:name="keyword90"/>
      <w:bookmarkEnd w:id="23"/>
      <w:r>
        <w:rPr>
          <w:rFonts w:cs="Times New Roman" w:ascii="Times New Roman" w:hAnsi="Times New Roman"/>
          <w:i/>
          <w:iCs/>
          <w:color w:val="8B0000"/>
          <w:sz w:val="28"/>
          <w:szCs w:val="28"/>
          <w:lang w:eastAsia="ru-RU"/>
        </w:rPr>
        <w:t>TGS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ключ шифрования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TGS_SS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. Имея этот ключ, он может расшифровать билет, получить ключ шифрования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C_SS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и проверить подлинность </w:t>
      </w:r>
      <w:bookmarkStart w:id="24" w:name="keyword91"/>
      <w:bookmarkEnd w:id="24"/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отправителя сообщения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2"/>
        </w:numPr>
        <w:spacing w:lineRule="atLeast" w:line="240" w:before="27" w:after="27"/>
        <w:ind w:left="426" w:hanging="426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SS -&gt; C: {t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eastAsia="ru-RU"/>
        </w:rPr>
        <w:t>4</w:t>
      </w:r>
      <w:r>
        <w:rPr>
          <w:rFonts w:cs="Times New Roman" w:ascii="Times New Roman" w:hAnsi="Times New Roman"/>
          <w:b/>
          <w:color w:val="8B0000"/>
          <w:sz w:val="28"/>
          <w:szCs w:val="28"/>
          <w:lang w:eastAsia="ru-RU"/>
        </w:rPr>
        <w:t>+1} K</w:t>
      </w:r>
      <w:r>
        <w:rPr>
          <w:rFonts w:cs="Times New Roman" w:ascii="Times New Roman" w:hAnsi="Times New Roman"/>
          <w:b/>
          <w:color w:val="8B0000"/>
          <w:sz w:val="28"/>
          <w:szCs w:val="28"/>
          <w:vertAlign w:val="subscript"/>
          <w:lang w:eastAsia="ru-RU"/>
        </w:rPr>
        <w:t>C_SS</w:t>
      </w:r>
    </w:p>
    <w:p>
      <w:pPr>
        <w:pStyle w:val="Normal"/>
        <w:spacing w:lineRule="atLeast" w:line="240" w:before="105" w:after="105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Смысл последнего шага заключается в том, что теперь уже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должен доказать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свою подлинность. Он может сделать это, показав, что правильно расшифровал предыдущее сообщение. Вот поэтому,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берет отметку времени из аутентификационного блока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, изменяет ее заранее определенным образом (увеличивает на 1), шифрует на ключе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color w:val="8B0000"/>
          <w:sz w:val="28"/>
          <w:szCs w:val="28"/>
          <w:vertAlign w:val="subscript"/>
          <w:lang w:eastAsia="ru-RU"/>
        </w:rPr>
        <w:t>C_SS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 и возвращает </w:t>
      </w:r>
      <w:r>
        <w:rPr>
          <w:rFonts w:cs="Times New Roman" w:ascii="Times New Roman" w:hAnsi="Times New Roman"/>
          <w:color w:val="8B0000"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Web"/>
        <w:spacing w:lineRule="atLeast" w:line="240" w:before="0" w:after="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все шаги выполнены правильно и все проверки прошли успешно, то стороны взаимодействия </w:t>
      </w:r>
      <w:r>
        <w:rPr>
          <w:rStyle w:val="Texample"/>
          <w:color w:val="8B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и </w:t>
      </w:r>
      <w:r>
        <w:rPr>
          <w:rStyle w:val="Texample"/>
          <w:color w:val="8B0000"/>
          <w:sz w:val="28"/>
          <w:szCs w:val="28"/>
        </w:rPr>
        <w:t>SS</w:t>
      </w:r>
      <w:r>
        <w:rPr>
          <w:color w:val="000000"/>
          <w:sz w:val="28"/>
          <w:szCs w:val="28"/>
        </w:rPr>
        <w:t xml:space="preserve">, во-первых, удостоверились в подлинности друг друга, а во-вторых, получили </w:t>
      </w:r>
      <w:bookmarkStart w:id="25" w:name="keyword92"/>
      <w:bookmarkEnd w:id="25"/>
      <w:r>
        <w:rPr>
          <w:rStyle w:val="Keyword"/>
          <w:i/>
          <w:iCs/>
          <w:color w:val="000000"/>
          <w:sz w:val="28"/>
          <w:szCs w:val="28"/>
        </w:rPr>
        <w:t>ключ</w:t>
      </w:r>
      <w:r>
        <w:rPr>
          <w:color w:val="000000"/>
          <w:sz w:val="28"/>
          <w:szCs w:val="28"/>
        </w:rPr>
        <w:t xml:space="preserve"> шифрования для защиты сеанса связи - </w:t>
      </w:r>
      <w:bookmarkStart w:id="26" w:name="keyword93"/>
      <w:bookmarkEnd w:id="26"/>
      <w:r>
        <w:rPr>
          <w:rStyle w:val="Keyword"/>
          <w:i/>
          <w:iCs/>
          <w:color w:val="000000"/>
          <w:sz w:val="28"/>
          <w:szCs w:val="28"/>
        </w:rPr>
        <w:t>ключ</w:t>
      </w:r>
      <w:r>
        <w:rPr>
          <w:color w:val="000000"/>
          <w:sz w:val="28"/>
          <w:szCs w:val="28"/>
        </w:rPr>
        <w:t xml:space="preserve"> </w:t>
      </w:r>
      <w:r>
        <w:rPr>
          <w:rStyle w:val="Texample"/>
          <w:color w:val="8B0000"/>
          <w:sz w:val="28"/>
          <w:szCs w:val="28"/>
        </w:rPr>
        <w:t>K</w:t>
      </w:r>
      <w:r>
        <w:rPr>
          <w:rStyle w:val="Texample"/>
          <w:color w:val="8B0000"/>
          <w:sz w:val="28"/>
          <w:szCs w:val="28"/>
          <w:vertAlign w:val="subscript"/>
        </w:rPr>
        <w:t>C_SS</w:t>
      </w:r>
      <w:r>
        <w:rPr>
          <w:color w:val="000000"/>
          <w:sz w:val="28"/>
          <w:szCs w:val="28"/>
        </w:rPr>
        <w:t>.</w:t>
      </w:r>
    </w:p>
    <w:p>
      <w:pPr>
        <w:pStyle w:val="NormalWeb"/>
        <w:spacing w:lineRule="atLeast" w:line="240" w:before="0" w:after="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Нужно отметить, что в процессе сеанса работы клиент проходит шаги 1) и 2) только один раз. Когда нужно получить билет на </w:t>
      </w:r>
      <w:bookmarkStart w:id="27" w:name="keyword94"/>
      <w:bookmarkEnd w:id="27"/>
      <w:r>
        <w:rPr>
          <w:rStyle w:val="Keyword"/>
          <w:i/>
          <w:iCs/>
          <w:color w:val="000000"/>
          <w:sz w:val="28"/>
          <w:szCs w:val="28"/>
        </w:rPr>
        <w:t>доступ</w:t>
      </w:r>
      <w:r>
        <w:rPr>
          <w:color w:val="000000"/>
          <w:sz w:val="28"/>
          <w:szCs w:val="28"/>
        </w:rPr>
        <w:t xml:space="preserve"> к другому серверу (назовем его </w:t>
      </w:r>
      <w:r>
        <w:rPr>
          <w:rStyle w:val="Texample"/>
          <w:color w:val="8B0000"/>
          <w:sz w:val="28"/>
          <w:szCs w:val="28"/>
        </w:rPr>
        <w:t>SS1</w:t>
      </w:r>
      <w:r>
        <w:rPr>
          <w:color w:val="000000"/>
          <w:sz w:val="28"/>
          <w:szCs w:val="28"/>
        </w:rPr>
        <w:t xml:space="preserve">), клиент </w:t>
      </w:r>
      <w:r>
        <w:rPr>
          <w:rStyle w:val="Texample"/>
          <w:color w:val="8B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обращается к серверу выдачи разрешений </w:t>
      </w:r>
      <w:bookmarkStart w:id="28" w:name="keyword95"/>
      <w:bookmarkEnd w:id="28"/>
      <w:r>
        <w:rPr>
          <w:rStyle w:val="Keyword"/>
          <w:i/>
          <w:iCs/>
          <w:color w:val="8B0000"/>
          <w:sz w:val="28"/>
          <w:szCs w:val="28"/>
        </w:rPr>
        <w:t>TGS</w:t>
      </w:r>
      <w:r>
        <w:rPr>
          <w:color w:val="000000"/>
          <w:sz w:val="28"/>
          <w:szCs w:val="28"/>
        </w:rPr>
        <w:t xml:space="preserve"> с уже имеющимся у него билетом, т.е. протокол выполняется начиная с шага 3).</w:t>
      </w:r>
    </w:p>
    <w:p>
      <w:pPr>
        <w:pStyle w:val="Normal"/>
        <w:spacing w:lineRule="atLeast" w:line="240" w:before="105" w:after="105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В алгоритме Kerberos могут применяться различные алгоритмы блочного симметричного шифрования. Для целей настоящей работы будем использовать алгоритм </w:t>
      </w:r>
      <w:r>
        <w:rPr>
          <w:rFonts w:cs="Times New Roman" w:ascii="Times New Roman" w:hAnsi="Times New Roman"/>
          <w:color w:val="000000"/>
          <w:sz w:val="28"/>
          <w:szCs w:val="28"/>
          <w:lang w:val="en-US" w:eastAsia="ru-RU"/>
        </w:rPr>
        <w:t>DES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:</w:t>
      </w:r>
    </w:p>
    <w:p>
      <w:pPr>
        <w:pStyle w:val="Normal"/>
        <w:spacing w:lineRule="atLeast" w:line="240" w:before="105" w:after="105"/>
        <w:ind w:firstLine="36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ru-RU"/>
        </w:rPr>
        <w:br/>
        <w:br/>
        <w:br/>
        <w:t>Алгоритм DES Основные сведения</w:t>
      </w:r>
    </w:p>
    <w:p>
      <w:pPr>
        <w:pStyle w:val="Normal"/>
        <w:spacing w:lineRule="atLeast" w:line="240" w:before="105" w:after="105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Одной из наиболее известных криптографических систем с закрытым ключом является DES – Data Encryption Standard. Эта система первой получила статус государственного стандарта в области шифрования данных. Она 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</w:r>
    </w:p>
    <w:p>
      <w:pPr>
        <w:pStyle w:val="Normal"/>
        <w:spacing w:lineRule="atLeast" w:line="240" w:before="105" w:after="105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Стандарт DES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>
      <w:pPr>
        <w:pStyle w:val="Normal"/>
        <w:spacing w:lineRule="auto" w:line="240" w:before="0" w:after="0"/>
        <w:ind w:firstLine="567"/>
        <w:jc w:val="both"/>
        <w:rPr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eastAsia="ru-RU"/>
        </w:rPr>
        <w:t xml:space="preserve">DES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является классической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сетью Фейстеля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с двумя ветвями. Данные шифруются 64-битными блоками, используя 56-битный ключ. Алгоритм преобразует за несколько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 xml:space="preserve">раундов </w:t>
      </w:r>
      <w:r>
        <w:rPr>
          <w:rFonts w:cs="Times New Roman" w:ascii="Times New Roman" w:hAnsi="Times New Roman"/>
          <w:sz w:val="28"/>
          <w:szCs w:val="28"/>
          <w:lang w:eastAsia="ru-RU"/>
        </w:rPr>
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IP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раундов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IP</w:t>
      </w:r>
      <w:r>
        <w:rPr>
          <w:rFonts w:cs="Times New Roman" w:ascii="Times New Roman" w:hAnsi="Times New Roman"/>
          <w:sz w:val="28"/>
          <w:szCs w:val="28"/>
          <w:vertAlign w:val="superscript"/>
          <w:lang w:eastAsia="ru-RU"/>
        </w:rPr>
        <w:t>-1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результата, полученного на третьем этапе. Перестановка IP</w:t>
      </w:r>
      <w:r>
        <w:rPr>
          <w:rFonts w:cs="Times New Roman" w:ascii="Times New Roman" w:hAnsi="Times New Roman"/>
          <w:sz w:val="28"/>
          <w:szCs w:val="28"/>
          <w:vertAlign w:val="superscript"/>
          <w:lang w:eastAsia="ru-RU"/>
        </w:rPr>
        <w:t>-1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инверсна начальной перестановке.</w:t>
      </w:r>
    </w:p>
    <w:p>
      <w:pPr>
        <w:sectPr>
          <w:footerReference w:type="default" r:id="rId9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096"/>
        </w:sectPr>
        <w:pStyle w:val="Caption1"/>
        <w:rPr>
          <w:b w:val="false"/>
          <w:b w:val="false"/>
          <w:sz w:val="28"/>
          <w:szCs w:val="28"/>
          <w:lang w:eastAsia="ru-RU"/>
        </w:rPr>
      </w:pPr>
      <w:r>
        <w:rPr>
          <w:b w:val="false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Шифрование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bookmarkStart w:id="29" w:name="sect13"/>
      <w:bookmarkEnd w:id="29"/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Начальная перестановка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Начальная перестановка и её инверсия определяются стандартной таблицей. Если М – это произвольные 64 бита, то X = IP (M)-переставленные 64 бита. Если применить обратную функцию перестановки Y = IP</w:t>
      </w:r>
      <w:r>
        <w:rPr>
          <w:rFonts w:cs="Times New Roman" w:ascii="Times New Roman" w:hAnsi="Times New Roman"/>
          <w:sz w:val="28"/>
          <w:szCs w:val="28"/>
          <w:vertAlign w:val="superscript"/>
          <w:lang w:eastAsia="ru-RU"/>
        </w:rPr>
        <w:t>-1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(X) = IP</w:t>
      </w:r>
      <w:r>
        <w:rPr>
          <w:rFonts w:cs="Times New Roman" w:ascii="Times New Roman" w:hAnsi="Times New Roman"/>
          <w:sz w:val="28"/>
          <w:szCs w:val="28"/>
          <w:vertAlign w:val="superscript"/>
          <w:lang w:eastAsia="ru-RU"/>
        </w:rPr>
        <w:t>-1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(IP(M)), то получится первоначальная последовательность бит.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bookmarkStart w:id="30" w:name="sect14"/>
      <w:bookmarkEnd w:id="30"/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Последовательность преобразований отдельного раунда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Теперь рассмотрим последовательность преобразований, используемую в каждом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раунде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keepNext w:val="true"/>
        <w:spacing w:lineRule="auto" w:line="24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31" w:name="image.2.5"/>
      <w:bookmarkEnd w:id="31"/>
      <w:r>
        <w:rPr/>
        <w:drawing>
          <wp:inline distT="0" distB="0" distL="0" distR="0">
            <wp:extent cx="3908425" cy="3886200"/>
            <wp:effectExtent l="0" t="0" r="0" b="0"/>
            <wp:docPr id="5" name="Рисунок 4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b w:val="false"/>
          <w:sz w:val="28"/>
          <w:szCs w:val="28"/>
        </w:rPr>
        <w:t xml:space="preserve">Рисунок </w:t>
      </w:r>
      <w:r>
        <w:rPr>
          <w:b w:val="false"/>
          <w:sz w:val="28"/>
          <w:szCs w:val="28"/>
        </w:rPr>
        <w:fldChar w:fldCharType="begin"/>
      </w:r>
      <w:r>
        <w:rPr>
          <w:sz w:val="28"/>
          <w:b w:val="false"/>
          <w:szCs w:val="28"/>
        </w:rPr>
        <w:instrText> SEQ Рисунок \* ARABIC </w:instrText>
      </w:r>
      <w:r>
        <w:rPr>
          <w:sz w:val="28"/>
          <w:b w:val="false"/>
          <w:szCs w:val="28"/>
        </w:rPr>
        <w:fldChar w:fldCharType="separate"/>
      </w:r>
      <w:r>
        <w:rPr>
          <w:sz w:val="28"/>
          <w:b w:val="false"/>
          <w:szCs w:val="28"/>
        </w:rPr>
        <w:t>2</w:t>
      </w:r>
      <w:r>
        <w:rPr>
          <w:sz w:val="28"/>
          <w:b w:val="false"/>
          <w:szCs w:val="28"/>
        </w:rPr>
        <w:fldChar w:fldCharType="end"/>
      </w:r>
      <w:r>
        <w:rPr>
          <w:b w:val="false"/>
          <w:sz w:val="28"/>
          <w:szCs w:val="28"/>
        </w:rPr>
        <w:t xml:space="preserve">. </w:t>
      </w:r>
      <w:r>
        <w:rPr>
          <w:b w:val="false"/>
          <w:sz w:val="28"/>
          <w:szCs w:val="28"/>
          <w:lang w:val="en-US"/>
        </w:rPr>
        <w:t>I</w:t>
      </w:r>
      <w:r>
        <w:rPr>
          <w:b w:val="false"/>
          <w:sz w:val="28"/>
          <w:szCs w:val="28"/>
        </w:rPr>
        <w:t xml:space="preserve">-ый раунд </w:t>
      </w:r>
      <w:r>
        <w:rPr>
          <w:b w:val="false"/>
          <w:sz w:val="28"/>
          <w:szCs w:val="28"/>
          <w:lang w:val="en-US"/>
        </w:rPr>
        <w:t>DES</w:t>
      </w:r>
    </w:p>
    <w:p>
      <w:pPr>
        <w:pStyle w:val="Normal"/>
        <w:spacing w:lineRule="auto" w:line="240" w:before="0" w:afterAutospacing="1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64-битный входной блок проходит через 16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раундов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L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и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R</w:t>
      </w:r>
      <w:r>
        <w:rPr>
          <w:rFonts w:cs="Times New Roman" w:ascii="Times New Roman" w:hAnsi="Times New Roman"/>
          <w:sz w:val="28"/>
          <w:szCs w:val="28"/>
          <w:lang w:eastAsia="ru-RU"/>
        </w:rPr>
        <w:t>. Каждую итерацию можно описать следующим образом: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t>L</w:t>
      </w:r>
      <w:r>
        <w:rPr>
          <w:rFonts w:cs="Times New Roman" w:ascii="Times New Roman" w:hAnsi="Times New Roman"/>
          <w:sz w:val="28"/>
          <w:szCs w:val="28"/>
          <w:vertAlign w:val="subscript"/>
          <w:lang w:val="en-US" w:eastAsia="ru-RU"/>
        </w:rPr>
        <w:t>i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 xml:space="preserve"> = 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 w:eastAsia="ru-RU"/>
        </w:rPr>
        <w:t>i-1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t>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 w:eastAsia="ru-RU"/>
        </w:rPr>
        <w:t>i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L</w:t>
      </w:r>
      <w:r>
        <w:rPr>
          <w:rFonts w:cs="Times New Roman" w:ascii="Times New Roman" w:hAnsi="Times New Roman"/>
          <w:sz w:val="28"/>
          <w:szCs w:val="28"/>
          <w:vertAlign w:val="subscript"/>
          <w:lang w:val="en-US" w:eastAsia="ru-RU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eastAsia="ru-RU"/>
        </w:rPr>
        <w:t>-1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F</w:t>
      </w:r>
      <w:r>
        <w:rPr>
          <w:rFonts w:cs="Times New Roman" w:ascii="Times New Roman" w:hAnsi="Times New Roman"/>
          <w:sz w:val="28"/>
          <w:szCs w:val="28"/>
          <w:lang w:eastAsia="ru-RU"/>
        </w:rPr>
        <w:t>(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 w:eastAsia="ru-RU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eastAsia="ru-RU"/>
        </w:rPr>
        <w:t>-1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K</w:t>
      </w:r>
      <w:r>
        <w:rPr>
          <w:rFonts w:cs="Times New Roman" w:ascii="Times New Roman" w:hAnsi="Times New Roman"/>
          <w:sz w:val="28"/>
          <w:szCs w:val="28"/>
          <w:vertAlign w:val="subscript"/>
          <w:lang w:val="en-US" w:eastAsia="ru-RU"/>
        </w:rPr>
        <w:t>i</w:t>
      </w:r>
      <w:r>
        <w:rPr>
          <w:rFonts w:cs="Times New Roman" w:ascii="Times New Roman" w:hAnsi="Times New Roman"/>
          <w:sz w:val="28"/>
          <w:szCs w:val="28"/>
          <w:lang w:eastAsia="ru-RU"/>
        </w:rPr>
        <w:t>)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cs="Times New Roman" w:ascii="Times New Roman" w:hAnsi="Times New Roman"/>
          <w:sz w:val="28"/>
          <w:szCs w:val="28"/>
          <w:lang w:eastAsia="ru-RU"/>
        </w:rPr>
        <w:t>обозначает операцию XOR.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Таким образом, выход левой половины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L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равен входу правой половины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R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i-1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. Выход правой половины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R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является результатом применения операции XOR к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L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i-1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и функции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F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, зависящей от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R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i-1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и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Рассмотрим функцию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F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более подробно.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i/>
          <w:sz w:val="28"/>
          <w:szCs w:val="28"/>
          <w:lang w:eastAsia="ru-RU"/>
        </w:rPr>
        <w:t>R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, которое подается на вход функции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F</w:t>
      </w:r>
      <w:r>
        <w:rPr>
          <w:rFonts w:cs="Times New Roman" w:ascii="Times New Roman" w:hAnsi="Times New Roman"/>
          <w:sz w:val="28"/>
          <w:szCs w:val="28"/>
          <w:lang w:eastAsia="ru-RU"/>
        </w:rPr>
        <w:t>, имеет длину 32 бита. Вначале R</w:t>
      </w:r>
      <w:r>
        <w:rPr>
          <w:rFonts w:cs="Times New Roman" w:ascii="Times New Roman" w:hAnsi="Times New Roman"/>
          <w:sz w:val="28"/>
          <w:szCs w:val="28"/>
          <w:vertAlign w:val="subscript"/>
          <w:lang w:eastAsia="ru-RU"/>
        </w:rPr>
        <w:t xml:space="preserve">i </w:t>
      </w:r>
      <w:r>
        <w:rPr>
          <w:rFonts w:cs="Times New Roman" w:ascii="Times New Roman" w:hAnsi="Times New Roman"/>
          <w:sz w:val="28"/>
          <w:szCs w:val="28"/>
          <w:lang w:eastAsia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. . . efgh ijkl mnop . . 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то в результате расширения получается сообщение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. . . defghi hijklm lmnopq . . 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После этого для полученного 48-битного значения выполняется операция XOR с 48-битным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 xml:space="preserve">подключом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cs="Times New Roman" w:ascii="Times New Roman" w:hAnsi="Times New Roman"/>
          <w:sz w:val="28"/>
          <w:szCs w:val="28"/>
          <w:lang w:eastAsia="ru-RU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Подстановка состоит из восьми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 xml:space="preserve">S-boxes,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 xml:space="preserve">S-box </w:t>
      </w:r>
      <w:r>
        <w:rPr>
          <w:rFonts w:cs="Times New Roman" w:ascii="Times New Roman" w:hAnsi="Times New Roman"/>
          <w:sz w:val="28"/>
          <w:szCs w:val="28"/>
          <w:lang w:eastAsia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6985" distL="0" distR="0">
            <wp:extent cx="3400425" cy="462216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b w:val="false"/>
          <w:sz w:val="28"/>
          <w:szCs w:val="28"/>
        </w:rPr>
        <w:t xml:space="preserve">Рисунок </w:t>
      </w:r>
      <w:r>
        <w:rPr>
          <w:b w:val="false"/>
          <w:sz w:val="28"/>
          <w:szCs w:val="28"/>
        </w:rPr>
        <w:fldChar w:fldCharType="begin"/>
      </w:r>
      <w:r>
        <w:rPr>
          <w:sz w:val="28"/>
          <w:b w:val="false"/>
          <w:szCs w:val="28"/>
        </w:rPr>
        <w:instrText> SEQ Рисунок \* ARABIC </w:instrText>
      </w:r>
      <w:r>
        <w:rPr>
          <w:sz w:val="28"/>
          <w:b w:val="false"/>
          <w:szCs w:val="28"/>
        </w:rPr>
        <w:fldChar w:fldCharType="separate"/>
      </w:r>
      <w:r>
        <w:rPr>
          <w:sz w:val="28"/>
          <w:b w:val="false"/>
          <w:szCs w:val="28"/>
        </w:rPr>
        <w:t>3</w:t>
      </w:r>
      <w:r>
        <w:rPr>
          <w:sz w:val="28"/>
          <w:b w:val="false"/>
          <w:szCs w:val="28"/>
        </w:rPr>
        <w:fldChar w:fldCharType="end"/>
      </w:r>
      <w:r>
        <w:rPr>
          <w:b w:val="false"/>
          <w:sz w:val="28"/>
          <w:szCs w:val="28"/>
        </w:rPr>
        <w:t xml:space="preserve">. </w:t>
      </w:r>
      <w:r>
        <w:rPr>
          <w:b w:val="false"/>
          <w:sz w:val="28"/>
          <w:szCs w:val="28"/>
          <w:lang w:val="en-US"/>
        </w:rPr>
        <w:t>S</w:t>
      </w:r>
      <w:r>
        <w:rPr>
          <w:b w:val="false"/>
          <w:sz w:val="28"/>
          <w:szCs w:val="28"/>
        </w:rPr>
        <w:t>-</w:t>
      </w:r>
      <w:r>
        <w:rPr>
          <w:b w:val="false"/>
          <w:sz w:val="28"/>
          <w:szCs w:val="28"/>
          <w:lang w:val="en-US"/>
        </w:rPr>
        <w:t>boxes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Далее полученное 32-битное значение обрабатывается с помощью перестановки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Р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, целью которой является максимальное переупорядочивание бит, чтобы в следующем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раунде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шифрования с большой вероятностью каждый бит обрабатывался другим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S-box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bookmarkStart w:id="32" w:name="sect15"/>
      <w:bookmarkEnd w:id="32"/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Создание подключей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Ключ для отдельного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 xml:space="preserve">раунда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состоит из 48 бит. Ключи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получаются по следующему алгоритму. Для 56-битного ключа, используемого на входе алгоритма, вначале выполняется перестановка в соответствии с таблицей Permuted Choice 1 (РС-1). Полученный 56-битный ключ разделяется на две 28-битные части, обозначаемые как C</w:t>
      </w:r>
      <w:r>
        <w:rPr>
          <w:rFonts w:cs="Times New Roman" w:ascii="Times New Roman" w:hAnsi="Times New Roman"/>
          <w:sz w:val="28"/>
          <w:szCs w:val="28"/>
          <w:vertAlign w:val="subscript"/>
          <w:lang w:eastAsia="ru-RU"/>
        </w:rPr>
        <w:t>0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и D</w:t>
      </w:r>
      <w:r>
        <w:rPr>
          <w:rFonts w:cs="Times New Roman" w:ascii="Times New Roman" w:hAnsi="Times New Roman"/>
          <w:sz w:val="28"/>
          <w:szCs w:val="28"/>
          <w:vertAlign w:val="subscript"/>
          <w:lang w:eastAsia="ru-RU"/>
        </w:rPr>
        <w:t>0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соответственно. На каждом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 xml:space="preserve">раунде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C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и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D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независимо циклически сдвигаются влево на 1 или 2 бита, в зависимости от номера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раунда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. Полученные значения являются входом следующего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раунда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. Они также представляют собой вход в Permuted Choice 2 (РС-2), который создает 48-битное выходное значение, являющееся входом функции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F</w:t>
      </w:r>
      <w:r>
        <w:rPr>
          <w:rFonts w:cs="Times New Roman" w:ascii="Times New Roman" w:hAnsi="Times New Roman"/>
          <w:sz w:val="28"/>
          <w:szCs w:val="28"/>
          <w:lang w:eastAsia="ru-RU"/>
        </w:rPr>
        <w:t>(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R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i-1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cs="Times New Roman" w:ascii="Times New Roman" w:hAnsi="Times New Roman"/>
          <w:sz w:val="28"/>
          <w:szCs w:val="28"/>
          <w:lang w:eastAsia="ru-RU"/>
        </w:rPr>
        <w:t>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Дешифрование</w:t>
      </w:r>
    </w:p>
    <w:p>
      <w:pPr>
        <w:pStyle w:val="Normal"/>
        <w:spacing w:lineRule="auto" w:line="240" w:before="0" w:after="0"/>
        <w:ind w:firstLine="567"/>
        <w:jc w:val="both"/>
        <w:rPr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используются в обратной последовательности.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16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используется на первом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раунде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eastAsia="ru-RU"/>
        </w:rPr>
        <w:t>K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eastAsia="ru-RU"/>
        </w:rPr>
        <w:t>1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используется на последнем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раунде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  <w:r>
        <w:rPr>
          <w:lang w:eastAsia="ru-RU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cs="Times New Roman" w:ascii="Times New Roman" w:hAnsi="Times New Roman"/>
          <w:color w:val="auto"/>
          <w:sz w:val="32"/>
        </w:rPr>
        <w:t xml:space="preserve">4. </w:t>
      </w:r>
      <w:bookmarkStart w:id="33" w:name="_Toc506212739"/>
      <w:bookmarkEnd w:id="3"/>
      <w:r>
        <w:rPr>
          <w:rFonts w:eastAsia="Times New Roman" w:cs="Times New Roman" w:ascii="Times New Roman" w:hAnsi="Times New Roman"/>
          <w:color w:val="auto"/>
          <w:sz w:val="32"/>
          <w:szCs w:val="32"/>
        </w:rPr>
        <w:t>Результаты выполнения</w:t>
      </w:r>
      <w:bookmarkEnd w:id="33"/>
      <w:r>
        <w:rPr>
          <w:rFonts w:eastAsia="Times New Roman" w:cs="Times New Roman" w:ascii="Times New Roman" w:hAnsi="Times New Roman"/>
          <w:color w:val="auto"/>
          <w:sz w:val="32"/>
          <w:szCs w:val="32"/>
        </w:rPr>
        <w:t xml:space="preserve"> программы</w:t>
      </w:r>
    </w:p>
    <w:p>
      <w:pPr>
        <w:pStyle w:val="Normal"/>
        <w:rPr/>
      </w:pPr>
      <w:bookmarkStart w:id="34" w:name="_Toc506212740"/>
      <w:r>
        <w:rPr>
          <w:rFonts w:cs="Times New Roman" w:ascii="Times New Roman" w:hAnsi="Times New Roman"/>
          <w:b/>
          <w:sz w:val="28"/>
          <w:lang w:val="en-US"/>
        </w:rPr>
        <w:t>Kerberos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8803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auto"/>
          <w:sz w:val="32"/>
        </w:rPr>
      </w:pPr>
      <w:r>
        <w:rPr/>
      </w:r>
    </w:p>
    <w:p>
      <w:pPr>
        <w:pStyle w:val="Normal"/>
        <w:rPr/>
      </w:pPr>
      <w:bookmarkStart w:id="35" w:name="_Toc506212740"/>
      <w:r>
        <w:rPr>
          <w:rFonts w:cs="Times New Roman" w:ascii="Times New Roman" w:hAnsi="Times New Roman"/>
          <w:color w:val="auto"/>
          <w:sz w:val="32"/>
        </w:rPr>
        <w:t>5. Выводы</w:t>
      </w:r>
      <w:bookmarkEnd w:id="35"/>
    </w:p>
    <w:p>
      <w:pPr>
        <w:pStyle w:val="Normal"/>
        <w:tabs>
          <w:tab w:val="left" w:pos="3119" w:leader="none"/>
        </w:tabs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DES</w:t>
      </w:r>
      <w:r>
        <w:rPr>
          <w:rFonts w:cs="Times New Roman" w:ascii="Times New Roman" w:hAnsi="Times New Roman"/>
          <w:sz w:val="28"/>
          <w:szCs w:val="28"/>
        </w:rPr>
        <w:t xml:space="preserve"> был национальным стандартом США в 1977—1980 гг., но в настоящее время </w:t>
      </w:r>
      <w:r>
        <w:rPr>
          <w:rFonts w:cs="Times New Roman" w:ascii="Times New Roman" w:hAnsi="Times New Roman"/>
          <w:sz w:val="28"/>
          <w:szCs w:val="28"/>
          <w:lang w:val="en-US"/>
        </w:rPr>
        <w:t>DES</w:t>
      </w:r>
      <w:r>
        <w:rPr>
          <w:rFonts w:cs="Times New Roman" w:ascii="Times New Roman" w:hAnsi="Times New Roman"/>
          <w:sz w:val="28"/>
          <w:szCs w:val="28"/>
        </w:rPr>
        <w:t xml:space="preserve"> используется (с ключом длины 56 бит) только для устаревших систем, чаще всего используют его более криптоустойчивый вид (3</w:t>
      </w:r>
      <w:r>
        <w:rPr>
          <w:rFonts w:cs="Times New Roman" w:ascii="Times New Roman" w:hAnsi="Times New Roman"/>
          <w:sz w:val="28"/>
          <w:szCs w:val="28"/>
          <w:lang w:val="en-US"/>
        </w:rPr>
        <w:t>DES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DESX</w:t>
      </w:r>
      <w:r>
        <w:rPr>
          <w:rFonts w:cs="Times New Roman" w:ascii="Times New Roman" w:hAnsi="Times New Roman"/>
          <w:sz w:val="28"/>
          <w:szCs w:val="28"/>
        </w:rPr>
        <w:t>). 3</w:t>
      </w:r>
      <w:r>
        <w:rPr>
          <w:rFonts w:cs="Times New Roman" w:ascii="Times New Roman" w:hAnsi="Times New Roman"/>
          <w:sz w:val="28"/>
          <w:szCs w:val="28"/>
          <w:lang w:val="en-US"/>
        </w:rPr>
        <w:t>DES</w:t>
      </w:r>
      <w:r>
        <w:rPr>
          <w:rFonts w:cs="Times New Roman" w:ascii="Times New Roman" w:hAnsi="Times New Roman"/>
          <w:sz w:val="28"/>
          <w:szCs w:val="28"/>
        </w:rPr>
        <w:t xml:space="preserve"> является простой эффективной заменой </w:t>
      </w:r>
      <w:r>
        <w:rPr>
          <w:rFonts w:cs="Times New Roman" w:ascii="Times New Roman" w:hAnsi="Times New Roman"/>
          <w:sz w:val="28"/>
          <w:szCs w:val="28"/>
          <w:lang w:val="en-US"/>
        </w:rPr>
        <w:t>DES</w:t>
      </w:r>
      <w:r>
        <w:rPr>
          <w:rFonts w:cs="Times New Roman" w:ascii="Times New Roman" w:hAnsi="Times New Roman"/>
          <w:sz w:val="28"/>
          <w:szCs w:val="28"/>
        </w:rPr>
        <w:t xml:space="preserve">, и сейчас он рассмотрен как стандарт. В ближайшее время </w:t>
      </w:r>
      <w:r>
        <w:rPr>
          <w:rFonts w:cs="Times New Roman" w:ascii="Times New Roman" w:hAnsi="Times New Roman"/>
          <w:sz w:val="28"/>
          <w:szCs w:val="28"/>
          <w:lang w:val="en-US"/>
        </w:rPr>
        <w:t>DES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Triple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DES</w:t>
      </w:r>
      <w:r>
        <w:rPr>
          <w:rFonts w:cs="Times New Roman" w:ascii="Times New Roman" w:hAnsi="Times New Roman"/>
          <w:sz w:val="28"/>
          <w:szCs w:val="28"/>
        </w:rPr>
        <w:t xml:space="preserve"> будут заменены алгоритмом </w:t>
      </w:r>
      <w:r>
        <w:rPr>
          <w:rFonts w:cs="Times New Roman" w:ascii="Times New Roman" w:hAnsi="Times New Roman"/>
          <w:sz w:val="28"/>
          <w:szCs w:val="28"/>
          <w:lang w:val="en-US"/>
        </w:rPr>
        <w:t>AES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Advanced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Encryption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Standard</w:t>
      </w:r>
      <w:r>
        <w:rPr>
          <w:rFonts w:cs="Times New Roman" w:ascii="Times New Roman" w:hAnsi="Times New Roman"/>
          <w:sz w:val="28"/>
          <w:szCs w:val="28"/>
        </w:rPr>
        <w:t xml:space="preserve"> — Расширенный Стандарт Шифрования). </w:t>
      </w:r>
    </w:p>
    <w:p>
      <w:pPr>
        <w:pStyle w:val="Normal"/>
        <w:tabs>
          <w:tab w:val="left" w:pos="311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Kerberos</w:t>
      </w:r>
      <w:r>
        <w:rPr>
          <w:rFonts w:cs="Times New Roman" w:ascii="Times New Roman" w:hAnsi="Times New Roman"/>
          <w:sz w:val="28"/>
          <w:szCs w:val="28"/>
        </w:rPr>
        <w:t xml:space="preserve"> является одним из самых распространенных протоколов аунтефикации. В настоящее время множество ОС поддерживают данный протокол, в число которых входят: 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2000 и более поздние версии, которые используют </w:t>
      </w:r>
      <w:r>
        <w:rPr>
          <w:rFonts w:cs="Times New Roman" w:ascii="Times New Roman" w:hAnsi="Times New Roman"/>
          <w:sz w:val="28"/>
          <w:szCs w:val="28"/>
          <w:lang w:val="en-US"/>
        </w:rPr>
        <w:t>Kerberos</w:t>
      </w:r>
      <w:r>
        <w:rPr>
          <w:rFonts w:cs="Times New Roman" w:ascii="Times New Roman" w:hAnsi="Times New Roman"/>
          <w:sz w:val="28"/>
          <w:szCs w:val="28"/>
        </w:rPr>
        <w:t xml:space="preserve"> как метод аутентификации в домене между участниками, различные </w:t>
      </w:r>
      <w:r>
        <w:rPr>
          <w:rFonts w:cs="Times New Roman" w:ascii="Times New Roman" w:hAnsi="Times New Roman"/>
          <w:sz w:val="28"/>
          <w:szCs w:val="28"/>
          <w:lang w:val="en-US"/>
        </w:rPr>
        <w:t>UNIX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UNIX</w:t>
      </w:r>
      <w:r>
        <w:rPr>
          <w:rFonts w:cs="Times New Roman" w:ascii="Times New Roman" w:hAnsi="Times New Roman"/>
          <w:sz w:val="28"/>
          <w:szCs w:val="28"/>
        </w:rPr>
        <w:t xml:space="preserve"> подобные ОС (</w:t>
      </w:r>
      <w:r>
        <w:rPr>
          <w:rFonts w:cs="Times New Roman" w:ascii="Times New Roman" w:hAnsi="Times New Roman"/>
          <w:sz w:val="28"/>
          <w:szCs w:val="28"/>
          <w:lang w:val="en-US"/>
        </w:rPr>
        <w:t>Apple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Red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Hat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Enterprise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 xml:space="preserve"> 4, </w:t>
      </w:r>
      <w:r>
        <w:rPr>
          <w:rFonts w:cs="Times New Roman" w:ascii="Times New Roman" w:hAnsi="Times New Roman"/>
          <w:sz w:val="28"/>
          <w:szCs w:val="28"/>
          <w:lang w:val="en-US"/>
        </w:rPr>
        <w:t>FreeBSD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Solaris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AIX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OpenVMS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sectPr>
          <w:footerReference w:type="default" r:id="rId13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</w:p>
    <w:p>
      <w:pPr>
        <w:pStyle w:val="Heading1"/>
        <w:jc w:val="center"/>
        <w:rPr/>
      </w:pPr>
      <w:r>
        <w:rPr>
          <w:rFonts w:cs="Times New Roman" w:ascii="Times New Roman" w:hAnsi="Times New Roman"/>
          <w:color w:val="auto"/>
          <w:sz w:val="32"/>
          <w:lang w:val="en-US"/>
        </w:rPr>
        <w:t xml:space="preserve">6. </w:t>
      </w:r>
      <w:r>
        <w:rPr>
          <w:rFonts w:cs="Times New Roman" w:ascii="Times New Roman" w:hAnsi="Times New Roman"/>
          <w:color w:val="auto"/>
          <w:sz w:val="32"/>
        </w:rPr>
        <w:t>КОД</w:t>
      </w:r>
      <w:r>
        <w:rPr>
          <w:rFonts w:cs="Times New Roman" w:ascii="Times New Roman" w:hAnsi="Times New Roman"/>
          <w:color w:val="auto"/>
          <w:sz w:val="32"/>
          <w:lang w:val="en-US"/>
        </w:rPr>
        <w:t xml:space="preserve"> </w:t>
      </w:r>
      <w:r>
        <w:rPr>
          <w:rFonts w:cs="Times New Roman" w:ascii="Times New Roman" w:hAnsi="Times New Roman"/>
          <w:color w:val="auto"/>
          <w:sz w:val="32"/>
          <w:lang w:val="en-US"/>
        </w:rPr>
        <w:t>П</w:t>
      </w:r>
      <w:r>
        <w:rPr>
          <w:rFonts w:cs="Times New Roman" w:ascii="Times New Roman" w:hAnsi="Times New Roman"/>
          <w:color w:val="auto"/>
          <w:sz w:val="32"/>
        </w:rPr>
        <w:t>РОГРАММЫ</w:t>
      </w:r>
    </w:p>
    <w:p>
      <w:pPr>
        <w:pStyle w:val="Heading1"/>
        <w:jc w:val="left"/>
        <w:rPr>
          <w:sz w:val="28"/>
          <w:szCs w:val="28"/>
        </w:rPr>
      </w:pPr>
      <w:r>
        <w:rPr>
          <w:rFonts w:eastAsia="Times New Roman" w:cs="Courier New" w:ascii="Consolas" w:hAnsi="Consolas"/>
          <w:b/>
          <w:color w:val="000000"/>
          <w:sz w:val="28"/>
          <w:szCs w:val="28"/>
          <w:lang w:val="en-US" w:eastAsia="ru-RU"/>
        </w:rPr>
        <w:t>Client: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zCs w:val="28"/>
          <w:highlight w:val="darkBlue"/>
        </w:rPr>
      </w:pPr>
      <w:r>
        <w:rPr>
          <w:rFonts w:eastAsia="Times New Roman" w:cs="Courier New" w:ascii="Consolas" w:hAnsi="Consolas"/>
          <w:b/>
          <w:color w:val="C678DD"/>
          <w:sz w:val="21"/>
          <w:szCs w:val="28"/>
          <w:highlight w:val="darkBlue"/>
          <w:lang w:val="en-US" w:eastAsia="ru-RU"/>
        </w:rPr>
        <w:t>package</w:t>
      </w:r>
      <w:r>
        <w:rPr>
          <w:rFonts w:eastAsia="Times New Roman" w:cs="Courier New" w:ascii="Consolas" w:hAnsi="Consolas"/>
          <w:b/>
          <w:color w:val="ABB2BF"/>
          <w:sz w:val="21"/>
          <w:szCs w:val="28"/>
          <w:highlight w:val="darkBlue"/>
          <w:lang w:val="en-US" w:eastAsia="ru-RU"/>
        </w:rPr>
        <w:t xml:space="preserve"> </w:t>
      </w:r>
      <w:r>
        <w:rPr>
          <w:rFonts w:eastAsia="Times New Roman" w:cs="Courier New" w:ascii="Consolas" w:hAnsi="Consolas"/>
          <w:b/>
          <w:color w:val="E5C07B"/>
          <w:sz w:val="21"/>
          <w:szCs w:val="28"/>
          <w:highlight w:val="darkBlue"/>
          <w:lang w:val="en-US" w:eastAsia="ru-RU"/>
        </w:rPr>
        <w:t>main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"bufio"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"encoding/json"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"fmt"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"net"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"os"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"time"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"github.com/sirupsen/logrus"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"github.com/Muha113/6-th-term-labs/isob/lab2/pkg/des"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"github.com/Muha113/6-th-term-labs/isob/lab2/pkg/kerberos/common"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ID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PasswordKey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SessionKey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GeneratedKey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TGTEncrypted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TimeStamp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ExpTime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TGSServerResponseEncrypted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ASConn net.Conn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TGSConn net.Conn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ServerConn net.Conn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ASAddr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TGSAddr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ServerAddr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Client{}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reader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bufio.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NewReader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(os.Stdin)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"Name: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reader.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ReadString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"Client-38: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"Password: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passwd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reader.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ReadString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"Client-41: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client.ID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name[: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(name)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client.PasswordKey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(passwd[: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(passwd)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client.ASConn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net.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Dial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"tcp"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"127.0.0.1:8000"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"Client-45: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client.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RequestAS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client.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ResponseAS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client.ASConn.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client.TGSConn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net.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Dial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"tcp"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 client.TGSAddr)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"Client-50: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client.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RequestTGS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client.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ResponseTGS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client.TGSConn.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client.ServerConn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net.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Dial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"tcp"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"127.0.0.1:8002"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"Client-55: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client.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RequestServer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client.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ResponseServer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client.ServerConn.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(c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Client)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RequestAS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"+++++ Requesting AS... +++++"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common.ASClientRequest{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TS: time.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Now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Format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"2006-01-02 15:04:05"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ID: c.ID,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Req: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"TestServer"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Addr: c.ASConn.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LocalAddr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//logrus.Error("KeyByte:", []byte(c.PasswordKey), " KeyStr:", c.PasswordKey, " Len:", len(c.PasswordKey))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req.TS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(req.TS, c.PasswordKey)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(req)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"Client-70: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request encrypted:"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(msg,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c.ASConn.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(c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Client)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ResponseAS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"+++++ Response AS... +++++"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bytes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c.ASConn.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"Client-79: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response encrypted:"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resp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common.ASResponseEncrypted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resp)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"Client-82: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response ASCliResp:"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(resp.ASClientResponse, c.PasswordKey)))))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cliResp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common.ASClientResponse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(resp.ASClientResponse, c.PasswordKey)),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cliResp)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"Client-85: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c.TGTEncrypted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resp.TGT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c.SessionKey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cliResp.SessionKey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c.TGSAddr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cliResp.TGSAddr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c.TimeStamp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cliResp.TS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c.ExpTime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cliResp.Exp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(c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Client)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RequestTGS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"+++++ Request TGS... +++++"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common.TGSClientRequest{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ID: c.ID,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TS: c.TimeStamp,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Req: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"TestServer"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reqJSON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(req)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"Client-100: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request:"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(reqJSON)))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//logrus.Error([]byte(c.SessionKey), " str:", c.SessionKey)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reqEncrypted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(reqJSON), c.SessionKey)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common.TGSRequestEncrypted{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TGSClientRequest: reqEncrypted,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TGT: c.TGTEncrypted,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"Client-107: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request encrypted:"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(msgJSON)))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(msgJSON,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c.TGSConn.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(msgJSON)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(c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Client)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ResponseTGS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"+++++ Response TGS... +++++"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bytes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c.TGSConn.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"Client-115: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response encrypted"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resp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common.TGSResponseEncrypted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resp)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"Client-118: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reponse TGSCliResp:"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(resp.TGSClientResponse, c.SessionKey)))))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cliResp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common.TGSClientResponse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(resp.TGSClientResponse, c.SessionKey)),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cliResp)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"Client-121: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c.GeneratedKey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cliResp.GeneratedKey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c.TGSServerResponseEncrypted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resp.TGSServerDataResponse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(c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Client)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RequestServer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"+++++ Request domain server... +++++"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cliReq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common.ServerClientRequest{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ID: c.ID,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TS: c.TimeStamp,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cliReqJSON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(cliReq)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"Client-132: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request cliReq:"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(cliReqJSON)))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cliReqEncrypted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(cliReqJSON), c.GeneratedKey)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common.ServerRequestEncrypted{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ServerClientRequest: cliReqEncrypted,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TGSServerResponse: c.TGSServerResponseEncrypted,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"Client-139: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request encrypted:"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(msgJSON)))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(msgJSON,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c.ServerConn.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(msgJSON)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(c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Client)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ResponseServer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"+++++ Response domain server... +++++"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bytes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c.ServerConn.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"Client-147: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response encrypted:"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resp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common.ServerResponseEncrypted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resp)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"Client-150: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response cliResp:"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(resp.ServerResponse, c.GeneratedKey)))))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cliResp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common.ServerResponse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(resp.ServerResponse, c.GeneratedKey)),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cliResp)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"Client-153: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cliResp.TS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c.TimeStamp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logrus.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Fatal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"Unequal ts of cliResp and client"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logrus.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"User authenticated domain server"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r>
    </w:p>
    <w:p>
      <w:pPr>
        <w:pStyle w:val="Heading1"/>
        <w:jc w:val="left"/>
        <w:rPr>
          <w:rFonts w:ascii="Consolas" w:hAnsi="Consolas" w:eastAsia="Times New Roman" w:cs="Courier New"/>
          <w:b/>
          <w:b/>
          <w:color w:val="000000"/>
          <w:lang w:val="en-US" w:eastAsia="ru-RU"/>
        </w:rPr>
      </w:pPr>
      <w:r>
        <w:rPr>
          <w:sz w:val="28"/>
          <w:szCs w:val="28"/>
        </w:rPr>
      </w:r>
    </w:p>
    <w:p>
      <w:pPr>
        <w:pStyle w:val="Heading1"/>
        <w:jc w:val="left"/>
        <w:rPr>
          <w:sz w:val="28"/>
          <w:szCs w:val="28"/>
        </w:rPr>
      </w:pPr>
      <w:r>
        <w:rPr>
          <w:rFonts w:eastAsia="Times New Roman" w:cs="Courier New" w:ascii="Consolas" w:hAnsi="Consolas"/>
          <w:b/>
          <w:color w:val="000000"/>
          <w:sz w:val="28"/>
          <w:szCs w:val="28"/>
          <w:lang w:val="en-US" w:eastAsia="ru-RU"/>
        </w:rPr>
        <w:t>Authenticate server: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zCs w:val="28"/>
          <w:highlight w:val="darkBlue"/>
        </w:rPr>
      </w:pPr>
      <w:r>
        <w:rPr>
          <w:rFonts w:eastAsia="Times New Roman" w:cs="Courier New" w:ascii="Consolas" w:hAnsi="Consolas"/>
          <w:b/>
          <w:color w:val="C678DD"/>
          <w:sz w:val="21"/>
          <w:szCs w:val="28"/>
          <w:highlight w:val="darkBlue"/>
          <w:lang w:val="en-US" w:eastAsia="ru-RU"/>
        </w:rPr>
        <w:t>package</w:t>
      </w:r>
      <w:r>
        <w:rPr>
          <w:rFonts w:eastAsia="Times New Roman" w:cs="Courier New" w:ascii="Consolas" w:hAnsi="Consolas"/>
          <w:b/>
          <w:color w:val="ABB2BF"/>
          <w:sz w:val="21"/>
          <w:szCs w:val="28"/>
          <w:highlight w:val="darkBlue"/>
          <w:lang w:val="en-US" w:eastAsia="ru-RU"/>
        </w:rPr>
        <w:t xml:space="preserve"> </w:t>
      </w:r>
      <w:r>
        <w:rPr>
          <w:rFonts w:eastAsia="Times New Roman" w:cs="Courier New" w:ascii="Consolas" w:hAnsi="Consolas"/>
          <w:b/>
          <w:color w:val="E5C07B"/>
          <w:sz w:val="21"/>
          <w:szCs w:val="28"/>
          <w:highlight w:val="darkBlue"/>
          <w:lang w:val="en-US" w:eastAsia="ru-RU"/>
        </w:rPr>
        <w:t>as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"encoding/json"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"fmt"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"net"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"time"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"github.com/Muha113/6-th-term-labs/isob/lab2/pkg/des"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"github.com/Muha113/6-th-term-labs/isob/lab2/pkg/kerberos/common"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"github.com/sirupsen/logrus"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TGSKey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ClientsKeysMap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map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ServersKeysMap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map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ExpTime time.Duration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Listener net.Listener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//supposed to user is registered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(a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AS)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HandleClientRequest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"+++++ Handling client request... +++++"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conn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a.Listener.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"AS-23: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defer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bytes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"AS-27: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client request:"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common.ASClientRequest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req)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"AS-30: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tmp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req.TS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timeStamp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(tmp, a.ClientsKeysMap[req.ID])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timeParsed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time.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Parse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"2006-01-02 15:04:05"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 timeStamp)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"AS-34: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req.TS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timeParsed.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sessionKey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GenKey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addr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"127.0.0.1:8001"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"AS-38: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"+++++ Build client response... +++++"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resp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common.ASClientResponse{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SessionKey: sessionKey,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TS: req.TS,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TGSAddr: addr,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Exp: timeParsed.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(a.ExpTime).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tgt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common.TicketGrantingTicket{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ID: req.ID,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SessionKey: sessionKey,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TS: req.TS,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Addr: req.Addr,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Exp: resp.Exp,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respJSON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(resp)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"AS-53: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client response:"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(respJSON)))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tgtJSON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(tgt)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"AS-55: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TGT client response:"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(tgtJSON)))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respEncrypted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(respJSON), a.ClientsKeysMap[req.ID])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tgtEncrypted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(tgtJSON), a.TGSKey)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common.ASResponseEncrypted{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ASClientResponse: respEncrypted,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TGT: tgtEncrypted,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"AS-63: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client response encrypted:"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(msgJSON)))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(msgJSON,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(msgJSON)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(a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AS)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HandleTGSRequest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conn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a.Listener.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"AS-70: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defer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bytes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"AS-74: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val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ok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a.ServersKeysMap[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ok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logrus.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Fatal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"No such server on AS"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(val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r>
    </w:p>
    <w:p>
      <w:pPr>
        <w:pStyle w:val="Heading1"/>
        <w:jc w:val="left"/>
        <w:rPr>
          <w:rFonts w:ascii="Consolas" w:hAnsi="Consolas" w:eastAsia="Times New Roman" w:cs="Courier New"/>
          <w:b/>
          <w:b/>
          <w:color w:val="000000"/>
          <w:lang w:val="en-US" w:eastAsia="ru-RU"/>
        </w:rPr>
      </w:pPr>
      <w:r>
        <w:rPr>
          <w:sz w:val="28"/>
          <w:szCs w:val="28"/>
        </w:rPr>
      </w:r>
    </w:p>
    <w:p>
      <w:pPr>
        <w:pStyle w:val="Heading1"/>
        <w:jc w:val="left"/>
        <w:rPr>
          <w:sz w:val="28"/>
          <w:szCs w:val="28"/>
        </w:rPr>
      </w:pPr>
      <w:r>
        <w:rPr>
          <w:rFonts w:eastAsia="Times New Roman" w:cs="Courier New" w:ascii="Consolas" w:hAnsi="Consolas"/>
          <w:b/>
          <w:color w:val="000000"/>
          <w:sz w:val="28"/>
          <w:szCs w:val="28"/>
          <w:lang w:val="en-US" w:eastAsia="ru-RU"/>
        </w:rPr>
        <w:t>Ticket granting server: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zCs w:val="28"/>
          <w:highlight w:val="darkBlue"/>
        </w:rPr>
      </w:pPr>
      <w:r>
        <w:rPr>
          <w:rFonts w:eastAsia="Times New Roman" w:cs="Courier New" w:ascii="Consolas" w:hAnsi="Consolas"/>
          <w:b/>
          <w:color w:val="C678DD"/>
          <w:sz w:val="21"/>
          <w:szCs w:val="28"/>
          <w:highlight w:val="darkBlue"/>
          <w:lang w:val="en-US" w:eastAsia="ru-RU"/>
        </w:rPr>
        <w:t>package</w:t>
      </w:r>
      <w:r>
        <w:rPr>
          <w:rFonts w:eastAsia="Times New Roman" w:cs="Courier New" w:ascii="Consolas" w:hAnsi="Consolas"/>
          <w:b/>
          <w:color w:val="ABB2BF"/>
          <w:sz w:val="21"/>
          <w:szCs w:val="28"/>
          <w:highlight w:val="darkBlue"/>
          <w:lang w:val="en-US" w:eastAsia="ru-RU"/>
        </w:rPr>
        <w:t xml:space="preserve"> </w:t>
      </w:r>
      <w:r>
        <w:rPr>
          <w:rFonts w:eastAsia="Times New Roman" w:cs="Courier New" w:ascii="Consolas" w:hAnsi="Consolas"/>
          <w:b/>
          <w:color w:val="E5C07B"/>
          <w:sz w:val="21"/>
          <w:szCs w:val="28"/>
          <w:highlight w:val="darkBlue"/>
          <w:lang w:val="en-US" w:eastAsia="ru-RU"/>
        </w:rPr>
        <w:t>tgs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"encoding/json"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"fmt"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"net"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"github.com/sirupsen/logrus"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"github.com/Muha113/6-th-term-labs/isob/lab2/pkg/des"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"github.com/Muha113/6-th-term-labs/isob/lab2/pkg/kerberos/common"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TGS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TGSKey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SessionKey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Listener net.Listener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(t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TGS)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HandleClientRequest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"+++++ Handling client request... +++++"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conn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t.Listener.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"TGS-20: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defer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bytes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"TGS-24: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client request encrypted:"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common.TGSRequestEncrypted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req)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"TGS-27: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Ticket granting ticket:"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(req.TGT, t.TGSKey)))))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tgt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common.TicketGrantingTicket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(req.TGT, t.TGSKey)),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tgt)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"TGS-30: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TGS client request:"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(req.TGSClientRequest, tgt.SessionKey)))))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cliReq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common.TGSClientRequest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(req.TGSClientRequest, tgt.SessionKey)),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cliReq)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"TGS-33: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cliReq.ID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tgt.ID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logrus.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Fatal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"Unequal tgt and client requests"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t.SessionKey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tgt.SessionKey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dialer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net.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Dial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"tcp"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"127.0.0.1:8000"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"TGS-40: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dialer.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(cliReq.Req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bytes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dialer.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"TGS-43: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dialer.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"+++++ Build client response... +++++"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serverKey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generatedKey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GenKey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cliResp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common.TGSClientResponse{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GeneratedKey: generatedKey,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Dest: cliReq.Req,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TS: cliReq.TS,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Exp: tgt.Exp,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servData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common.TGSServerDataResponse{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ID: cliReq.ID,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GeneratedKey: generatedKey,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Addr: tgt.Addr,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TS: tgt.TS,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Exp: tgt.Exp,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servDataJSON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(servData)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"TGS-61: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servData client response:"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(servDataJSON)))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cliRespJSON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(cliResp)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"TGS-63: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cliResp client response:"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(cliRespJSON)))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servDataEncrypted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(servDataJSON), serverKey)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cliRespEncrypted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(cliRespJSON), tgt.SessionKey)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common.TGSResponseEncrypted{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TGSClientResponse: cliRespEncrypted,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TGSServerDataResponse: servDataEncrypted,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"TGS-71: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client response encrypted:"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(msgJSON)))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(msgJSON,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(msgJSON)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r>
    </w:p>
    <w:p>
      <w:pPr>
        <w:pStyle w:val="Heading1"/>
        <w:jc w:val="left"/>
        <w:rPr>
          <w:rFonts w:ascii="Consolas" w:hAnsi="Consolas" w:eastAsia="Times New Roman" w:cs="Courier New"/>
          <w:b/>
          <w:b/>
          <w:color w:val="000000"/>
          <w:lang w:val="en-US" w:eastAsia="ru-RU"/>
        </w:rPr>
      </w:pPr>
      <w:r>
        <w:rPr>
          <w:sz w:val="28"/>
          <w:szCs w:val="28"/>
        </w:rPr>
      </w:r>
    </w:p>
    <w:p>
      <w:pPr>
        <w:pStyle w:val="Heading1"/>
        <w:jc w:val="left"/>
        <w:rPr>
          <w:sz w:val="28"/>
          <w:szCs w:val="28"/>
        </w:rPr>
      </w:pPr>
      <w:r>
        <w:rPr>
          <w:rFonts w:eastAsia="Times New Roman" w:cs="Courier New" w:ascii="Consolas" w:hAnsi="Consolas"/>
          <w:b/>
          <w:color w:val="000000"/>
          <w:sz w:val="28"/>
          <w:szCs w:val="28"/>
          <w:lang w:val="en-US" w:eastAsia="ru-RU"/>
        </w:rPr>
        <w:t>Domain server: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zCs w:val="28"/>
          <w:highlight w:val="darkBlue"/>
        </w:rPr>
      </w:pPr>
      <w:r>
        <w:rPr>
          <w:rFonts w:eastAsia="Times New Roman" w:cs="Courier New" w:ascii="Consolas" w:hAnsi="Consolas"/>
          <w:b/>
          <w:color w:val="C678DD"/>
          <w:sz w:val="21"/>
          <w:szCs w:val="28"/>
          <w:highlight w:val="darkBlue"/>
          <w:lang w:val="en-US" w:eastAsia="ru-RU"/>
        </w:rPr>
        <w:t>package</w:t>
      </w:r>
      <w:r>
        <w:rPr>
          <w:rFonts w:eastAsia="Times New Roman" w:cs="Courier New" w:ascii="Consolas" w:hAnsi="Consolas"/>
          <w:b/>
          <w:color w:val="ABB2BF"/>
          <w:sz w:val="21"/>
          <w:szCs w:val="28"/>
          <w:highlight w:val="darkBlue"/>
          <w:lang w:val="en-US" w:eastAsia="ru-RU"/>
        </w:rPr>
        <w:t xml:space="preserve"> </w:t>
      </w:r>
      <w:r>
        <w:rPr>
          <w:rFonts w:eastAsia="Times New Roman" w:cs="Courier New" w:ascii="Consolas" w:hAnsi="Consolas"/>
          <w:b/>
          <w:color w:val="E5C07B"/>
          <w:sz w:val="21"/>
          <w:szCs w:val="28"/>
          <w:highlight w:val="darkBlue"/>
          <w:lang w:val="en-US" w:eastAsia="ru-RU"/>
        </w:rPr>
        <w:t>main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"encoding/json"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"fmt"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"net"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"github.com/sirupsen/logrus"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"github.com/Muha113/6-th-term-labs/isob/lab2/pkg/des"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"github.com/Muha113/6-th-term-labs/isob/lab2/pkg/kerberos/common"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Server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ServerKey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Listener net.Listener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(s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Server)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HandleClientRequest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"+++++ Handling client request... +++++"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conn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s.Listener.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"DomainServer-19: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defer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bytes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"DomainServer-23: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client request encrypted:"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common.ServerRequestEncrypted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(buff[:bytes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req)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"DomainServer-26: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TGS serverData client request:"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(req.TGSServerResponse, s.ServerKey)))))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servReq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common.TGSServerDataResponse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(req.TGSServerResponse, s.ServerKey)),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servReq)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"DomainServer-34: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servCli client request:"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(req.ServerClientRequest, servReq.GeneratedKey)))))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cliReq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common.ServerClientRequest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Unmarshal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(req.ServerClientRequest, servReq.GeneratedKey)),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cliReq)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"DomainServer-31: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cliReq.ID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servReq.ID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cliReq.TS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servReq.TS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logrus.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Fatal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"Unequal TGSResponse and ClientRequest to domain"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logrus.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"User authenticated domain server"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"+++++ Build client response... +++++"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resp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common.ServerResponse{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Name: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"TestServer"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TS: cliReq.TS,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respJSON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(resp)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"DomainServer-40: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client response:"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(respJSON)))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respEncrypted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des.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(respJSON), servReq.GeneratedKey)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common.ServerResponseEncrypted{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ServerResponse: respEncrypted,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json.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Marshal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"DomainServer-46: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"----- Body client response encrypted:"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PrettyPrint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(msgJSON)))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msgJSON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(msgJSON,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conn.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(msgJSON)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server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Server{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ServerKey: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"ServMKey"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Listener: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nil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error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logrus.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"Starting domain server..."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server.Listener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net.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Listen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"tcp"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"127.0.0.1:8002"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common.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HandleError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(err,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"DomainServer-58: 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logrus.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 xml:space="preserve">"Listening on -&gt;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%s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 xml:space="preserve"> ...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 server.Listener.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Addr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server.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HandleClientRequest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server.Listener.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r>
    </w:p>
    <w:p>
      <w:pPr>
        <w:pStyle w:val="Heading1"/>
        <w:jc w:val="left"/>
        <w:rPr>
          <w:rFonts w:ascii="Consolas" w:hAnsi="Consolas" w:eastAsia="Times New Roman" w:cs="Courier New"/>
          <w:b/>
          <w:b/>
          <w:color w:val="000000"/>
          <w:lang w:val="en-US" w:eastAsia="ru-RU"/>
        </w:rPr>
      </w:pPr>
      <w:r>
        <w:rPr>
          <w:sz w:val="28"/>
          <w:szCs w:val="28"/>
        </w:rPr>
      </w:r>
    </w:p>
    <w:p>
      <w:pPr>
        <w:pStyle w:val="Heading1"/>
        <w:jc w:val="left"/>
        <w:rPr>
          <w:rFonts w:ascii="Consolas" w:hAnsi="Consolas" w:eastAsia="Times New Roman" w:cs="Courier New"/>
          <w:b/>
          <w:b/>
          <w:color w:val="000000"/>
          <w:lang w:val="en-US" w:eastAsia="ru-RU"/>
        </w:rPr>
      </w:pPr>
      <w:r>
        <w:rPr>
          <w:sz w:val="28"/>
          <w:szCs w:val="28"/>
        </w:rPr>
      </w:r>
    </w:p>
    <w:p>
      <w:pPr>
        <w:pStyle w:val="Heading1"/>
        <w:jc w:val="left"/>
        <w:rPr>
          <w:rFonts w:ascii="Consolas" w:hAnsi="Consolas" w:eastAsia="Times New Roman" w:cs="Courier New"/>
          <w:b/>
          <w:b/>
          <w:color w:val="000000"/>
          <w:lang w:val="en-US" w:eastAsia="ru-RU"/>
        </w:rPr>
      </w:pPr>
      <w:r>
        <w:rPr>
          <w:sz w:val="28"/>
          <w:szCs w:val="28"/>
        </w:rPr>
      </w:r>
    </w:p>
    <w:p>
      <w:pPr>
        <w:pStyle w:val="Heading1"/>
        <w:jc w:val="left"/>
        <w:rPr>
          <w:rFonts w:ascii="Consolas" w:hAnsi="Consolas" w:eastAsia="Times New Roman" w:cs="Courier New"/>
          <w:b/>
          <w:b/>
          <w:color w:val="000000"/>
          <w:lang w:val="en-US" w:eastAsia="ru-RU"/>
        </w:rPr>
      </w:pPr>
      <w:r>
        <w:rPr>
          <w:sz w:val="28"/>
          <w:szCs w:val="28"/>
        </w:rPr>
      </w:r>
    </w:p>
    <w:p>
      <w:pPr>
        <w:pStyle w:val="Heading1"/>
        <w:jc w:val="left"/>
        <w:rPr>
          <w:sz w:val="28"/>
          <w:szCs w:val="28"/>
        </w:rPr>
      </w:pPr>
      <w:r>
        <w:rPr>
          <w:rFonts w:eastAsia="Times New Roman" w:cs="Courier New" w:ascii="Consolas" w:hAnsi="Consolas"/>
          <w:b/>
          <w:color w:val="000000"/>
          <w:sz w:val="28"/>
          <w:szCs w:val="28"/>
          <w:lang w:val="en-US" w:eastAsia="ru-RU"/>
        </w:rPr>
        <w:t>Des:</w:t>
      </w:r>
    </w:p>
    <w:p>
      <w:pPr>
        <w:pStyle w:val="Heading1"/>
        <w:jc w:val="left"/>
        <w:rPr>
          <w:sz w:val="28"/>
          <w:szCs w:val="28"/>
        </w:rPr>
      </w:pPr>
      <w:r>
        <w:rPr>
          <w:rFonts w:eastAsia="Times New Roman" w:cs="Courier New" w:ascii="Consolas" w:hAnsi="Consolas"/>
          <w:b/>
          <w:color w:val="000000"/>
          <w:sz w:val="28"/>
          <w:szCs w:val="28"/>
          <w:lang w:val="en-US" w:eastAsia="ru-RU"/>
        </w:rPr>
        <w:t>1) cipher_code: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zCs w:val="28"/>
          <w:highlight w:val="darkBlue"/>
        </w:rPr>
      </w:pPr>
      <w:r>
        <w:rPr>
          <w:rFonts w:eastAsia="Times New Roman" w:cs="Courier New" w:ascii="Consolas" w:hAnsi="Consolas"/>
          <w:b/>
          <w:color w:val="C678DD"/>
          <w:sz w:val="21"/>
          <w:szCs w:val="28"/>
          <w:highlight w:val="darkBlue"/>
          <w:lang w:val="en-US" w:eastAsia="ru-RU"/>
        </w:rPr>
        <w:t>package</w:t>
      </w:r>
      <w:r>
        <w:rPr>
          <w:rFonts w:eastAsia="Times New Roman" w:cs="Courier New" w:ascii="Consolas" w:hAnsi="Consolas"/>
          <w:b/>
          <w:color w:val="ABB2BF"/>
          <w:sz w:val="21"/>
          <w:szCs w:val="28"/>
          <w:highlight w:val="darkBlue"/>
          <w:lang w:val="en-US" w:eastAsia="ru-RU"/>
        </w:rPr>
        <w:t xml:space="preserve"> </w:t>
      </w:r>
      <w:r>
        <w:rPr>
          <w:rFonts w:eastAsia="Times New Roman" w:cs="Courier New" w:ascii="Consolas" w:hAnsi="Consolas"/>
          <w:b/>
          <w:color w:val="E5C07B"/>
          <w:sz w:val="21"/>
          <w:szCs w:val="28"/>
          <w:highlight w:val="darkBlue"/>
          <w:lang w:val="en-US" w:eastAsia="ru-RU"/>
        </w:rPr>
        <w:t>des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"strconv"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initial_replace_matrix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pc_1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pc_2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extended_replacement_matrix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s_box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p_box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reverse_replace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displacements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getInitialReplaceMatrix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initial_replace_matrix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getExtendedReplacementMatrix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extended_replacement_matrix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getCN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(round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 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displacement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getDisplacements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(round)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displacement)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copy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(CN, pc_1[displacement: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displacement;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(CN, pc_1[i])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getDN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(round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 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displacement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getDisplacements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(round)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DN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displacement)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copy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(DN, pc_1[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displacement:])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displacement;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DN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(DN, pc_1[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i])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getCNDN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(round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 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CNDN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getCN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(round)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DN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getDN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(round)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ele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DN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CNDN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(CNDN, ele)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CNDN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(CNDN 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initial_cipher_code_replace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initial_cipher_code_replace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(key[CNDN[i]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cipher_code_replace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cipher_code_replace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(initial_cipher_code_replace[pc_2[i]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cipher_code_replace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getCipherCodeN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(round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CNDN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getCNDN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(round)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(CNDN, 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getKeys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 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Encryption processing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keys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keys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(keys,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getCipherCodeN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(i, key))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keys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getDisplacements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(round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displacement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round;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displacement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displacements[i]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displacement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getSBoxN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(index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s_box[index]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getPBox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p_box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getReverseReplace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 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reverse_replace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getRow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(num1, num2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strconv.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(num1)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(num2),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(row)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getColumn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(column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col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strconv.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(column,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(col)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r>
    </w:p>
    <w:p>
      <w:pPr>
        <w:pStyle w:val="Heading1"/>
        <w:jc w:val="left"/>
        <w:rPr>
          <w:sz w:val="28"/>
          <w:szCs w:val="28"/>
        </w:rPr>
      </w:pPr>
      <w:r>
        <w:rPr>
          <w:rFonts w:eastAsia="Times New Roman" w:cs="Courier New" w:ascii="Consolas" w:hAnsi="Consolas"/>
          <w:b/>
          <w:color w:val="000000"/>
          <w:sz w:val="28"/>
          <w:szCs w:val="28"/>
          <w:lang w:val="en-US" w:eastAsia="ru-RU"/>
        </w:rPr>
        <w:t>2) des: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zCs w:val="28"/>
          <w:highlight w:val="darkBlue"/>
        </w:rPr>
      </w:pPr>
      <w:r>
        <w:rPr>
          <w:rFonts w:eastAsia="Times New Roman" w:cs="Courier New" w:ascii="Consolas" w:hAnsi="Consolas"/>
          <w:b/>
          <w:color w:val="C678DD"/>
          <w:sz w:val="21"/>
          <w:szCs w:val="28"/>
          <w:highlight w:val="darkBlue"/>
          <w:lang w:val="en-US" w:eastAsia="ru-RU"/>
        </w:rPr>
        <w:t>package</w:t>
      </w:r>
      <w:r>
        <w:rPr>
          <w:rFonts w:eastAsia="Times New Roman" w:cs="Courier New" w:ascii="Consolas" w:hAnsi="Consolas"/>
          <w:b/>
          <w:color w:val="ABB2BF"/>
          <w:sz w:val="21"/>
          <w:szCs w:val="28"/>
          <w:highlight w:val="darkBlue"/>
          <w:lang w:val="en-US" w:eastAsia="ru-RU"/>
        </w:rPr>
        <w:t xml:space="preserve"> </w:t>
      </w:r>
      <w:r>
        <w:rPr>
          <w:rFonts w:eastAsia="Times New Roman" w:cs="Courier New" w:ascii="Consolas" w:hAnsi="Consolas"/>
          <w:b/>
          <w:color w:val="E5C07B"/>
          <w:sz w:val="21"/>
          <w:szCs w:val="28"/>
          <w:highlight w:val="darkBlue"/>
          <w:lang w:val="en-US" w:eastAsia="ru-RU"/>
        </w:rPr>
        <w:t>des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"encoding/hex"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"fmt"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"os"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func Encode(text, key string) string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encoded := 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offset := len(key)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for _, v := range text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encoded += string(int(v) + offset)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return encoded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func Decode(text, key string) string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decoded := 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offset := len(key)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for _, v := range text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decoded += string(int(v) - offset)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return decoded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(clear_text, 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extra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(clear_text)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extra;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clear_text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clear_text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extra)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clear_text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hex.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EncodeToString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(clear_text))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hexText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(clear_text, key,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(cipher_text, 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clear_text_hex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hexText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(cipher_text, key,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clear_text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hex.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DecodeString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(clear_text_hex)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clear_text_len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(clear_text)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(clear_text[:clear_text_len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(clear_text[clear_text_len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des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(text, 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tag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//logrus.Error("Key:", key, " Len:", len(key))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(key)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"The secret key need to be 8 bits."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os.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formatKey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keys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getKeys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final_text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tag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keys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reverse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(keys)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(text)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textSub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binText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(text[i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: i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text_init_replace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initialReplace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(textSub)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R_16_L_16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iteration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(text_init_replace, keys)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final_text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reverseReplace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(R_16_L_16)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final_text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r>
    </w:p>
    <w:p>
      <w:pPr>
        <w:pStyle w:val="Heading1"/>
        <w:jc w:val="left"/>
        <w:rPr>
          <w:sz w:val="28"/>
          <w:szCs w:val="28"/>
        </w:rPr>
      </w:pPr>
      <w:r>
        <w:rPr>
          <w:rFonts w:eastAsia="Times New Roman" w:cs="Courier New" w:ascii="Consolas" w:hAnsi="Consolas"/>
          <w:b/>
          <w:color w:val="000000"/>
          <w:sz w:val="28"/>
          <w:szCs w:val="28"/>
          <w:lang w:val="en-US" w:eastAsia="ru-RU"/>
        </w:rPr>
        <w:t>3)initial_replace: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zCs w:val="28"/>
          <w:highlight w:val="darkBlue"/>
        </w:rPr>
      </w:pPr>
      <w:r>
        <w:rPr>
          <w:rFonts w:eastAsia="Times New Roman" w:cs="Courier New" w:ascii="Consolas" w:hAnsi="Consolas"/>
          <w:b/>
          <w:color w:val="C678DD"/>
          <w:sz w:val="21"/>
          <w:szCs w:val="28"/>
          <w:highlight w:val="darkBlue"/>
          <w:lang w:val="en-US" w:eastAsia="ru-RU"/>
        </w:rPr>
        <w:t>package</w:t>
      </w:r>
      <w:r>
        <w:rPr>
          <w:rFonts w:eastAsia="Times New Roman" w:cs="Courier New" w:ascii="Consolas" w:hAnsi="Consolas"/>
          <w:b/>
          <w:color w:val="ABB2BF"/>
          <w:sz w:val="21"/>
          <w:szCs w:val="28"/>
          <w:highlight w:val="darkBlue"/>
          <w:lang w:val="en-US" w:eastAsia="ru-RU"/>
        </w:rPr>
        <w:t xml:space="preserve"> </w:t>
      </w:r>
      <w:r>
        <w:rPr>
          <w:rFonts w:eastAsia="Times New Roman" w:cs="Courier New" w:ascii="Consolas" w:hAnsi="Consolas"/>
          <w:b/>
          <w:color w:val="E5C07B"/>
          <w:sz w:val="21"/>
          <w:szCs w:val="28"/>
          <w:highlight w:val="darkBlue"/>
          <w:lang w:val="en-US" w:eastAsia="ru-RU"/>
        </w:rPr>
        <w:t>des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initialReplace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(clear_text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clear_text_init_replace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initial_replace_matrix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getInitialReplaceMatrix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j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; j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clear_text_init_replace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(clear_text[initial_replace_matrix[i][j]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clear_text_init_replace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r>
    </w:p>
    <w:p>
      <w:pPr>
        <w:pStyle w:val="Heading1"/>
        <w:jc w:val="left"/>
        <w:rPr>
          <w:sz w:val="28"/>
          <w:szCs w:val="28"/>
        </w:rPr>
      </w:pPr>
      <w:r>
        <w:rPr>
          <w:rFonts w:eastAsia="Times New Roman" w:cs="Courier New" w:ascii="Consolas" w:hAnsi="Consolas"/>
          <w:b/>
          <w:color w:val="000000"/>
          <w:sz w:val="28"/>
          <w:szCs w:val="28"/>
          <w:lang w:val="en-US" w:eastAsia="ru-RU"/>
        </w:rPr>
        <w:t>4) iteration: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zCs w:val="28"/>
          <w:highlight w:val="darkBlue"/>
        </w:rPr>
      </w:pPr>
      <w:r>
        <w:rPr>
          <w:rFonts w:eastAsia="Times New Roman" w:cs="Courier New" w:ascii="Consolas" w:hAnsi="Consolas"/>
          <w:b/>
          <w:color w:val="C678DD"/>
          <w:sz w:val="21"/>
          <w:szCs w:val="28"/>
          <w:highlight w:val="darkBlue"/>
          <w:lang w:val="en-US" w:eastAsia="ru-RU"/>
        </w:rPr>
        <w:t>package</w:t>
      </w:r>
      <w:r>
        <w:rPr>
          <w:rFonts w:eastAsia="Times New Roman" w:cs="Courier New" w:ascii="Consolas" w:hAnsi="Consolas"/>
          <w:b/>
          <w:color w:val="ABB2BF"/>
          <w:sz w:val="21"/>
          <w:szCs w:val="28"/>
          <w:highlight w:val="darkBlue"/>
          <w:lang w:val="en-US" w:eastAsia="ru-RU"/>
        </w:rPr>
        <w:t xml:space="preserve"> </w:t>
      </w:r>
      <w:r>
        <w:rPr>
          <w:rFonts w:eastAsia="Times New Roman" w:cs="Courier New" w:ascii="Consolas" w:hAnsi="Consolas"/>
          <w:b/>
          <w:color w:val="E5C07B"/>
          <w:sz w:val="21"/>
          <w:szCs w:val="28"/>
          <w:highlight w:val="darkBlue"/>
          <w:lang w:val="en-US" w:eastAsia="ru-RU"/>
        </w:rPr>
        <w:t>des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iteration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(clear_text_init_replace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, keys 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(L, clear_text_init_replace[: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(R, clear_text_init_replace[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k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; k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Extended replacement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R_extended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extendedReplacement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(R[k])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xor with keys[k]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R_extended_xor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xorWithKeys_K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(R_extended, keys[k])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S-box transfer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R_extended_xor_S_trans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sBoxTransfer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(R_extended_xor)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P-box transfer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R_extended_xor_S_P_trans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pBoxTransfer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(R_extended_xor_S_trans)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xor with L[k]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R_extended_xor_S_P_trans_xor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xorWithL_K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(R_extended_xor_S_P_trans, L[k])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(L, R[k])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(R, R_extended_xor_S_P_trans_xor)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R_16_L_16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R_16_L_16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extendedReplacement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(R_K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extended_replacement_matrix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getExtendedReplacementMatrix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(extended_replacement_matrix)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(extended_replacement_matrix[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R_extended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width;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j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height; j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R_extended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(R_K[extended_replacement_matrix[i][j]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R_extended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xorWithKeys_K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(R_extended, keys_K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R_extended_xor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(keys_K);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R_extended_xor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(R_extended[i]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^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(keys_K[i]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R_extended_xor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sBoxTransfer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(R_extended_xor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R_extended_xor_S_trans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R_extended_xor_slice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R_extended_xor[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i :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getRow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(R_extended_xor_slice[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], R_extended_xor_slice[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column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getColumn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(R_extended_xor_slice[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S_trans_data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getSBoxN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(i)[row][column]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fmt.Printf("Row: %d, Column: %d ", row, column)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fmt.Printf("%d \n", S_trans_data)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R_extended_xor_S_trans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decimalToBinary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(S_trans_data)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R_extended_xor_S_trans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pBoxTransfer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(R_extended_xor_S_trans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R_extended_xor_S_P_trans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p_box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getPBox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(p_box);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R_extended_xor_S_P_trans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(R_extended_xor_S_trans[p_box[i]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R_extended_xor_S_P_trans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xorWithL_K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(R_extended_xor_S_P_trans, L_K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R_extended_xor_S_P_trans_xor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(L_K);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R_extended_xor_S_P_trans_xor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(R_extended_xor_S_P_trans[i]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^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(L_K[i]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R_extended_xor_S_P_trans_xor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r>
    </w:p>
    <w:p>
      <w:pPr>
        <w:pStyle w:val="Heading1"/>
        <w:jc w:val="left"/>
        <w:rPr>
          <w:sz w:val="28"/>
          <w:szCs w:val="28"/>
        </w:rPr>
      </w:pPr>
      <w:r>
        <w:rPr>
          <w:rFonts w:eastAsia="Times New Roman" w:cs="Courier New" w:ascii="Consolas" w:hAnsi="Consolas"/>
          <w:b/>
          <w:color w:val="000000"/>
          <w:sz w:val="28"/>
          <w:szCs w:val="28"/>
          <w:lang w:val="en-US" w:eastAsia="ru-RU"/>
        </w:rPr>
        <w:t>5) reverse_replace: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zCs w:val="28"/>
          <w:highlight w:val="darkBlue"/>
        </w:rPr>
      </w:pPr>
      <w:r>
        <w:rPr>
          <w:rFonts w:eastAsia="Times New Roman" w:cs="Courier New" w:ascii="Consolas" w:hAnsi="Consolas"/>
          <w:b/>
          <w:color w:val="C678DD"/>
          <w:sz w:val="21"/>
          <w:szCs w:val="28"/>
          <w:highlight w:val="darkBlue"/>
          <w:lang w:val="en-US" w:eastAsia="ru-RU"/>
        </w:rPr>
        <w:t>package</w:t>
      </w:r>
      <w:r>
        <w:rPr>
          <w:rFonts w:eastAsia="Times New Roman" w:cs="Courier New" w:ascii="Consolas" w:hAnsi="Consolas"/>
          <w:b/>
          <w:color w:val="ABB2BF"/>
          <w:sz w:val="21"/>
          <w:szCs w:val="28"/>
          <w:highlight w:val="darkBlue"/>
          <w:lang w:val="en-US" w:eastAsia="ru-RU"/>
        </w:rPr>
        <w:t xml:space="preserve"> </w:t>
      </w:r>
      <w:r>
        <w:rPr>
          <w:rFonts w:eastAsia="Times New Roman" w:cs="Courier New" w:ascii="Consolas" w:hAnsi="Consolas"/>
          <w:b/>
          <w:color w:val="E5C07B"/>
          <w:sz w:val="21"/>
          <w:szCs w:val="28"/>
          <w:highlight w:val="darkBlue"/>
          <w:lang w:val="en-US" w:eastAsia="ru-RU"/>
        </w:rPr>
        <w:t>des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reverseReplace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(R_16_L_16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highlight w:val="darkBlue"/>
        </w:rPr>
        <w:t>// reverse replace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cipher_text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reverse_replace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getReverseReplace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(reverse_replace);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cipher_text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(R_16_L_16[reverse_replace[i]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cipher_text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r>
    </w:p>
    <w:p>
      <w:pPr>
        <w:pStyle w:val="Heading1"/>
        <w:jc w:val="left"/>
        <w:rPr>
          <w:sz w:val="28"/>
          <w:szCs w:val="28"/>
        </w:rPr>
      </w:pPr>
      <w:r>
        <w:rPr>
          <w:rFonts w:eastAsia="Times New Roman" w:cs="Courier New" w:ascii="Consolas" w:hAnsi="Consolas"/>
          <w:b/>
          <w:color w:val="000000"/>
          <w:sz w:val="28"/>
          <w:szCs w:val="28"/>
          <w:lang w:val="en-US" w:eastAsia="ru-RU"/>
        </w:rPr>
        <w:t>6) utils: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zCs w:val="28"/>
          <w:highlight w:val="darkBlue"/>
        </w:rPr>
      </w:pPr>
      <w:r>
        <w:rPr>
          <w:rFonts w:eastAsia="Times New Roman" w:cs="Courier New" w:ascii="Consolas" w:hAnsi="Consolas"/>
          <w:b/>
          <w:color w:val="C678DD"/>
          <w:sz w:val="21"/>
          <w:szCs w:val="28"/>
          <w:highlight w:val="darkBlue"/>
          <w:lang w:val="en-US" w:eastAsia="ru-RU"/>
        </w:rPr>
        <w:t>package</w:t>
      </w:r>
      <w:r>
        <w:rPr>
          <w:rFonts w:eastAsia="Times New Roman" w:cs="Courier New" w:ascii="Consolas" w:hAnsi="Consolas"/>
          <w:b/>
          <w:color w:val="ABB2BF"/>
          <w:sz w:val="21"/>
          <w:szCs w:val="28"/>
          <w:highlight w:val="darkBlue"/>
          <w:lang w:val="en-US" w:eastAsia="ru-RU"/>
        </w:rPr>
        <w:t xml:space="preserve"> </w:t>
      </w:r>
      <w:r>
        <w:rPr>
          <w:rFonts w:eastAsia="Times New Roman" w:cs="Courier New" w:ascii="Consolas" w:hAnsi="Consolas"/>
          <w:b/>
          <w:color w:val="E5C07B"/>
          <w:sz w:val="21"/>
          <w:szCs w:val="28"/>
          <w:highlight w:val="darkBlue"/>
          <w:lang w:val="en-US" w:eastAsia="ru-RU"/>
        </w:rPr>
        <w:t>des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"encoding/hex"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"strconv"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decimalToBinary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(data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data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"0000"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"0001"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"0010"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"0011"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"0100"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"0101"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"0110"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"0111"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"1000"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"1001"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"1010"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"1011"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"1100"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"1101"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"1110"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"1111"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hexadecimalToBinary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(data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data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"0000"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"0001"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"0010"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"0011"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"0100"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"0101"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"0110"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"0111"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"1000"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"1001"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"1010"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"1011"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"1100"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"1101"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"1110"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"1111"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reverse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(keys 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 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keys_reverse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(keys)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&gt;=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keys_reverse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(keys_reverse, keys[i])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keys_reverse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formatKey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hexKey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hex.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EncodeToString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([]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(key))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binKey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(hexKey);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binKey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hexadecimalToBinary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(hexKey[i])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binKey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binText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(text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binText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(text);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binText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hexadecimalToBinary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(text[i])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binText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hexText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(text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hexText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(text)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; 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dec_text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strconv.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ParseInt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(text[i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:i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64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hexText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strconv.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FormatInt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(dec_text,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hexText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r>
    </w:p>
    <w:p>
      <w:pPr>
        <w:pStyle w:val="Heading1"/>
        <w:jc w:val="left"/>
        <w:rPr>
          <w:rFonts w:ascii="Consolas" w:hAnsi="Consolas" w:eastAsia="Times New Roman" w:cs="Courier New"/>
          <w:b/>
          <w:b/>
          <w:color w:val="000000"/>
          <w:lang w:val="en-US" w:eastAsia="ru-RU"/>
        </w:rPr>
      </w:pPr>
      <w:r>
        <w:rPr>
          <w:sz w:val="28"/>
          <w:szCs w:val="28"/>
        </w:rPr>
      </w:r>
    </w:p>
    <w:sectPr>
      <w:footerReference w:type="default" r:id="rId14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5684755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9536385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8245767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705198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709776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6985984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2e24f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dd11d1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e24f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dd11d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de3026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03326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2e24f4"/>
    <w:rPr/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2e24f4"/>
    <w:rPr/>
  </w:style>
  <w:style w:type="character" w:styleId="InternetLink">
    <w:name w:val="Internet Link"/>
    <w:basedOn w:val="DefaultParagraphFont"/>
    <w:uiPriority w:val="99"/>
    <w:unhideWhenUsed/>
    <w:rsid w:val="002e24f4"/>
    <w:rPr>
      <w:color w:val="0000FF" w:themeColor="hyperlink"/>
      <w:u w:val="single"/>
    </w:rPr>
  </w:style>
  <w:style w:type="character" w:styleId="Style15" w:customStyle="1">
    <w:name w:val="Заголовок Знак"/>
    <w:basedOn w:val="DefaultParagraphFont"/>
    <w:link w:val="ae"/>
    <w:uiPriority w:val="10"/>
    <w:qFormat/>
    <w:rsid w:val="005b5b8a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1" w:customStyle="1">
    <w:name w:val="Основной текст с отступом 2 Знак"/>
    <w:basedOn w:val="DefaultParagraphFont"/>
    <w:link w:val="22"/>
    <w:uiPriority w:val="99"/>
    <w:qFormat/>
    <w:rsid w:val="0048351e"/>
    <w:rPr/>
  </w:style>
  <w:style w:type="character" w:styleId="Style16" w:customStyle="1">
    <w:name w:val="Основной текст Знак"/>
    <w:basedOn w:val="DefaultParagraphFont"/>
    <w:link w:val="af1"/>
    <w:uiPriority w:val="99"/>
    <w:semiHidden/>
    <w:qFormat/>
    <w:rsid w:val="00a25c05"/>
    <w:rPr/>
  </w:style>
  <w:style w:type="character" w:styleId="PlaceholderText">
    <w:name w:val="Placeholder Text"/>
    <w:basedOn w:val="DefaultParagraphFont"/>
    <w:uiPriority w:val="99"/>
    <w:semiHidden/>
    <w:qFormat/>
    <w:rsid w:val="00175528"/>
    <w:rPr>
      <w:color w:val="808080"/>
    </w:rPr>
  </w:style>
  <w:style w:type="character" w:styleId="Texample" w:customStyle="1">
    <w:name w:val="texample"/>
    <w:basedOn w:val="DefaultParagraphFont"/>
    <w:qFormat/>
    <w:rsid w:val="0072380f"/>
    <w:rPr/>
  </w:style>
  <w:style w:type="character" w:styleId="Keyword" w:customStyle="1">
    <w:name w:val="keyword"/>
    <w:basedOn w:val="DefaultParagraphFont"/>
    <w:qFormat/>
    <w:rsid w:val="0072380f"/>
    <w:rPr/>
  </w:style>
  <w:style w:type="character" w:styleId="ListLabel1">
    <w:name w:val="ListLabel 1"/>
    <w:qFormat/>
    <w:rPr>
      <w:rFonts w:eastAsia="Times New Roman"/>
    </w:rPr>
  </w:style>
  <w:style w:type="character" w:styleId="ListLabel2">
    <w:name w:val="ListLabel 2"/>
    <w:qFormat/>
    <w:rPr>
      <w:rFonts w:cs="Courier New"/>
      <w:sz w:val="20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f2"/>
    <w:uiPriority w:val="99"/>
    <w:semiHidden/>
    <w:unhideWhenUsed/>
    <w:rsid w:val="00a25c0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Обычный1"/>
    <w:qFormat/>
    <w:rsid w:val="0060769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00000A"/>
      <w:kern w:val="0"/>
      <w:sz w:val="24"/>
      <w:szCs w:val="24"/>
      <w:lang w:eastAsia="zh-CN" w:bidi="hi-IN" w:val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e30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e302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03326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 w:customStyle="1">
    <w:name w:val="Текст в заданном формате"/>
    <w:basedOn w:val="11"/>
    <w:qFormat/>
    <w:rsid w:val="00a105ba"/>
    <w:pPr/>
    <w:rPr/>
  </w:style>
  <w:style w:type="paragraph" w:styleId="ListParagraph">
    <w:name w:val="List Paragraph"/>
    <w:basedOn w:val="Normal"/>
    <w:uiPriority w:val="34"/>
    <w:qFormat/>
    <w:rsid w:val="00811cae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9"/>
    <w:uiPriority w:val="99"/>
    <w:unhideWhenUsed/>
    <w:rsid w:val="002e24f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2e24f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1">
    <w:name w:val="TOC 1"/>
    <w:basedOn w:val="Normal"/>
    <w:autoRedefine/>
    <w:uiPriority w:val="39"/>
    <w:unhideWhenUsed/>
    <w:rsid w:val="002e24f4"/>
    <w:pPr>
      <w:spacing w:lineRule="auto" w:line="254"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2e24f4"/>
    <w:pPr>
      <w:spacing w:lineRule="auto" w:line="254"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2e24f4"/>
    <w:pPr>
      <w:spacing w:lineRule="auto" w:line="254" w:before="0" w:after="100"/>
      <w:ind w:left="440" w:hanging="0"/>
    </w:pPr>
    <w:rPr/>
  </w:style>
  <w:style w:type="paragraph" w:styleId="TOCHeading">
    <w:name w:val="TOC Heading"/>
    <w:basedOn w:val="Heading1"/>
    <w:uiPriority w:val="39"/>
    <w:semiHidden/>
    <w:unhideWhenUsed/>
    <w:qFormat/>
    <w:rsid w:val="002e24f4"/>
    <w:pPr>
      <w:spacing w:lineRule="auto" w:line="254" w:before="240" w:after="0"/>
    </w:pPr>
    <w:rPr>
      <w:b w:val="false"/>
      <w:bCs w:val="false"/>
      <w:sz w:val="32"/>
      <w:szCs w:val="32"/>
      <w:lang w:eastAsia="ru-RU"/>
    </w:rPr>
  </w:style>
  <w:style w:type="paragraph" w:styleId="Title">
    <w:name w:val="Title"/>
    <w:basedOn w:val="Normal"/>
    <w:link w:val="af"/>
    <w:uiPriority w:val="10"/>
    <w:qFormat/>
    <w:rsid w:val="005b5b8a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1">
    <w:name w:val="caption"/>
    <w:basedOn w:val="Normal"/>
    <w:uiPriority w:val="35"/>
    <w:unhideWhenUsed/>
    <w:qFormat/>
    <w:rsid w:val="0048351e"/>
    <w:pPr>
      <w:spacing w:lineRule="auto" w:line="240"/>
    </w:pPr>
    <w:rPr>
      <w:rFonts w:ascii="Times New Roman" w:hAnsi="Times New Roman" w:eastAsia="Times New Roman" w:cs="Times New Roman"/>
      <w:b/>
      <w:bCs/>
      <w:color w:val="4F81BD" w:themeColor="accent1"/>
      <w:sz w:val="18"/>
      <w:szCs w:val="18"/>
    </w:rPr>
  </w:style>
  <w:style w:type="paragraph" w:styleId="BodyTextIndent2">
    <w:name w:val="Body Text Indent 2"/>
    <w:basedOn w:val="Normal"/>
    <w:link w:val="23"/>
    <w:uiPriority w:val="99"/>
    <w:unhideWhenUsed/>
    <w:qFormat/>
    <w:rsid w:val="0048351e"/>
    <w:pPr>
      <w:spacing w:lineRule="auto" w:line="480" w:before="0" w:after="120"/>
      <w:ind w:left="283" w:hanging="0"/>
    </w:pPr>
    <w:rPr/>
  </w:style>
  <w:style w:type="paragraph" w:styleId="NormalWeb">
    <w:name w:val="Normal (Web)"/>
    <w:basedOn w:val="Normal"/>
    <w:uiPriority w:val="99"/>
    <w:unhideWhenUsed/>
    <w:qFormat/>
    <w:rsid w:val="00a25c05"/>
    <w:pPr>
      <w:spacing w:lineRule="auto" w:line="259" w:before="0" w:after="160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a25c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footer" Target="footer4.xml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AF053-1461-42C8-8D51-F2F80BDF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Application>LibreOffice/6.0.7.3$Linux_X86_64 LibreOffice_project/00m0$Build-3</Application>
  <Pages>34</Pages>
  <Words>4941</Words>
  <Characters>32704</Characters>
  <CharactersWithSpaces>36703</CharactersWithSpaces>
  <Paragraphs>957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2018-10-03T13:58:00Z</dcterms:created>
  <dc:creator>User</dc:creator>
  <dc:description/>
  <dc:language>en-US</dc:language>
  <cp:lastModifiedBy/>
  <dcterms:modified xsi:type="dcterms:W3CDTF">2020-05-04T23:19:47Z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