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ED2B00" w14:textId="77777777" w:rsidR="009C7862" w:rsidRPr="009C7862" w:rsidRDefault="009C7862" w:rsidP="009C7862">
      <w:pPr>
        <w:shd w:val="clear" w:color="auto" w:fill="FFFFFF"/>
        <w:spacing w:after="332"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t>R</w:t>
      </w:r>
      <w:r w:rsidRPr="009C7862">
        <w:rPr>
          <w:rFonts w:ascii="Arial" w:eastAsia="Times New Roman" w:hAnsi="Arial" w:cs="Arial"/>
          <w:sz w:val="32"/>
          <w:szCs w:val="32"/>
          <w:vertAlign w:val="superscript"/>
          <w:lang w:val="en-PK" w:eastAsia="en-PK"/>
        </w:rPr>
        <w:t>2</w:t>
      </w:r>
      <w:r w:rsidRPr="009C7862">
        <w:rPr>
          <w:rFonts w:ascii="Arial" w:eastAsia="Times New Roman" w:hAnsi="Arial" w:cs="Arial"/>
          <w:sz w:val="32"/>
          <w:szCs w:val="32"/>
          <w:lang w:val="en-PK" w:eastAsia="en-PK"/>
        </w:rPr>
        <w:t> is calculated using the formula given below</w:t>
      </w:r>
    </w:p>
    <w:p w14:paraId="2B97832E" w14:textId="77777777" w:rsidR="009C7862" w:rsidRPr="009C7862" w:rsidRDefault="009C7862" w:rsidP="009C7862">
      <w:pPr>
        <w:shd w:val="clear" w:color="auto" w:fill="FFFFFF"/>
        <w:spacing w:after="332" w:line="480" w:lineRule="auto"/>
        <w:rPr>
          <w:rFonts w:ascii="Arial" w:eastAsia="Times New Roman" w:hAnsi="Arial" w:cs="Arial"/>
          <w:sz w:val="32"/>
          <w:szCs w:val="32"/>
          <w:lang w:val="en-PK" w:eastAsia="en-PK"/>
        </w:rPr>
      </w:pPr>
      <w:r w:rsidRPr="009C7862">
        <w:rPr>
          <w:rFonts w:ascii="Arial" w:eastAsia="Times New Roman" w:hAnsi="Arial" w:cs="Arial"/>
          <w:b/>
          <w:bCs/>
          <w:sz w:val="32"/>
          <w:szCs w:val="32"/>
          <w:lang w:val="en-PK" w:eastAsia="en-PK"/>
        </w:rPr>
        <w:t>R</w:t>
      </w:r>
      <w:r w:rsidRPr="009C7862">
        <w:rPr>
          <w:rFonts w:ascii="Arial" w:eastAsia="Times New Roman" w:hAnsi="Arial" w:cs="Arial"/>
          <w:b/>
          <w:bCs/>
          <w:sz w:val="32"/>
          <w:szCs w:val="32"/>
          <w:vertAlign w:val="superscript"/>
          <w:lang w:val="en-PK" w:eastAsia="en-PK"/>
        </w:rPr>
        <w:t>2</w:t>
      </w:r>
      <w:r w:rsidRPr="009C7862">
        <w:rPr>
          <w:rFonts w:ascii="Arial" w:eastAsia="Times New Roman" w:hAnsi="Arial" w:cs="Arial"/>
          <w:b/>
          <w:bCs/>
          <w:sz w:val="32"/>
          <w:szCs w:val="32"/>
          <w:lang w:val="en-PK" w:eastAsia="en-PK"/>
        </w:rPr>
        <w:t> = (TSS – RSS) / TSS</w:t>
      </w:r>
    </w:p>
    <w:p w14:paraId="6E904FEE" w14:textId="77777777" w:rsidR="009C7862" w:rsidRPr="009C7862" w:rsidRDefault="009C7862" w:rsidP="009C7862">
      <w:pPr>
        <w:numPr>
          <w:ilvl w:val="0"/>
          <w:numId w:val="1"/>
        </w:numPr>
        <w:shd w:val="clear" w:color="auto" w:fill="FFFFFF"/>
        <w:spacing w:before="100" w:beforeAutospacing="1" w:after="100" w:afterAutospacing="1"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t xml:space="preserve">TSS = Σ (Y – </w:t>
      </w:r>
      <w:proofErr w:type="spellStart"/>
      <w:r w:rsidRPr="009C7862">
        <w:rPr>
          <w:rFonts w:ascii="Arial" w:eastAsia="Times New Roman" w:hAnsi="Arial" w:cs="Arial"/>
          <w:sz w:val="32"/>
          <w:szCs w:val="32"/>
          <w:lang w:val="en-PK" w:eastAsia="en-PK"/>
        </w:rPr>
        <w:t>Ym</w:t>
      </w:r>
      <w:proofErr w:type="spellEnd"/>
      <w:r w:rsidRPr="009C7862">
        <w:rPr>
          <w:rFonts w:ascii="Arial" w:eastAsia="Times New Roman" w:hAnsi="Arial" w:cs="Arial"/>
          <w:sz w:val="32"/>
          <w:szCs w:val="32"/>
          <w:lang w:val="en-PK" w:eastAsia="en-PK"/>
        </w:rPr>
        <w:t>)</w:t>
      </w:r>
      <w:r w:rsidRPr="009C7862">
        <w:rPr>
          <w:rFonts w:ascii="Arial" w:eastAsia="Times New Roman" w:hAnsi="Arial" w:cs="Arial"/>
          <w:sz w:val="32"/>
          <w:szCs w:val="32"/>
          <w:vertAlign w:val="superscript"/>
          <w:lang w:val="en-PK" w:eastAsia="en-PK"/>
        </w:rPr>
        <w:t>2</w:t>
      </w:r>
    </w:p>
    <w:p w14:paraId="31573D98" w14:textId="77777777" w:rsidR="009C7862" w:rsidRPr="009C7862" w:rsidRDefault="009C7862" w:rsidP="009C7862">
      <w:pPr>
        <w:numPr>
          <w:ilvl w:val="0"/>
          <w:numId w:val="1"/>
        </w:numPr>
        <w:shd w:val="clear" w:color="auto" w:fill="FFFFFF"/>
        <w:spacing w:before="100" w:beforeAutospacing="1" w:after="100" w:afterAutospacing="1"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t>RSS = Σ (Y – Y^)</w:t>
      </w:r>
      <w:r w:rsidRPr="009C7862">
        <w:rPr>
          <w:rFonts w:ascii="Arial" w:eastAsia="Times New Roman" w:hAnsi="Arial" w:cs="Arial"/>
          <w:sz w:val="32"/>
          <w:szCs w:val="32"/>
          <w:vertAlign w:val="superscript"/>
          <w:lang w:val="en-PK" w:eastAsia="en-PK"/>
        </w:rPr>
        <w:t>2</w:t>
      </w:r>
    </w:p>
    <w:p w14:paraId="44537440" w14:textId="720ECAD2" w:rsidR="00D500CD" w:rsidRPr="009C7862" w:rsidRDefault="009C7862" w:rsidP="009C7862">
      <w:pPr>
        <w:rPr>
          <w:rFonts w:ascii="Arial" w:hAnsi="Arial" w:cs="Arial"/>
          <w:sz w:val="32"/>
          <w:szCs w:val="32"/>
        </w:rPr>
      </w:pPr>
      <w:r w:rsidRPr="009C7862">
        <w:rPr>
          <w:rFonts w:ascii="Arial" w:hAnsi="Arial" w:cs="Arial"/>
          <w:noProof/>
          <w:sz w:val="32"/>
          <w:szCs w:val="32"/>
        </w:rPr>
        <w:drawing>
          <wp:inline distT="0" distB="0" distL="0" distR="0" wp14:anchorId="091CFE43" wp14:editId="20B222B1">
            <wp:extent cx="6326648" cy="513915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7823" cy="5164482"/>
                    </a:xfrm>
                    <a:prstGeom prst="rect">
                      <a:avLst/>
                    </a:prstGeom>
                    <a:noFill/>
                    <a:ln>
                      <a:noFill/>
                    </a:ln>
                  </pic:spPr>
                </pic:pic>
              </a:graphicData>
            </a:graphic>
          </wp:inline>
        </w:drawing>
      </w:r>
    </w:p>
    <w:p w14:paraId="1D4AB050" w14:textId="77777777" w:rsidR="009C7862" w:rsidRPr="009C7862" w:rsidRDefault="009C7862" w:rsidP="009C7862">
      <w:pPr>
        <w:shd w:val="clear" w:color="auto" w:fill="FFFFFF"/>
        <w:spacing w:after="332"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t>R</w:t>
      </w:r>
      <w:r w:rsidRPr="009C7862">
        <w:rPr>
          <w:rFonts w:ascii="Arial" w:eastAsia="Times New Roman" w:hAnsi="Arial" w:cs="Arial"/>
          <w:sz w:val="32"/>
          <w:szCs w:val="32"/>
          <w:vertAlign w:val="superscript"/>
          <w:lang w:val="en-PK" w:eastAsia="en-PK"/>
        </w:rPr>
        <w:t>2</w:t>
      </w:r>
      <w:r w:rsidRPr="009C7862">
        <w:rPr>
          <w:rFonts w:ascii="Arial" w:eastAsia="Times New Roman" w:hAnsi="Arial" w:cs="Arial"/>
          <w:sz w:val="32"/>
          <w:szCs w:val="32"/>
          <w:lang w:val="en-PK" w:eastAsia="en-PK"/>
        </w:rPr>
        <w:t> = </w:t>
      </w:r>
      <w:r w:rsidRPr="009C7862">
        <w:rPr>
          <w:rFonts w:ascii="Arial" w:eastAsia="Times New Roman" w:hAnsi="Arial" w:cs="Arial"/>
          <w:b/>
          <w:bCs/>
          <w:sz w:val="32"/>
          <w:szCs w:val="32"/>
          <w:lang w:val="en-PK" w:eastAsia="en-PK"/>
        </w:rPr>
        <w:t>64.11%</w:t>
      </w:r>
    </w:p>
    <w:p w14:paraId="555AA422" w14:textId="77777777" w:rsidR="009C7862" w:rsidRPr="009C7862" w:rsidRDefault="009C7862" w:rsidP="009C7862">
      <w:pPr>
        <w:shd w:val="clear" w:color="auto" w:fill="FFFFFF"/>
        <w:spacing w:after="332"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t>Now let’s say we have 3 independent variables: i.e. k=3.</w:t>
      </w:r>
    </w:p>
    <w:p w14:paraId="1157999A" w14:textId="77777777" w:rsidR="009C7862" w:rsidRPr="009C7862" w:rsidRDefault="009C7862" w:rsidP="009C7862">
      <w:pPr>
        <w:shd w:val="clear" w:color="auto" w:fill="FFFFFF"/>
        <w:spacing w:after="332"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lastRenderedPageBreak/>
        <w:t>Adjusted R Squared is calculated using the formula given below</w:t>
      </w:r>
    </w:p>
    <w:p w14:paraId="68AC55FA" w14:textId="77777777" w:rsidR="009C7862" w:rsidRPr="009C7862" w:rsidRDefault="009C7862" w:rsidP="009C7862">
      <w:pPr>
        <w:shd w:val="clear" w:color="auto" w:fill="FFFFFF"/>
        <w:spacing w:after="332" w:line="480" w:lineRule="auto"/>
        <w:rPr>
          <w:rFonts w:ascii="Arial" w:eastAsia="Times New Roman" w:hAnsi="Arial" w:cs="Arial"/>
          <w:sz w:val="32"/>
          <w:szCs w:val="32"/>
          <w:lang w:val="en-PK" w:eastAsia="en-PK"/>
        </w:rPr>
      </w:pPr>
      <w:r w:rsidRPr="009C7862">
        <w:rPr>
          <w:rFonts w:ascii="Arial" w:eastAsia="Times New Roman" w:hAnsi="Arial" w:cs="Arial"/>
          <w:b/>
          <w:bCs/>
          <w:sz w:val="32"/>
          <w:szCs w:val="32"/>
          <w:lang w:val="en-PK" w:eastAsia="en-PK"/>
        </w:rPr>
        <w:t>Adjusted R Squared = 1 – [((1 – R</w:t>
      </w:r>
      <w:r w:rsidRPr="009C7862">
        <w:rPr>
          <w:rFonts w:ascii="Arial" w:eastAsia="Times New Roman" w:hAnsi="Arial" w:cs="Arial"/>
          <w:b/>
          <w:bCs/>
          <w:sz w:val="32"/>
          <w:szCs w:val="32"/>
          <w:vertAlign w:val="superscript"/>
          <w:lang w:val="en-PK" w:eastAsia="en-PK"/>
        </w:rPr>
        <w:t>2</w:t>
      </w:r>
      <w:r w:rsidRPr="009C7862">
        <w:rPr>
          <w:rFonts w:ascii="Arial" w:eastAsia="Times New Roman" w:hAnsi="Arial" w:cs="Arial"/>
          <w:b/>
          <w:bCs/>
          <w:sz w:val="32"/>
          <w:szCs w:val="32"/>
          <w:lang w:val="en-PK" w:eastAsia="en-PK"/>
        </w:rPr>
        <w:t>) * (n – 1)) / (n – k – 1)]</w:t>
      </w:r>
    </w:p>
    <w:p w14:paraId="3C87C5BD" w14:textId="096512D1" w:rsidR="009C7862" w:rsidRPr="009C7862" w:rsidRDefault="009C7862" w:rsidP="009C7862">
      <w:pPr>
        <w:rPr>
          <w:rFonts w:ascii="Arial" w:hAnsi="Arial" w:cs="Arial"/>
          <w:sz w:val="32"/>
          <w:szCs w:val="32"/>
        </w:rPr>
      </w:pPr>
      <w:r w:rsidRPr="009C7862">
        <w:rPr>
          <w:rFonts w:ascii="Arial" w:hAnsi="Arial" w:cs="Arial"/>
          <w:noProof/>
          <w:sz w:val="32"/>
          <w:szCs w:val="32"/>
        </w:rPr>
        <w:drawing>
          <wp:inline distT="0" distB="0" distL="0" distR="0" wp14:anchorId="17B2DD24" wp14:editId="1E359A16">
            <wp:extent cx="5786755" cy="559057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2869" cy="5606140"/>
                    </a:xfrm>
                    <a:prstGeom prst="rect">
                      <a:avLst/>
                    </a:prstGeom>
                    <a:noFill/>
                    <a:ln>
                      <a:noFill/>
                    </a:ln>
                  </pic:spPr>
                </pic:pic>
              </a:graphicData>
            </a:graphic>
          </wp:inline>
        </w:drawing>
      </w:r>
    </w:p>
    <w:p w14:paraId="058F80B8" w14:textId="2278CE56" w:rsidR="009C7862" w:rsidRPr="009C7862" w:rsidRDefault="009C7862" w:rsidP="009C7862">
      <w:pPr>
        <w:rPr>
          <w:rFonts w:ascii="Arial" w:hAnsi="Arial" w:cs="Arial"/>
          <w:sz w:val="32"/>
          <w:szCs w:val="32"/>
        </w:rPr>
      </w:pPr>
    </w:p>
    <w:p w14:paraId="0F908B97" w14:textId="3747EB3C" w:rsidR="009C7862" w:rsidRPr="009C7862" w:rsidRDefault="009C7862" w:rsidP="009C7862">
      <w:pPr>
        <w:rPr>
          <w:rFonts w:ascii="Arial" w:hAnsi="Arial" w:cs="Arial"/>
          <w:sz w:val="32"/>
          <w:szCs w:val="32"/>
        </w:rPr>
      </w:pPr>
    </w:p>
    <w:p w14:paraId="17990C49" w14:textId="77777777" w:rsidR="009C7862" w:rsidRPr="009C7862" w:rsidRDefault="009C7862" w:rsidP="009C7862">
      <w:pPr>
        <w:numPr>
          <w:ilvl w:val="0"/>
          <w:numId w:val="2"/>
        </w:numPr>
        <w:shd w:val="clear" w:color="auto" w:fill="FFFFFF"/>
        <w:spacing w:before="100" w:beforeAutospacing="1" w:after="100" w:afterAutospacing="1"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lastRenderedPageBreak/>
        <w:t>Adjusted R Squared = 1 – (((1 – 64.11%) * (10-1)) / (10 – 3 – 1))</w:t>
      </w:r>
    </w:p>
    <w:p w14:paraId="6578FA86" w14:textId="77777777" w:rsidR="009C7862" w:rsidRPr="009C7862" w:rsidRDefault="009C7862" w:rsidP="009C7862">
      <w:pPr>
        <w:numPr>
          <w:ilvl w:val="0"/>
          <w:numId w:val="2"/>
        </w:numPr>
        <w:shd w:val="clear" w:color="auto" w:fill="FFFFFF"/>
        <w:spacing w:before="100" w:beforeAutospacing="1" w:after="100" w:afterAutospacing="1"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t>Adjusted R Squared</w:t>
      </w:r>
      <w:r w:rsidRPr="009C7862">
        <w:rPr>
          <w:rFonts w:ascii="Arial" w:eastAsia="Times New Roman" w:hAnsi="Arial" w:cs="Arial"/>
          <w:b/>
          <w:bCs/>
          <w:sz w:val="32"/>
          <w:szCs w:val="32"/>
          <w:lang w:val="en-PK" w:eastAsia="en-PK"/>
        </w:rPr>
        <w:t> = 46.16%</w:t>
      </w:r>
    </w:p>
    <w:p w14:paraId="5D182C4B" w14:textId="24AA1A24" w:rsidR="009C7862" w:rsidRPr="009C7862" w:rsidRDefault="009C7862" w:rsidP="009C7862">
      <w:pPr>
        <w:rPr>
          <w:rFonts w:ascii="Arial" w:hAnsi="Arial" w:cs="Arial"/>
          <w:sz w:val="32"/>
          <w:szCs w:val="32"/>
        </w:rPr>
      </w:pPr>
    </w:p>
    <w:p w14:paraId="2CB9A0CF" w14:textId="685AF4D9" w:rsidR="009C7862" w:rsidRPr="009C7862" w:rsidRDefault="009C7862" w:rsidP="009C7862">
      <w:pPr>
        <w:rPr>
          <w:rFonts w:ascii="Arial" w:hAnsi="Arial" w:cs="Arial"/>
          <w:sz w:val="32"/>
          <w:szCs w:val="32"/>
        </w:rPr>
      </w:pPr>
    </w:p>
    <w:p w14:paraId="4AB51B1A" w14:textId="77777777" w:rsidR="009C7862" w:rsidRPr="009C7862" w:rsidRDefault="009C7862" w:rsidP="009C7862">
      <w:pPr>
        <w:shd w:val="clear" w:color="auto" w:fill="FFFFFF"/>
        <w:spacing w:after="92" w:line="240" w:lineRule="auto"/>
        <w:outlineLvl w:val="2"/>
        <w:rPr>
          <w:rFonts w:ascii="Arial" w:eastAsia="Times New Roman" w:hAnsi="Arial" w:cs="Arial"/>
          <w:b/>
          <w:bCs/>
          <w:sz w:val="32"/>
          <w:szCs w:val="32"/>
          <w:lang w:val="en-PK" w:eastAsia="en-PK"/>
        </w:rPr>
      </w:pPr>
      <w:r w:rsidRPr="009C7862">
        <w:rPr>
          <w:rFonts w:ascii="Arial" w:eastAsia="Times New Roman" w:hAnsi="Arial" w:cs="Arial"/>
          <w:b/>
          <w:bCs/>
          <w:sz w:val="32"/>
          <w:szCs w:val="32"/>
          <w:lang w:val="en-PK" w:eastAsia="en-PK"/>
        </w:rPr>
        <w:t>Explanation</w:t>
      </w:r>
    </w:p>
    <w:p w14:paraId="20DD9AA6" w14:textId="77777777" w:rsidR="009C7862" w:rsidRPr="009C7862" w:rsidRDefault="009C7862" w:rsidP="009C7862">
      <w:pPr>
        <w:shd w:val="clear" w:color="auto" w:fill="FFFFFF"/>
        <w:spacing w:after="332" w:line="480" w:lineRule="auto"/>
        <w:rPr>
          <w:rFonts w:ascii="Arial" w:eastAsia="Times New Roman" w:hAnsi="Arial" w:cs="Arial"/>
          <w:sz w:val="32"/>
          <w:szCs w:val="32"/>
          <w:lang w:val="en-PK" w:eastAsia="en-PK"/>
        </w:rPr>
      </w:pPr>
      <w:r w:rsidRPr="009C7862">
        <w:rPr>
          <w:rFonts w:ascii="Arial" w:eastAsia="Times New Roman" w:hAnsi="Arial" w:cs="Arial"/>
          <w:sz w:val="32"/>
          <w:szCs w:val="32"/>
          <w:lang w:val="en-PK" w:eastAsia="en-PK"/>
        </w:rPr>
        <w:t>R</w:t>
      </w:r>
      <w:r w:rsidRPr="009C7862">
        <w:rPr>
          <w:rFonts w:ascii="Arial" w:eastAsia="Times New Roman" w:hAnsi="Arial" w:cs="Arial"/>
          <w:sz w:val="32"/>
          <w:szCs w:val="32"/>
          <w:vertAlign w:val="superscript"/>
          <w:lang w:val="en-PK" w:eastAsia="en-PK"/>
        </w:rPr>
        <w:t>2</w:t>
      </w:r>
      <w:r w:rsidRPr="009C7862">
        <w:rPr>
          <w:rFonts w:ascii="Arial" w:eastAsia="Times New Roman" w:hAnsi="Arial" w:cs="Arial"/>
          <w:sz w:val="32"/>
          <w:szCs w:val="32"/>
          <w:lang w:val="en-PK" w:eastAsia="en-PK"/>
        </w:rPr>
        <w:t> or Coefficient of determination, as explained above is the square of the correlation between 2 data sets. If R</w:t>
      </w:r>
      <w:r w:rsidRPr="009C7862">
        <w:rPr>
          <w:rFonts w:ascii="Arial" w:eastAsia="Times New Roman" w:hAnsi="Arial" w:cs="Arial"/>
          <w:sz w:val="32"/>
          <w:szCs w:val="32"/>
          <w:vertAlign w:val="superscript"/>
          <w:lang w:val="en-PK" w:eastAsia="en-PK"/>
        </w:rPr>
        <w:t>2 </w:t>
      </w:r>
      <w:r w:rsidRPr="009C7862">
        <w:rPr>
          <w:rFonts w:ascii="Arial" w:eastAsia="Times New Roman" w:hAnsi="Arial" w:cs="Arial"/>
          <w:sz w:val="32"/>
          <w:szCs w:val="32"/>
          <w:lang w:val="en-PK" w:eastAsia="en-PK"/>
        </w:rPr>
        <w:t xml:space="preserve">is 0, it means that there is no correlation and independent variable cannot predict the value of the dependent variable. Similarly, if its value is 1, it means that independent variable will always be successful in predicting the dependent variable. But there are some limitations also. As the number of independent </w:t>
      </w:r>
      <w:proofErr w:type="gramStart"/>
      <w:r w:rsidRPr="009C7862">
        <w:rPr>
          <w:rFonts w:ascii="Arial" w:eastAsia="Times New Roman" w:hAnsi="Arial" w:cs="Arial"/>
          <w:sz w:val="32"/>
          <w:szCs w:val="32"/>
          <w:lang w:val="en-PK" w:eastAsia="en-PK"/>
        </w:rPr>
        <w:t>variable</w:t>
      </w:r>
      <w:proofErr w:type="gramEnd"/>
      <w:r w:rsidRPr="009C7862">
        <w:rPr>
          <w:rFonts w:ascii="Arial" w:eastAsia="Times New Roman" w:hAnsi="Arial" w:cs="Arial"/>
          <w:sz w:val="32"/>
          <w:szCs w:val="32"/>
          <w:lang w:val="en-PK" w:eastAsia="en-PK"/>
        </w:rPr>
        <w:t xml:space="preserve"> increase in the statistical model, the R</w:t>
      </w:r>
      <w:r w:rsidRPr="009C7862">
        <w:rPr>
          <w:rFonts w:ascii="Arial" w:eastAsia="Times New Roman" w:hAnsi="Arial" w:cs="Arial"/>
          <w:sz w:val="32"/>
          <w:szCs w:val="32"/>
          <w:vertAlign w:val="superscript"/>
          <w:lang w:val="en-PK" w:eastAsia="en-PK"/>
        </w:rPr>
        <w:t>2</w:t>
      </w:r>
      <w:r w:rsidRPr="009C7862">
        <w:rPr>
          <w:rFonts w:ascii="Arial" w:eastAsia="Times New Roman" w:hAnsi="Arial" w:cs="Arial"/>
          <w:sz w:val="32"/>
          <w:szCs w:val="32"/>
          <w:lang w:val="en-PK" w:eastAsia="en-PK"/>
        </w:rPr>
        <w:t> also increases whether that new variables make sense or not. That is the reason that adjusted r squared is calculated since it adjusts the R</w:t>
      </w:r>
      <w:r w:rsidRPr="009C7862">
        <w:rPr>
          <w:rFonts w:ascii="Arial" w:eastAsia="Times New Roman" w:hAnsi="Arial" w:cs="Arial"/>
          <w:sz w:val="32"/>
          <w:szCs w:val="32"/>
          <w:vertAlign w:val="superscript"/>
          <w:lang w:val="en-PK" w:eastAsia="en-PK"/>
        </w:rPr>
        <w:t>2</w:t>
      </w:r>
      <w:r w:rsidRPr="009C7862">
        <w:rPr>
          <w:rFonts w:ascii="Arial" w:eastAsia="Times New Roman" w:hAnsi="Arial" w:cs="Arial"/>
          <w:sz w:val="32"/>
          <w:szCs w:val="32"/>
          <w:lang w:val="en-PK" w:eastAsia="en-PK"/>
        </w:rPr>
        <w:t xml:space="preserve"> value for that increase in </w:t>
      </w:r>
      <w:proofErr w:type="gramStart"/>
      <w:r w:rsidRPr="009C7862">
        <w:rPr>
          <w:rFonts w:ascii="Arial" w:eastAsia="Times New Roman" w:hAnsi="Arial" w:cs="Arial"/>
          <w:sz w:val="32"/>
          <w:szCs w:val="32"/>
          <w:lang w:val="en-PK" w:eastAsia="en-PK"/>
        </w:rPr>
        <w:t>a number of</w:t>
      </w:r>
      <w:proofErr w:type="gramEnd"/>
      <w:r w:rsidRPr="009C7862">
        <w:rPr>
          <w:rFonts w:ascii="Arial" w:eastAsia="Times New Roman" w:hAnsi="Arial" w:cs="Arial"/>
          <w:sz w:val="32"/>
          <w:szCs w:val="32"/>
          <w:lang w:val="en-PK" w:eastAsia="en-PK"/>
        </w:rPr>
        <w:t xml:space="preserve"> variables. Adjusted r squared value decrease if that independent variable is not significant and increases if that has significance.</w:t>
      </w:r>
    </w:p>
    <w:p w14:paraId="63E76B38" w14:textId="77777777" w:rsidR="009C7862" w:rsidRPr="009C7862" w:rsidRDefault="009C7862" w:rsidP="009C7862">
      <w:pPr>
        <w:rPr>
          <w:rFonts w:ascii="Arial" w:hAnsi="Arial" w:cs="Arial"/>
          <w:sz w:val="32"/>
          <w:szCs w:val="32"/>
        </w:rPr>
      </w:pPr>
    </w:p>
    <w:sectPr w:rsidR="009C7862" w:rsidRPr="009C7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021693"/>
    <w:multiLevelType w:val="multilevel"/>
    <w:tmpl w:val="66E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A3A3F"/>
    <w:multiLevelType w:val="multilevel"/>
    <w:tmpl w:val="A71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62"/>
    <w:rsid w:val="009C7862"/>
    <w:rsid w:val="00D500C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0284"/>
  <w15:chartTrackingRefBased/>
  <w15:docId w15:val="{E59C7B8C-D6B5-4554-AE41-9A85BA0A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C7862"/>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7862"/>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9C7862"/>
    <w:rPr>
      <w:b/>
      <w:bCs/>
    </w:rPr>
  </w:style>
  <w:style w:type="character" w:customStyle="1" w:styleId="Heading3Char">
    <w:name w:val="Heading 3 Char"/>
    <w:basedOn w:val="DefaultParagraphFont"/>
    <w:link w:val="Heading3"/>
    <w:uiPriority w:val="9"/>
    <w:rsid w:val="009C7862"/>
    <w:rPr>
      <w:rFonts w:ascii="Times New Roman" w:eastAsia="Times New Roman" w:hAnsi="Times New Roman" w:cs="Times New Roman"/>
      <w:b/>
      <w:bCs/>
      <w:sz w:val="27"/>
      <w:szCs w:val="27"/>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1720259">
      <w:bodyDiv w:val="1"/>
      <w:marLeft w:val="0"/>
      <w:marRight w:val="0"/>
      <w:marTop w:val="0"/>
      <w:marBottom w:val="0"/>
      <w:divBdr>
        <w:top w:val="none" w:sz="0" w:space="0" w:color="auto"/>
        <w:left w:val="none" w:sz="0" w:space="0" w:color="auto"/>
        <w:bottom w:val="none" w:sz="0" w:space="0" w:color="auto"/>
        <w:right w:val="none" w:sz="0" w:space="0" w:color="auto"/>
      </w:divBdr>
    </w:div>
    <w:div w:id="1629043911">
      <w:bodyDiv w:val="1"/>
      <w:marLeft w:val="0"/>
      <w:marRight w:val="0"/>
      <w:marTop w:val="0"/>
      <w:marBottom w:val="0"/>
      <w:divBdr>
        <w:top w:val="none" w:sz="0" w:space="0" w:color="auto"/>
        <w:left w:val="none" w:sz="0" w:space="0" w:color="auto"/>
        <w:bottom w:val="none" w:sz="0" w:space="0" w:color="auto"/>
        <w:right w:val="none" w:sz="0" w:space="0" w:color="auto"/>
      </w:divBdr>
    </w:div>
    <w:div w:id="1884974454">
      <w:bodyDiv w:val="1"/>
      <w:marLeft w:val="0"/>
      <w:marRight w:val="0"/>
      <w:marTop w:val="0"/>
      <w:marBottom w:val="0"/>
      <w:divBdr>
        <w:top w:val="none" w:sz="0" w:space="0" w:color="auto"/>
        <w:left w:val="none" w:sz="0" w:space="0" w:color="auto"/>
        <w:bottom w:val="none" w:sz="0" w:space="0" w:color="auto"/>
        <w:right w:val="none" w:sz="0" w:space="0" w:color="auto"/>
      </w:divBdr>
    </w:div>
    <w:div w:id="197185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HAIDER</dc:creator>
  <cp:keywords/>
  <dc:description/>
  <cp:lastModifiedBy>MUHAMMAD ALI HAIDER</cp:lastModifiedBy>
  <cp:revision>1</cp:revision>
  <dcterms:created xsi:type="dcterms:W3CDTF">2020-06-10T15:57:00Z</dcterms:created>
  <dcterms:modified xsi:type="dcterms:W3CDTF">2020-06-10T16:01:00Z</dcterms:modified>
</cp:coreProperties>
</file>