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62E02" w14:textId="08C5818D" w:rsidR="00406A4A" w:rsidRDefault="00A63155" w:rsidP="00A63155">
      <w:pPr>
        <w:jc w:val="center"/>
      </w:pPr>
      <w:r>
        <w:t>“</w:t>
      </w:r>
      <w:r w:rsidRPr="00A63155">
        <w:rPr>
          <w:rFonts w:ascii="Times New Roman" w:hAnsi="Times New Roman" w:cs="Times New Roman"/>
        </w:rPr>
        <w:t>PENEGAKAN HUKUM CYBERCRIME di INDONESIA”</w:t>
      </w:r>
      <w:r w:rsidRPr="00A63155">
        <w:rPr>
          <w:rFonts w:ascii="Times New Roman" w:hAnsi="Times New Roman" w:cs="Times New Roman"/>
        </w:rPr>
        <w:br/>
      </w:r>
    </w:p>
    <w:p w14:paraId="466A6D07" w14:textId="66B45725" w:rsidR="00A63155" w:rsidRPr="00A63155" w:rsidRDefault="00A63155" w:rsidP="00A631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Cs w:val="24"/>
        </w:rPr>
      </w:pPr>
      <w:proofErr w:type="spellStart"/>
      <w:r w:rsidRPr="00A63155">
        <w:rPr>
          <w:rFonts w:ascii="Times New Roman" w:hAnsi="Times New Roman" w:cs="Times New Roman"/>
          <w:b/>
          <w:bCs/>
          <w:color w:val="000000" w:themeColor="text1"/>
          <w:szCs w:val="24"/>
          <w:shd w:val="clear" w:color="auto" w:fill="FFFFFF"/>
        </w:rPr>
        <w:t>Penagakan</w:t>
      </w:r>
      <w:proofErr w:type="spellEnd"/>
      <w:r w:rsidRPr="00A63155">
        <w:rPr>
          <w:rFonts w:ascii="Times New Roman" w:hAnsi="Times New Roman" w:cs="Times New Roman"/>
          <w:b/>
          <w:bCs/>
          <w:color w:val="000000" w:themeColor="text1"/>
          <w:szCs w:val="24"/>
          <w:shd w:val="clear" w:color="auto" w:fill="FFFFFF"/>
        </w:rPr>
        <w:t xml:space="preserve"> </w:t>
      </w:r>
      <w:proofErr w:type="spellStart"/>
      <w:r w:rsidRPr="00A63155">
        <w:rPr>
          <w:rFonts w:ascii="Times New Roman" w:hAnsi="Times New Roman" w:cs="Times New Roman"/>
          <w:b/>
          <w:bCs/>
          <w:color w:val="000000" w:themeColor="text1"/>
          <w:szCs w:val="24"/>
          <w:shd w:val="clear" w:color="auto" w:fill="FFFFFF"/>
        </w:rPr>
        <w:t>Hukum</w:t>
      </w:r>
      <w:proofErr w:type="spellEnd"/>
      <w:r w:rsidRPr="00A63155">
        <w:rPr>
          <w:rFonts w:ascii="Times New Roman" w:hAnsi="Times New Roman" w:cs="Times New Roman"/>
          <w:b/>
          <w:bCs/>
          <w:color w:val="000000" w:themeColor="text1"/>
          <w:szCs w:val="24"/>
          <w:shd w:val="clear" w:color="auto" w:fill="FFFFFF"/>
        </w:rPr>
        <w:br/>
      </w:r>
      <w:r w:rsidRPr="00A63155">
        <w:rPr>
          <w:rFonts w:ascii="Times New Roman" w:hAnsi="Times New Roman" w:cs="Times New Roman"/>
          <w:b/>
          <w:bCs/>
          <w:color w:val="000000" w:themeColor="text1"/>
          <w:szCs w:val="24"/>
          <w:shd w:val="clear" w:color="auto" w:fill="FFFFFF"/>
        </w:rPr>
        <w:br/>
      </w:r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P</w:t>
      </w:r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enagakan</w:t>
      </w:r>
      <w:proofErr w:type="spellEnd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hukum</w:t>
      </w:r>
      <w:proofErr w:type="spellEnd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adalah</w:t>
      </w:r>
      <w:proofErr w:type="spellEnd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kegiatan</w:t>
      </w:r>
      <w:proofErr w:type="spellEnd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menyerasikan</w:t>
      </w:r>
      <w:proofErr w:type="spellEnd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hubungan</w:t>
      </w:r>
      <w:proofErr w:type="spellEnd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nilai-nilai</w:t>
      </w:r>
      <w:proofErr w:type="spellEnd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yang </w:t>
      </w:r>
      <w:proofErr w:type="spellStart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terjabarkan</w:t>
      </w:r>
      <w:proofErr w:type="spellEnd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didalam</w:t>
      </w:r>
      <w:proofErr w:type="spellEnd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kaidaha-kaidah</w:t>
      </w:r>
      <w:proofErr w:type="spellEnd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atau</w:t>
      </w:r>
      <w:proofErr w:type="spellEnd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pandangan-pandangan</w:t>
      </w:r>
      <w:proofErr w:type="spellEnd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nilai</w:t>
      </w:r>
      <w:proofErr w:type="spellEnd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yang </w:t>
      </w:r>
      <w:proofErr w:type="spellStart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mantap</w:t>
      </w:r>
      <w:proofErr w:type="spellEnd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dan </w:t>
      </w:r>
      <w:proofErr w:type="spellStart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sikap</w:t>
      </w:r>
      <w:proofErr w:type="spellEnd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tindak</w:t>
      </w:r>
      <w:proofErr w:type="spellEnd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sebagai</w:t>
      </w:r>
      <w:proofErr w:type="spellEnd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rangkaian</w:t>
      </w:r>
      <w:proofErr w:type="spellEnd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penjabaran</w:t>
      </w:r>
      <w:proofErr w:type="spellEnd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nilai</w:t>
      </w:r>
      <w:proofErr w:type="spellEnd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tahap</w:t>
      </w:r>
      <w:proofErr w:type="spellEnd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akhir</w:t>
      </w:r>
      <w:proofErr w:type="spellEnd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untuk</w:t>
      </w:r>
      <w:proofErr w:type="spellEnd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menciptakan</w:t>
      </w:r>
      <w:proofErr w:type="spellEnd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memelihara</w:t>
      </w:r>
      <w:proofErr w:type="spellEnd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dan </w:t>
      </w:r>
      <w:proofErr w:type="spellStart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mempertahankan</w:t>
      </w:r>
      <w:proofErr w:type="spellEnd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kedamaian</w:t>
      </w:r>
      <w:proofErr w:type="spellEnd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pergaulan</w:t>
      </w:r>
      <w:proofErr w:type="spellEnd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hidup</w:t>
      </w:r>
      <w:proofErr w:type="spellEnd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3B9BC3B0" w14:textId="36C00FAF" w:rsidR="00A63155" w:rsidRPr="00A63155" w:rsidRDefault="00A63155" w:rsidP="00A63155">
      <w:pPr>
        <w:ind w:left="360" w:firstLine="420"/>
        <w:rPr>
          <w:rFonts w:ascii="Times New Roman" w:hAnsi="Times New Roman" w:cs="Times New Roman"/>
          <w:color w:val="000000" w:themeColor="text1"/>
          <w:szCs w:val="24"/>
        </w:rPr>
      </w:pPr>
      <w:proofErr w:type="spellStart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Penegakan</w:t>
      </w:r>
      <w:proofErr w:type="spellEnd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hukum</w:t>
      </w:r>
      <w:proofErr w:type="spellEnd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secara</w:t>
      </w:r>
      <w:proofErr w:type="spellEnd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konkrit</w:t>
      </w:r>
      <w:proofErr w:type="spellEnd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adalah</w:t>
      </w:r>
      <w:proofErr w:type="spellEnd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berlakunya</w:t>
      </w:r>
      <w:proofErr w:type="spellEnd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hukum</w:t>
      </w:r>
      <w:proofErr w:type="spellEnd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positif</w:t>
      </w:r>
      <w:proofErr w:type="spellEnd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dalam</w:t>
      </w:r>
      <w:proofErr w:type="spellEnd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praktek</w:t>
      </w:r>
      <w:proofErr w:type="spellEnd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</w:t>
      </w:r>
      <w:proofErr w:type="spellStart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sebagaimana</w:t>
      </w:r>
      <w:proofErr w:type="spellEnd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seharusnya</w:t>
      </w:r>
      <w:proofErr w:type="spellEnd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patut</w:t>
      </w:r>
      <w:proofErr w:type="spellEnd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ditaati</w:t>
      </w:r>
      <w:proofErr w:type="spellEnd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Pr="00A63155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754E46B9" w14:textId="77777777" w:rsidR="00A63155" w:rsidRPr="00A63155" w:rsidRDefault="00A63155" w:rsidP="00A63155">
      <w:pPr>
        <w:shd w:val="clear" w:color="auto" w:fill="FFFFFF"/>
        <w:spacing w:after="0" w:line="356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Secara</w:t>
      </w:r>
      <w:proofErr w:type="spellEnd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umum</w:t>
      </w:r>
      <w:proofErr w:type="spellEnd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sebagaimana</w:t>
      </w:r>
      <w:proofErr w:type="spellEnd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dikemukakan</w:t>
      </w:r>
      <w:proofErr w:type="spellEnd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oleh </w:t>
      </w:r>
      <w:proofErr w:type="spellStart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Soerjono</w:t>
      </w:r>
      <w:proofErr w:type="spellEnd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Soekanto</w:t>
      </w:r>
      <w:proofErr w:type="spellEnd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</w:t>
      </w:r>
      <w:proofErr w:type="spellEnd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lima </w:t>
      </w:r>
      <w:proofErr w:type="spellStart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faktor</w:t>
      </w:r>
      <w:proofErr w:type="spellEnd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mempengaruhi</w:t>
      </w:r>
      <w:proofErr w:type="spellEnd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penegakan</w:t>
      </w:r>
      <w:proofErr w:type="spellEnd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hukum</w:t>
      </w:r>
      <w:proofErr w:type="spellEnd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yaitu</w:t>
      </w:r>
      <w:proofErr w:type="spellEnd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:</w:t>
      </w:r>
    </w:p>
    <w:p w14:paraId="56FC0E28" w14:textId="77777777" w:rsidR="00A63155" w:rsidRPr="00A63155" w:rsidRDefault="00A63155" w:rsidP="00A63155">
      <w:pPr>
        <w:pStyle w:val="ListParagraph"/>
        <w:shd w:val="clear" w:color="auto" w:fill="FFFFFF"/>
        <w:spacing w:after="0" w:line="356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a.    </w:t>
      </w:r>
      <w:proofErr w:type="spellStart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faktor</w:t>
      </w:r>
      <w:proofErr w:type="spellEnd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hukumnya</w:t>
      </w:r>
      <w:proofErr w:type="spellEnd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sendiri</w:t>
      </w:r>
      <w:proofErr w:type="spellEnd"/>
    </w:p>
    <w:p w14:paraId="1EB8048D" w14:textId="77777777" w:rsidR="00A63155" w:rsidRPr="00A63155" w:rsidRDefault="00A63155" w:rsidP="00A63155">
      <w:pPr>
        <w:pStyle w:val="ListParagraph"/>
        <w:shd w:val="clear" w:color="auto" w:fill="FFFFFF"/>
        <w:spacing w:after="0" w:line="356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b.    </w:t>
      </w:r>
      <w:proofErr w:type="spellStart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faktor</w:t>
      </w:r>
      <w:proofErr w:type="spellEnd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penegak</w:t>
      </w:r>
      <w:proofErr w:type="spellEnd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hukum</w:t>
      </w:r>
      <w:proofErr w:type="spellEnd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yaitu</w:t>
      </w:r>
      <w:proofErr w:type="spellEnd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pihak-pihak</w:t>
      </w:r>
      <w:proofErr w:type="spellEnd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memebentuk</w:t>
      </w:r>
      <w:proofErr w:type="spellEnd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maupun</w:t>
      </w:r>
      <w:proofErr w:type="spellEnd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menerapkan</w:t>
      </w:r>
      <w:proofErr w:type="spellEnd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hukaum</w:t>
      </w:r>
      <w:proofErr w:type="spellEnd"/>
    </w:p>
    <w:p w14:paraId="14935DE8" w14:textId="77777777" w:rsidR="00A63155" w:rsidRPr="00A63155" w:rsidRDefault="00A63155" w:rsidP="00A63155">
      <w:pPr>
        <w:pStyle w:val="ListParagraph"/>
        <w:shd w:val="clear" w:color="auto" w:fill="FFFFFF"/>
        <w:spacing w:after="0" w:line="356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c.    </w:t>
      </w:r>
      <w:proofErr w:type="spellStart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faktor</w:t>
      </w:r>
      <w:proofErr w:type="spellEnd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sarana</w:t>
      </w:r>
      <w:proofErr w:type="spellEnd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dsan</w:t>
      </w:r>
      <w:proofErr w:type="spellEnd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fasilitas</w:t>
      </w:r>
      <w:proofErr w:type="spellEnd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mendukung</w:t>
      </w:r>
      <w:proofErr w:type="spellEnd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penegakan</w:t>
      </w:r>
      <w:proofErr w:type="spellEnd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hukum</w:t>
      </w:r>
      <w:proofErr w:type="spellEnd"/>
    </w:p>
    <w:p w14:paraId="74864819" w14:textId="77777777" w:rsidR="00A63155" w:rsidRPr="00A63155" w:rsidRDefault="00A63155" w:rsidP="00A63155">
      <w:pPr>
        <w:pStyle w:val="ListParagraph"/>
        <w:shd w:val="clear" w:color="auto" w:fill="FFFFFF"/>
        <w:spacing w:after="0" w:line="356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d.   </w:t>
      </w:r>
      <w:proofErr w:type="spellStart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faktor</w:t>
      </w:r>
      <w:proofErr w:type="spellEnd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masyarakat</w:t>
      </w:r>
      <w:proofErr w:type="spellEnd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yaitu</w:t>
      </w:r>
      <w:proofErr w:type="spellEnd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lingkungan</w:t>
      </w:r>
      <w:proofErr w:type="spellEnd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dimana</w:t>
      </w:r>
      <w:proofErr w:type="spellEnd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hukum</w:t>
      </w:r>
      <w:proofErr w:type="spellEnd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itu</w:t>
      </w:r>
      <w:proofErr w:type="spellEnd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berlaku</w:t>
      </w:r>
      <w:proofErr w:type="spellEnd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diterapkan</w:t>
      </w:r>
      <w:proofErr w:type="spellEnd"/>
    </w:p>
    <w:p w14:paraId="5E88D779" w14:textId="77777777" w:rsidR="00A63155" w:rsidRPr="00A63155" w:rsidRDefault="00A63155" w:rsidP="00A63155">
      <w:pPr>
        <w:pStyle w:val="ListParagraph"/>
        <w:shd w:val="clear" w:color="auto" w:fill="FFFFFF"/>
        <w:spacing w:after="0" w:line="356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e.    </w:t>
      </w:r>
      <w:proofErr w:type="spellStart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faktor</w:t>
      </w:r>
      <w:proofErr w:type="spellEnd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kebudayaan</w:t>
      </w:r>
      <w:proofErr w:type="spellEnd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yakni</w:t>
      </w:r>
      <w:proofErr w:type="spellEnd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sebagai</w:t>
      </w:r>
      <w:proofErr w:type="spellEnd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hasil</w:t>
      </w:r>
      <w:proofErr w:type="spellEnd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karya</w:t>
      </w:r>
      <w:proofErr w:type="spellEnd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cipta</w:t>
      </w:r>
      <w:proofErr w:type="spellEnd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rasa yang </w:t>
      </w:r>
      <w:proofErr w:type="spellStart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didasarkan</w:t>
      </w:r>
      <w:proofErr w:type="spellEnd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pada </w:t>
      </w:r>
      <w:proofErr w:type="spellStart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karsa</w:t>
      </w:r>
      <w:proofErr w:type="spellEnd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manusia</w:t>
      </w:r>
      <w:proofErr w:type="spellEnd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didalam</w:t>
      </w:r>
      <w:proofErr w:type="spellEnd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pergaulan</w:t>
      </w:r>
      <w:proofErr w:type="spellEnd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hidup</w:t>
      </w:r>
      <w:proofErr w:type="spellEnd"/>
      <w:r w:rsidRPr="00A6315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0886F48B" w14:textId="39C6C182" w:rsidR="00DB792F" w:rsidRPr="00DB792F" w:rsidRDefault="00A63155" w:rsidP="00DB79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br/>
      </w:r>
      <w:r w:rsidRPr="00A6315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B. </w:t>
      </w:r>
      <w:proofErr w:type="spellStart"/>
      <w:r w:rsidRPr="00A6315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Pengertian</w:t>
      </w:r>
      <w:proofErr w:type="spellEnd"/>
      <w:r w:rsidRPr="00A6315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Cybercrime</w:t>
      </w: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ab/>
      </w:r>
      <w:proofErr w:type="spellStart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Cybercrime</w:t>
      </w:r>
      <w:proofErr w:type="spellEnd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dapat</w:t>
      </w:r>
      <w:proofErr w:type="spellEnd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didefinisikan</w:t>
      </w:r>
      <w:proofErr w:type="spellEnd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sebagai</w:t>
      </w:r>
      <w:proofErr w:type="spellEnd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perbuatan</w:t>
      </w:r>
      <w:proofErr w:type="spellEnd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melawan</w:t>
      </w:r>
      <w:proofErr w:type="spellEnd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hukum</w:t>
      </w:r>
      <w:proofErr w:type="spellEnd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yang </w:t>
      </w:r>
      <w:proofErr w:type="spellStart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dilakukan</w:t>
      </w:r>
      <w:proofErr w:type="spellEnd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dengan</w:t>
      </w:r>
      <w:proofErr w:type="spellEnd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menggunakan</w:t>
      </w:r>
      <w:proofErr w:type="spellEnd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internet yang </w:t>
      </w:r>
      <w:proofErr w:type="spellStart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berbasis</w:t>
      </w:r>
      <w:proofErr w:type="spellEnd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pada </w:t>
      </w:r>
      <w:proofErr w:type="spellStart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kecanggihan</w:t>
      </w:r>
      <w:proofErr w:type="spellEnd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teknologi</w:t>
      </w:r>
      <w:proofErr w:type="spellEnd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komputer</w:t>
      </w:r>
      <w:proofErr w:type="spellEnd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dan </w:t>
      </w:r>
      <w:proofErr w:type="spellStart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telekomunikasi</w:t>
      </w:r>
      <w:proofErr w:type="spellEnd"/>
      <w:r w:rsidRPr="00A63155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Pr="00A63155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4"/>
        </w:rPr>
        <w:br/>
      </w:r>
      <w:r w:rsidR="00DB792F">
        <w:rPr>
          <w:rFonts w:ascii="Arial" w:hAnsi="Arial" w:cs="Arial"/>
          <w:color w:val="CC0000"/>
          <w:shd w:val="clear" w:color="auto" w:fill="FFFFFF"/>
        </w:rPr>
        <w:br/>
        <w:t xml:space="preserve">          </w:t>
      </w:r>
      <w:r>
        <w:rPr>
          <w:rFonts w:ascii="Arial" w:hAnsi="Arial" w:cs="Arial"/>
          <w:color w:val="CC0000"/>
          <w:shd w:val="clear" w:color="auto" w:fill="FFFFFF"/>
        </w:rPr>
        <w:t xml:space="preserve"> </w:t>
      </w:r>
      <w:proofErr w:type="spellStart"/>
      <w:r w:rsid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</w:t>
      </w:r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iga</w:t>
      </w:r>
      <w:proofErr w:type="spellEnd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pendekatan</w:t>
      </w:r>
      <w:proofErr w:type="spellEnd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mempertahankan</w:t>
      </w:r>
      <w:proofErr w:type="spellEnd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keamana</w:t>
      </w:r>
      <w:proofErr w:type="spellEnd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syberspace</w:t>
      </w:r>
      <w:proofErr w:type="spellEnd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Pertama</w:t>
      </w:r>
      <w:proofErr w:type="spellEnd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pendekatan</w:t>
      </w:r>
      <w:proofErr w:type="spellEnd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teknologi</w:t>
      </w:r>
      <w:proofErr w:type="spellEnd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Kedua</w:t>
      </w:r>
      <w:proofErr w:type="spellEnd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pendekatan</w:t>
      </w:r>
      <w:proofErr w:type="spellEnd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sosial</w:t>
      </w:r>
      <w:proofErr w:type="spellEnd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budaya</w:t>
      </w:r>
      <w:proofErr w:type="spellEnd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etika</w:t>
      </w:r>
      <w:proofErr w:type="spellEnd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Ketiga</w:t>
      </w:r>
      <w:proofErr w:type="spellEnd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pendekatan</w:t>
      </w:r>
      <w:proofErr w:type="spellEnd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hukum</w:t>
      </w:r>
      <w:proofErr w:type="spellEnd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mengatasi</w:t>
      </w:r>
      <w:proofErr w:type="spellEnd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ganguan</w:t>
      </w:r>
      <w:proofErr w:type="spellEnd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keamanan</w:t>
      </w:r>
      <w:proofErr w:type="spellEnd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prndekatan</w:t>
      </w:r>
      <w:proofErr w:type="spellEnd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teknologi</w:t>
      </w:r>
      <w:proofErr w:type="spellEnd"/>
      <w:r w:rsid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sifatnya</w:t>
      </w:r>
      <w:proofErr w:type="spellEnd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mutlak</w:t>
      </w:r>
      <w:proofErr w:type="spellEnd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dilakukan</w:t>
      </w:r>
      <w:proofErr w:type="spellEnd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sebab</w:t>
      </w:r>
      <w:proofErr w:type="spellEnd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tanpa</w:t>
      </w:r>
      <w:proofErr w:type="spellEnd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pengamanan</w:t>
      </w:r>
      <w:proofErr w:type="spellEnd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jaringan</w:t>
      </w:r>
      <w:proofErr w:type="spellEnd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mudah</w:t>
      </w:r>
      <w:proofErr w:type="spellEnd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disusupi</w:t>
      </w:r>
      <w:proofErr w:type="spellEnd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diintersepsi</w:t>
      </w:r>
      <w:proofErr w:type="spellEnd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diakses</w:t>
      </w:r>
      <w:proofErr w:type="spellEnd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secara</w:t>
      </w:r>
      <w:proofErr w:type="spellEnd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ilegal</w:t>
      </w:r>
      <w:proofErr w:type="spellEnd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tanpa</w:t>
      </w:r>
      <w:proofErr w:type="spellEnd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hak</w:t>
      </w:r>
      <w:proofErr w:type="spellEnd"/>
      <w:r w:rsid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  <w:t xml:space="preserve"> </w:t>
      </w:r>
      <w:r w:rsidR="00DB79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r w:rsidR="00DB792F" w:rsidRPr="00DB792F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C. </w:t>
      </w:r>
      <w:proofErr w:type="spellStart"/>
      <w:r w:rsidR="00DB792F" w:rsidRPr="00DB792F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Jenis</w:t>
      </w:r>
      <w:proofErr w:type="spellEnd"/>
      <w:r w:rsidR="00DB792F" w:rsidRPr="00DB792F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Cybercrime</w:t>
      </w:r>
      <w:r w:rsidR="00DB792F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br/>
      </w:r>
      <w:r w:rsidR="00DB792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  </w:t>
      </w:r>
      <w:r w:rsidR="00DB792F"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Cybercrime </w:t>
      </w:r>
      <w:proofErr w:type="spellStart"/>
      <w:r w:rsidR="00DB792F"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dapat</w:t>
      </w:r>
      <w:proofErr w:type="spellEnd"/>
      <w:r w:rsidR="00DB792F"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DB792F"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dilihat</w:t>
      </w:r>
      <w:proofErr w:type="spellEnd"/>
      <w:r w:rsidR="00DB792F"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DB792F"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dari</w:t>
      </w:r>
      <w:proofErr w:type="spellEnd"/>
      <w:r w:rsidR="00DB792F"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DB792F"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dua</w:t>
      </w:r>
      <w:proofErr w:type="spellEnd"/>
      <w:r w:rsidR="00DB792F"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DB792F"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sudut</w:t>
      </w:r>
      <w:proofErr w:type="spellEnd"/>
      <w:r w:rsidR="00DB792F"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DB792F"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pandang</w:t>
      </w:r>
      <w:proofErr w:type="spellEnd"/>
      <w:r w:rsidR="00DB792F"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:</w:t>
      </w:r>
    </w:p>
    <w:p w14:paraId="6F4E9AF0" w14:textId="359AEB7D" w:rsidR="00DB792F" w:rsidRPr="00DB792F" w:rsidRDefault="00DB792F" w:rsidP="00DB792F">
      <w:pPr>
        <w:pStyle w:val="ListParagraph"/>
        <w:numPr>
          <w:ilvl w:val="0"/>
          <w:numId w:val="2"/>
        </w:numPr>
        <w:shd w:val="clear" w:color="auto" w:fill="FFFFFF"/>
        <w:spacing w:after="0" w:line="356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Kejahatan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menggunakan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teknologi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informasi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sebagai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fasilitas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</w:t>
      </w:r>
    </w:p>
    <w:p w14:paraId="3C601EC9" w14:textId="634F0949" w:rsidR="00DB792F" w:rsidRPr="00DB792F" w:rsidRDefault="00DB792F" w:rsidP="00DB792F">
      <w:pPr>
        <w:pStyle w:val="ListParagraph"/>
        <w:shd w:val="clear" w:color="auto" w:fill="FFFFFF"/>
        <w:spacing w:after="0" w:line="356" w:lineRule="atLeast"/>
        <w:ind w:left="64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proofErr w:type="gramStart"/>
      <w:r w:rsidRPr="00DB792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D"/>
        </w:rPr>
        <w:t>Contoh</w:t>
      </w:r>
      <w:proofErr w:type="spellEnd"/>
      <w:r w:rsidRPr="00DB792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D"/>
        </w:rPr>
        <w:t xml:space="preserve"> </w:t>
      </w:r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: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pembajakan</w:t>
      </w:r>
      <w:proofErr w:type="spellEnd"/>
      <w:proofErr w:type="gram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pornografi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dan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pemalsuan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/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pencurian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kartu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kredit</w:t>
      </w:r>
      <w:proofErr w:type="spellEnd"/>
    </w:p>
    <w:p w14:paraId="509D13C2" w14:textId="350BDEEE" w:rsidR="00DB792F" w:rsidRPr="00DB792F" w:rsidRDefault="00DB792F" w:rsidP="00DB792F">
      <w:pPr>
        <w:pStyle w:val="ListParagraph"/>
        <w:numPr>
          <w:ilvl w:val="0"/>
          <w:numId w:val="2"/>
        </w:numPr>
        <w:shd w:val="clear" w:color="auto" w:fill="FFFFFF"/>
        <w:spacing w:after="0" w:line="356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Kejahatan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menjadikan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sistem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teknologi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informasi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sebagai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sasaran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</w:t>
      </w:r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</w:t>
      </w:r>
    </w:p>
    <w:p w14:paraId="4E89D7E4" w14:textId="70203D0E" w:rsidR="00DB792F" w:rsidRDefault="00DB792F" w:rsidP="00DB792F">
      <w:pPr>
        <w:pStyle w:val="ListParagraph"/>
        <w:shd w:val="clear" w:color="auto" w:fill="FFFFFF"/>
        <w:spacing w:after="0" w:line="356" w:lineRule="atLeast"/>
        <w:ind w:left="64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proofErr w:type="gramStart"/>
      <w:r w:rsidRPr="00DB792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D"/>
        </w:rPr>
        <w:t>Contoh</w:t>
      </w:r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:pencurian</w:t>
      </w:r>
      <w:proofErr w:type="spellEnd"/>
      <w:proofErr w:type="gram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abstracts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pribadi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pembuatan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/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penyebaran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virus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komputer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dan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pembobolan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/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pembajakan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situs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br/>
      </w:r>
    </w:p>
    <w:p w14:paraId="1FD3388D" w14:textId="052D3372" w:rsidR="00DB792F" w:rsidRDefault="00DB792F" w:rsidP="00DB792F">
      <w:pPr>
        <w:pStyle w:val="ListParagraph"/>
        <w:shd w:val="clear" w:color="auto" w:fill="FFFFFF"/>
        <w:spacing w:after="0" w:line="356" w:lineRule="atLeast"/>
        <w:ind w:left="64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</w:p>
    <w:p w14:paraId="321B5510" w14:textId="77777777" w:rsidR="00DB792F" w:rsidRPr="00DB792F" w:rsidRDefault="00DB792F" w:rsidP="00DB792F">
      <w:pPr>
        <w:pStyle w:val="ListParagraph"/>
        <w:shd w:val="clear" w:color="auto" w:fill="FFFFFF"/>
        <w:spacing w:after="0" w:line="356" w:lineRule="atLeast"/>
        <w:ind w:left="64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</w:p>
    <w:p w14:paraId="0CBBE975" w14:textId="71D06659" w:rsidR="00DB792F" w:rsidRDefault="00DB792F" w:rsidP="00DB792F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DB792F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lastRenderedPageBreak/>
        <w:t>D. Modus Operandi Cyber Crime</w:t>
      </w: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br/>
        <w:t xml:space="preserve">     </w:t>
      </w: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br/>
        <w:t xml:space="preserve">      </w:t>
      </w:r>
      <w:proofErr w:type="spellStart"/>
      <w:r w:rsidRPr="00DB792F">
        <w:rPr>
          <w:rFonts w:ascii="Times New Roman" w:hAnsi="Times New Roman" w:cs="Times New Roman"/>
          <w:color w:val="000000" w:themeColor="text1"/>
          <w:shd w:val="clear" w:color="auto" w:fill="FFFFFF"/>
        </w:rPr>
        <w:t>Kejahatan</w:t>
      </w:r>
      <w:proofErr w:type="spellEnd"/>
      <w:r w:rsidRPr="00DB79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yang </w:t>
      </w:r>
      <w:proofErr w:type="spellStart"/>
      <w:r w:rsidRPr="00DB792F">
        <w:rPr>
          <w:rFonts w:ascii="Times New Roman" w:hAnsi="Times New Roman" w:cs="Times New Roman"/>
          <w:color w:val="000000" w:themeColor="text1"/>
          <w:shd w:val="clear" w:color="auto" w:fill="FFFFFF"/>
        </w:rPr>
        <w:t>berhubungan</w:t>
      </w:r>
      <w:proofErr w:type="spellEnd"/>
      <w:r w:rsidRPr="00DB79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B792F">
        <w:rPr>
          <w:rFonts w:ascii="Times New Roman" w:hAnsi="Times New Roman" w:cs="Times New Roman"/>
          <w:color w:val="000000" w:themeColor="text1"/>
          <w:shd w:val="clear" w:color="auto" w:fill="FFFFFF"/>
        </w:rPr>
        <w:t>erat</w:t>
      </w:r>
      <w:proofErr w:type="spellEnd"/>
      <w:r w:rsidRPr="00DB79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B792F">
        <w:rPr>
          <w:rFonts w:ascii="Times New Roman" w:hAnsi="Times New Roman" w:cs="Times New Roman"/>
          <w:color w:val="000000" w:themeColor="text1"/>
          <w:shd w:val="clear" w:color="auto" w:fill="FFFFFF"/>
        </w:rPr>
        <w:t>dengan</w:t>
      </w:r>
      <w:proofErr w:type="spellEnd"/>
      <w:r w:rsidRPr="00DB79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B792F">
        <w:rPr>
          <w:rFonts w:ascii="Times New Roman" w:hAnsi="Times New Roman" w:cs="Times New Roman"/>
          <w:color w:val="000000" w:themeColor="text1"/>
          <w:shd w:val="clear" w:color="auto" w:fill="FFFFFF"/>
        </w:rPr>
        <w:t>penggunaan</w:t>
      </w:r>
      <w:proofErr w:type="spellEnd"/>
      <w:r w:rsidRPr="00DB79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B792F">
        <w:rPr>
          <w:rFonts w:ascii="Times New Roman" w:hAnsi="Times New Roman" w:cs="Times New Roman"/>
          <w:color w:val="000000" w:themeColor="text1"/>
          <w:shd w:val="clear" w:color="auto" w:fill="FFFFFF"/>
        </w:rPr>
        <w:t>teknologi</w:t>
      </w:r>
      <w:proofErr w:type="spellEnd"/>
      <w:r w:rsidRPr="00DB79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yang </w:t>
      </w:r>
      <w:proofErr w:type="spellStart"/>
      <w:r w:rsidRPr="00DB792F">
        <w:rPr>
          <w:rFonts w:ascii="Times New Roman" w:hAnsi="Times New Roman" w:cs="Times New Roman"/>
          <w:color w:val="000000" w:themeColor="text1"/>
          <w:shd w:val="clear" w:color="auto" w:fill="FFFFFF"/>
        </w:rPr>
        <w:t>berbasis</w:t>
      </w:r>
      <w:proofErr w:type="spellEnd"/>
      <w:r w:rsidRPr="00DB79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B792F">
        <w:rPr>
          <w:rFonts w:ascii="Times New Roman" w:hAnsi="Times New Roman" w:cs="Times New Roman"/>
          <w:color w:val="000000" w:themeColor="text1"/>
          <w:shd w:val="clear" w:color="auto" w:fill="FFFFFF"/>
        </w:rPr>
        <w:t>komputer</w:t>
      </w:r>
      <w:proofErr w:type="spellEnd"/>
      <w:r w:rsidRPr="00DB79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dan </w:t>
      </w:r>
      <w:proofErr w:type="spellStart"/>
      <w:r w:rsidRPr="00DB792F">
        <w:rPr>
          <w:rFonts w:ascii="Times New Roman" w:hAnsi="Times New Roman" w:cs="Times New Roman"/>
          <w:color w:val="000000" w:themeColor="text1"/>
          <w:shd w:val="clear" w:color="auto" w:fill="FFFFFF"/>
        </w:rPr>
        <w:t>jaringan</w:t>
      </w:r>
      <w:proofErr w:type="spellEnd"/>
      <w:r w:rsidRPr="00DB79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B792F">
        <w:rPr>
          <w:rFonts w:ascii="Times New Roman" w:hAnsi="Times New Roman" w:cs="Times New Roman"/>
          <w:color w:val="000000" w:themeColor="text1"/>
          <w:shd w:val="clear" w:color="auto" w:fill="FFFFFF"/>
        </w:rPr>
        <w:t>telekomunikasi</w:t>
      </w:r>
      <w:proofErr w:type="spellEnd"/>
      <w:r w:rsidRPr="00DB79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B792F">
        <w:rPr>
          <w:rFonts w:ascii="Times New Roman" w:hAnsi="Times New Roman" w:cs="Times New Roman"/>
          <w:color w:val="000000" w:themeColor="text1"/>
          <w:shd w:val="clear" w:color="auto" w:fill="FFFFFF"/>
        </w:rPr>
        <w:t>ini</w:t>
      </w:r>
      <w:proofErr w:type="spellEnd"/>
      <w:r w:rsidRPr="00DB79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B792F">
        <w:rPr>
          <w:rFonts w:ascii="Times New Roman" w:hAnsi="Times New Roman" w:cs="Times New Roman"/>
          <w:color w:val="000000" w:themeColor="text1"/>
          <w:shd w:val="clear" w:color="auto" w:fill="FFFFFF"/>
        </w:rPr>
        <w:t>dikelompokkan</w:t>
      </w:r>
      <w:proofErr w:type="spellEnd"/>
      <w:r w:rsidRPr="00DB79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B792F">
        <w:rPr>
          <w:rFonts w:ascii="Times New Roman" w:hAnsi="Times New Roman" w:cs="Times New Roman"/>
          <w:color w:val="000000" w:themeColor="text1"/>
          <w:shd w:val="clear" w:color="auto" w:fill="FFFFFF"/>
        </w:rPr>
        <w:t>dalam</w:t>
      </w:r>
      <w:proofErr w:type="spellEnd"/>
      <w:r w:rsidRPr="00DB79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B792F">
        <w:rPr>
          <w:rFonts w:ascii="Times New Roman" w:hAnsi="Times New Roman" w:cs="Times New Roman"/>
          <w:color w:val="000000" w:themeColor="text1"/>
          <w:shd w:val="clear" w:color="auto" w:fill="FFFFFF"/>
        </w:rPr>
        <w:t>beberapa</w:t>
      </w:r>
      <w:proofErr w:type="spellEnd"/>
      <w:r w:rsidRPr="00DB79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B792F">
        <w:rPr>
          <w:rFonts w:ascii="Times New Roman" w:hAnsi="Times New Roman" w:cs="Times New Roman"/>
          <w:color w:val="000000" w:themeColor="text1"/>
          <w:shd w:val="clear" w:color="auto" w:fill="FFFFFF"/>
        </w:rPr>
        <w:t>bentuk</w:t>
      </w:r>
      <w:proofErr w:type="spellEnd"/>
      <w:r w:rsidRPr="00DB79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DB792F">
        <w:rPr>
          <w:rFonts w:ascii="Times New Roman" w:hAnsi="Times New Roman" w:cs="Times New Roman"/>
          <w:color w:val="000000" w:themeColor="text1"/>
          <w:shd w:val="clear" w:color="auto" w:fill="FFFFFF"/>
        </w:rPr>
        <w:t>sesuai</w:t>
      </w:r>
      <w:proofErr w:type="spellEnd"/>
      <w:r w:rsidRPr="00DB79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modus operandi yang </w:t>
      </w:r>
      <w:proofErr w:type="spellStart"/>
      <w:r w:rsidRPr="00DB792F">
        <w:rPr>
          <w:rFonts w:ascii="Times New Roman" w:hAnsi="Times New Roman" w:cs="Times New Roman"/>
          <w:color w:val="000000" w:themeColor="text1"/>
          <w:shd w:val="clear" w:color="auto" w:fill="FFFFFF"/>
        </w:rPr>
        <w:t>ada</w:t>
      </w:r>
      <w:proofErr w:type="spellEnd"/>
      <w:r w:rsidRPr="00DB79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 w:rsidRPr="00DB792F">
        <w:rPr>
          <w:rFonts w:ascii="Times New Roman" w:hAnsi="Times New Roman" w:cs="Times New Roman"/>
          <w:color w:val="000000" w:themeColor="text1"/>
          <w:shd w:val="clear" w:color="auto" w:fill="FFFFFF"/>
        </w:rPr>
        <w:t>antara</w:t>
      </w:r>
      <w:proofErr w:type="spellEnd"/>
      <w:r w:rsidRPr="00DB79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lain:</w:t>
      </w:r>
    </w:p>
    <w:p w14:paraId="6EDB06B1" w14:textId="77777777" w:rsidR="00DB792F" w:rsidRPr="00DB792F" w:rsidRDefault="00DB792F" w:rsidP="00DB792F">
      <w:pPr>
        <w:shd w:val="clear" w:color="auto" w:fill="FFFFFF"/>
        <w:spacing w:after="0" w:line="356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1. Unauthorized Access</w:t>
      </w:r>
    </w:p>
    <w:p w14:paraId="639CA058" w14:textId="5AE0771B" w:rsidR="00DB792F" w:rsidRPr="00DB792F" w:rsidRDefault="00DB792F" w:rsidP="00DB792F">
      <w:pPr>
        <w:shd w:val="clear" w:color="auto" w:fill="FFFFFF"/>
        <w:spacing w:after="0" w:line="356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Merupakan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kejahatan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terjadi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ketika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seseorang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memasuki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menyusup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kedalam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suatu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sistem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jaringan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komputer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secara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tidak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sah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tanpa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izin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tanpa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sepengetahuan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dari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pemilik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sistem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jaringan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komputer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dimasukinya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0AC04D7A" w14:textId="77777777" w:rsidR="00DB792F" w:rsidRPr="00DB792F" w:rsidRDefault="00DB792F" w:rsidP="00DB792F">
      <w:pPr>
        <w:shd w:val="clear" w:color="auto" w:fill="FFFFFF"/>
        <w:spacing w:after="0" w:line="356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2. Illegal Contents</w:t>
      </w:r>
    </w:p>
    <w:p w14:paraId="0E68FE51" w14:textId="77777777" w:rsidR="00DB792F" w:rsidRPr="00DB792F" w:rsidRDefault="00DB792F" w:rsidP="00DB792F">
      <w:pPr>
        <w:shd w:val="clear" w:color="auto" w:fill="FFFFFF"/>
        <w:spacing w:after="0" w:line="356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Merupakan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kejahatan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dilakukan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memasukkan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data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informasi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internet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tentang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suatu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hal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tidak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benar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tidak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etis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dan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dapat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dianggap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melanggar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hukum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menggangu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ketertiban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umum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seperti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: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penyebaran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pornografi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6CF1175B" w14:textId="77777777" w:rsidR="00DB792F" w:rsidRPr="00DB792F" w:rsidRDefault="00DB792F" w:rsidP="00DB792F">
      <w:pPr>
        <w:shd w:val="clear" w:color="auto" w:fill="FFFFFF"/>
        <w:spacing w:after="0" w:line="356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3.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Penyebaran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virus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secara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sengaja</w:t>
      </w:r>
      <w:proofErr w:type="spellEnd"/>
    </w:p>
    <w:p w14:paraId="7819E528" w14:textId="704626CA" w:rsidR="00DB792F" w:rsidRPr="00DB792F" w:rsidRDefault="00DB792F" w:rsidP="00DB792F">
      <w:pPr>
        <w:shd w:val="clear" w:color="auto" w:fill="FFFFFF"/>
        <w:spacing w:after="0" w:line="356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Penyebaran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virus pada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umumnya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dilakukan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menggunakan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email. </w:t>
      </w:r>
    </w:p>
    <w:p w14:paraId="14792D57" w14:textId="77777777" w:rsidR="00DB792F" w:rsidRPr="00DB792F" w:rsidRDefault="00DB792F" w:rsidP="00DB792F">
      <w:pPr>
        <w:shd w:val="clear" w:color="auto" w:fill="FFFFFF"/>
        <w:spacing w:after="0" w:line="356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4. Data Forgery</w:t>
      </w:r>
    </w:p>
    <w:p w14:paraId="07CD1530" w14:textId="77777777" w:rsidR="00DB792F" w:rsidRPr="00DB792F" w:rsidRDefault="00DB792F" w:rsidP="00DB792F">
      <w:pPr>
        <w:shd w:val="clear" w:color="auto" w:fill="FFFFFF"/>
        <w:spacing w:after="0" w:line="356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Kejahatan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jenis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dilakukan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tujuan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memalsukan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data pada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dokumen-dokumen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penting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di internet.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Dokumen-dokumen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biasanya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dimiliki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oleh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institusi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lembaga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memiliki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situs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berbasis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web database.</w:t>
      </w:r>
    </w:p>
    <w:p w14:paraId="61B276DA" w14:textId="77777777" w:rsidR="00DB792F" w:rsidRPr="00DB792F" w:rsidRDefault="00DB792F" w:rsidP="00DB792F">
      <w:pPr>
        <w:shd w:val="clear" w:color="auto" w:fill="FFFFFF"/>
        <w:spacing w:after="0" w:line="356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5. Cyber Espionage, Sabotage and Extortion</w:t>
      </w:r>
    </w:p>
    <w:p w14:paraId="16866DAD" w14:textId="77777777" w:rsidR="00DB792F" w:rsidRPr="00DB792F" w:rsidRDefault="00DB792F" w:rsidP="00DB792F">
      <w:pPr>
        <w:shd w:val="clear" w:color="auto" w:fill="FFFFFF"/>
        <w:spacing w:after="0" w:line="356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Cyber Espionage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merupakan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kejahatan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memanfaatkan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jaringan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internet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melakukan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kegiatan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mata-mata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terhadap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pihak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lain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memasuki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sistem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jaringan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komputer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pihak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sasaran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783BB069" w14:textId="77777777" w:rsidR="00DB792F" w:rsidRPr="00DB792F" w:rsidRDefault="00DB792F" w:rsidP="00DB792F">
      <w:pPr>
        <w:shd w:val="clear" w:color="auto" w:fill="FFFFFF"/>
        <w:spacing w:after="0" w:line="356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6. Cyberstalking</w:t>
      </w:r>
    </w:p>
    <w:p w14:paraId="24EBAF92" w14:textId="77777777" w:rsidR="00DB792F" w:rsidRPr="00DB792F" w:rsidRDefault="00DB792F" w:rsidP="00DB792F">
      <w:pPr>
        <w:shd w:val="clear" w:color="auto" w:fill="FFFFFF"/>
        <w:spacing w:after="0" w:line="356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Kejahatan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jenis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dilakukan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mengganggu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melecehkan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seseorang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denganmemanfaatkan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komputer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misalnya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menggunakan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e-mail dan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dilakukan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berulang-ulang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Kejahatan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menyerupai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teror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ditujukan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kepada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seseorang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memanfaatkan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media internet. Hal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itu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bisa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terjadi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karena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kemudahan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dalam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membuat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email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alamat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tertentutanpa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harus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menyertakan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identitas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diri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sebenarnya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00BB3E99" w14:textId="77777777" w:rsidR="00DB792F" w:rsidRPr="00DB792F" w:rsidRDefault="00DB792F" w:rsidP="00DB792F">
      <w:pPr>
        <w:shd w:val="clear" w:color="auto" w:fill="FFFFFF"/>
        <w:spacing w:after="0" w:line="356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7. Carding</w:t>
      </w:r>
    </w:p>
    <w:p w14:paraId="2A5D1CCB" w14:textId="70177B6D" w:rsidR="00DB792F" w:rsidRPr="00DB792F" w:rsidRDefault="00DB792F" w:rsidP="00DB792F">
      <w:pPr>
        <w:shd w:val="clear" w:color="auto" w:fill="FFFFFF"/>
        <w:spacing w:after="0" w:line="356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Carding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merupakan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kejahatan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dilakukan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mencuri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nomor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kartu</w:t>
      </w:r>
      <w:proofErr w:type="spellEnd"/>
      <w:r w:rsid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kredit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milik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orang lain dan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digunakan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dalam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transaksi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perdagangan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di internet.</w:t>
      </w:r>
    </w:p>
    <w:p w14:paraId="51266DD7" w14:textId="77777777" w:rsidR="00DB792F" w:rsidRPr="00DB792F" w:rsidRDefault="00DB792F" w:rsidP="00DB792F">
      <w:pPr>
        <w:shd w:val="clear" w:color="auto" w:fill="FFFFFF"/>
        <w:spacing w:after="0" w:line="356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8. Hacking dan Cracker</w:t>
      </w:r>
    </w:p>
    <w:p w14:paraId="4A50AB22" w14:textId="4FE6FECE" w:rsidR="00DB792F" w:rsidRPr="00DB792F" w:rsidRDefault="00DB792F" w:rsidP="00DB792F">
      <w:pPr>
        <w:shd w:val="clear" w:color="auto" w:fill="FFFFFF"/>
        <w:spacing w:after="0" w:line="356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Cracker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adalah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hacker yang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yang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memanfaatkan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kemampuannya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hal-hal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 </w:t>
      </w:r>
      <w:r w:rsidRPr="00DB792F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D"/>
        </w:rPr>
        <w:t xml:space="preserve">yang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D"/>
        </w:rPr>
        <w:t>negatif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D"/>
        </w:rPr>
        <w:t>. 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Aktivitas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cracking di internet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memiliki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lingkup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sangat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luas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mulai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dari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pembajakan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account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milik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orang </w:t>
      </w:r>
      <w:proofErr w:type="spellStart"/>
      <w:proofErr w:type="gram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lain,pembajakan</w:t>
      </w:r>
      <w:proofErr w:type="spellEnd"/>
      <w:proofErr w:type="gram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situs web, probing,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menyebarkan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virus,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hingga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pelumpuhan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target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sasaran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</w:t>
      </w:r>
    </w:p>
    <w:p w14:paraId="13C2073A" w14:textId="77777777" w:rsidR="00DB792F" w:rsidRPr="00DB792F" w:rsidRDefault="00DB792F" w:rsidP="00DB792F">
      <w:pPr>
        <w:shd w:val="clear" w:color="auto" w:fill="FFFFFF"/>
        <w:spacing w:after="0" w:line="356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9. Cybersquatting and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Typosquatting</w:t>
      </w:r>
      <w:proofErr w:type="spellEnd"/>
    </w:p>
    <w:p w14:paraId="159C07AD" w14:textId="77777777" w:rsidR="00DB792F" w:rsidRPr="00DB792F" w:rsidRDefault="00DB792F" w:rsidP="00DB792F">
      <w:pPr>
        <w:shd w:val="clear" w:color="auto" w:fill="FFFFFF"/>
        <w:spacing w:after="0" w:line="356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DB792F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D"/>
        </w:rPr>
        <w:lastRenderedPageBreak/>
        <w:t xml:space="preserve">Cybersquatting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D"/>
        </w:rPr>
        <w:t>merupakan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D"/>
        </w:rPr>
        <w:t>kejahatan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D"/>
        </w:rPr>
        <w:t xml:space="preserve"> yang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D"/>
        </w:rPr>
        <w:t>dilakukan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D"/>
        </w:rPr>
        <w:t>dengan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D"/>
        </w:rPr>
        <w:t>mendaftarkan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D"/>
        </w:rPr>
        <w:t xml:space="preserve"> domain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D"/>
        </w:rPr>
        <w:t>nama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D"/>
        </w:rPr>
        <w:t>perusahaan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D"/>
        </w:rPr>
        <w:t xml:space="preserve"> orang lain dan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D"/>
        </w:rPr>
        <w:t>kemudian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D"/>
        </w:rPr>
        <w:t>berusaha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D"/>
        </w:rPr>
        <w:t>menjualnya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D"/>
        </w:rPr>
        <w:t>kepada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D"/>
        </w:rPr>
        <w:t>perusahaan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D"/>
        </w:rPr>
        <w:t>tersebut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D"/>
        </w:rPr>
        <w:t>dengan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D"/>
        </w:rPr>
        <w:t>harga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D"/>
        </w:rPr>
        <w:t xml:space="preserve"> yang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D"/>
        </w:rPr>
        <w:t>lebih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D"/>
        </w:rPr>
        <w:t xml:space="preserve"> mahal.</w:t>
      </w:r>
    </w:p>
    <w:p w14:paraId="1DDF35E4" w14:textId="77777777" w:rsidR="00DB792F" w:rsidRPr="00DB792F" w:rsidRDefault="00DB792F" w:rsidP="00DB792F">
      <w:pPr>
        <w:shd w:val="clear" w:color="auto" w:fill="FFFFFF"/>
        <w:spacing w:after="0" w:line="356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Typosquatting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adalah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kejahatan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membuat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domain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plesetan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yaitu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domain yang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mirip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nama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domain orang lain, yang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merupakan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nama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domain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saingan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perusahaan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17232E98" w14:textId="77777777" w:rsidR="00DB792F" w:rsidRPr="00DB792F" w:rsidRDefault="00DB792F" w:rsidP="00DB792F">
      <w:pPr>
        <w:shd w:val="clear" w:color="auto" w:fill="FFFFFF"/>
        <w:spacing w:after="0" w:line="356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10. Hijacking</w:t>
      </w:r>
    </w:p>
    <w:p w14:paraId="3BBF2AA0" w14:textId="77777777" w:rsidR="00DB792F" w:rsidRPr="00DB792F" w:rsidRDefault="00DB792F" w:rsidP="00DB792F">
      <w:pPr>
        <w:shd w:val="clear" w:color="auto" w:fill="FFFFFF"/>
        <w:spacing w:after="0" w:line="356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Hijacking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merupakan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kejahatan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melakukan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pembajakan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hasil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karya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orang lain yang paling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sering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terjadi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adalahSoftware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Piracy (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pembajakan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perangkat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lunak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).</w:t>
      </w:r>
    </w:p>
    <w:p w14:paraId="2FD318D0" w14:textId="77777777" w:rsidR="00DB792F" w:rsidRPr="00DB792F" w:rsidRDefault="00DB792F" w:rsidP="00DB792F">
      <w:pPr>
        <w:shd w:val="clear" w:color="auto" w:fill="FFFFFF"/>
        <w:spacing w:after="0" w:line="356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11. Cyber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Terorism</w:t>
      </w:r>
      <w:proofErr w:type="spellEnd"/>
    </w:p>
    <w:p w14:paraId="780C777C" w14:textId="39F7C19C" w:rsidR="005117FC" w:rsidRDefault="00DB792F" w:rsidP="00DB792F">
      <w:pPr>
        <w:shd w:val="clear" w:color="auto" w:fill="FFFFFF"/>
        <w:spacing w:after="0" w:line="356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Suatu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tindakan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cybercrime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termasuk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cyber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terorism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jika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mengancam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pemerintah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warganegara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termasuk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cracking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situs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pemerintah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militer</w:t>
      </w:r>
      <w:proofErr w:type="spellEnd"/>
      <w:r w:rsidRPr="00DB792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085A298A" w14:textId="05F846FD" w:rsidR="00CF2731" w:rsidRDefault="00CF2731" w:rsidP="00CF2731">
      <w:pPr>
        <w:shd w:val="clear" w:color="auto" w:fill="FFFFFF"/>
        <w:spacing w:after="0" w:line="356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</w:p>
    <w:p w14:paraId="08388815" w14:textId="7EDBD6B8" w:rsidR="00CF2731" w:rsidRDefault="00CF2731" w:rsidP="00CF2731">
      <w:pPr>
        <w:spacing w:after="200" w:line="480" w:lineRule="auto"/>
        <w:jc w:val="both"/>
        <w:rPr>
          <w:rFonts w:asciiTheme="majorBidi" w:hAnsiTheme="majorBidi" w:cstheme="majorBidi"/>
          <w:b/>
          <w:i/>
          <w:iCs/>
          <w:color w:val="171717" w:themeColor="background2" w:themeShade="1A"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color w:val="171717" w:themeColor="background2" w:themeShade="1A"/>
          <w:sz w:val="24"/>
          <w:szCs w:val="24"/>
          <w:lang w:val="en-US"/>
        </w:rPr>
        <w:t xml:space="preserve">E. </w:t>
      </w:r>
      <w:proofErr w:type="spellStart"/>
      <w:r w:rsidRPr="00CF2731">
        <w:rPr>
          <w:rFonts w:asciiTheme="majorBidi" w:hAnsiTheme="majorBidi" w:cstheme="majorBidi"/>
          <w:b/>
          <w:color w:val="171717" w:themeColor="background2" w:themeShade="1A"/>
          <w:sz w:val="24"/>
          <w:szCs w:val="24"/>
          <w:lang w:val="en-US"/>
        </w:rPr>
        <w:t>Karakteristik</w:t>
      </w:r>
      <w:proofErr w:type="spellEnd"/>
      <w:r w:rsidRPr="00CF2731">
        <w:rPr>
          <w:rFonts w:asciiTheme="majorBidi" w:hAnsiTheme="majorBidi" w:cstheme="majorBidi"/>
          <w:b/>
          <w:color w:val="171717" w:themeColor="background2" w:themeShade="1A"/>
          <w:sz w:val="24"/>
          <w:szCs w:val="24"/>
          <w:lang w:val="en-US"/>
        </w:rPr>
        <w:t xml:space="preserve"> </w:t>
      </w:r>
      <w:r w:rsidRPr="00CF2731">
        <w:rPr>
          <w:rFonts w:asciiTheme="majorBidi" w:hAnsiTheme="majorBidi" w:cstheme="majorBidi"/>
          <w:b/>
          <w:i/>
          <w:iCs/>
          <w:color w:val="171717" w:themeColor="background2" w:themeShade="1A"/>
          <w:sz w:val="24"/>
          <w:szCs w:val="24"/>
          <w:lang w:val="en-US"/>
        </w:rPr>
        <w:t>cyber crime</w:t>
      </w:r>
    </w:p>
    <w:p w14:paraId="2A4AF3EF" w14:textId="52C95F6E" w:rsidR="00CF2731" w:rsidRPr="00CF2731" w:rsidRDefault="00CF2731" w:rsidP="00CF2731">
      <w:pPr>
        <w:spacing w:after="0" w:line="480" w:lineRule="auto"/>
        <w:jc w:val="both"/>
        <w:rPr>
          <w:rFonts w:asciiTheme="majorBidi" w:hAnsiTheme="majorBidi" w:cstheme="majorBidi"/>
          <w:b/>
          <w:color w:val="171717" w:themeColor="background2" w:themeShade="1A"/>
          <w:sz w:val="24"/>
          <w:szCs w:val="24"/>
          <w:lang w:val="en-US"/>
        </w:rPr>
      </w:pPr>
      <w:proofErr w:type="spellStart"/>
      <w:r w:rsidRPr="00CF2731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Berdasarkan</w:t>
      </w:r>
      <w:proofErr w:type="spellEnd"/>
      <w:r w:rsidRPr="00CF2731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F2731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beberapa</w:t>
      </w:r>
      <w:proofErr w:type="spellEnd"/>
      <w:r w:rsidRPr="00CF2731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F2731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literatur</w:t>
      </w:r>
      <w:proofErr w:type="spellEnd"/>
      <w:r w:rsidRPr="00CF2731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F2731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serta</w:t>
      </w:r>
      <w:proofErr w:type="spellEnd"/>
      <w:r w:rsidRPr="00CF2731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F2731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praktiknya</w:t>
      </w:r>
      <w:proofErr w:type="spellEnd"/>
      <w:r w:rsidRPr="00CF2731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, </w:t>
      </w:r>
      <w:proofErr w:type="spellStart"/>
      <w:r w:rsidRPr="00CF2731">
        <w:rPr>
          <w:rFonts w:asciiTheme="majorBidi" w:hAnsiTheme="majorBidi" w:cstheme="majorBidi"/>
          <w:i/>
          <w:iCs/>
          <w:color w:val="171717" w:themeColor="background2" w:themeShade="1A"/>
          <w:sz w:val="24"/>
          <w:szCs w:val="24"/>
          <w:lang w:val="en-US"/>
        </w:rPr>
        <w:t>cyber crime</w:t>
      </w:r>
      <w:proofErr w:type="spellEnd"/>
      <w:r w:rsidRPr="00CF2731">
        <w:rPr>
          <w:rFonts w:asciiTheme="majorBidi" w:hAnsiTheme="majorBidi" w:cstheme="majorBidi"/>
          <w:i/>
          <w:iCs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F2731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memiliki</w:t>
      </w:r>
      <w:proofErr w:type="spellEnd"/>
      <w:r w:rsidRPr="00CF2731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F2731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beberapa</w:t>
      </w:r>
      <w:proofErr w:type="spellEnd"/>
      <w:r w:rsidRPr="00CF2731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F2731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karakteristik</w:t>
      </w:r>
      <w:proofErr w:type="spellEnd"/>
      <w:r w:rsidRPr="00CF2731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, </w:t>
      </w:r>
      <w:proofErr w:type="spellStart"/>
      <w:proofErr w:type="gramStart"/>
      <w:r w:rsidRPr="00CF2731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yaitu</w:t>
      </w:r>
      <w:proofErr w:type="spellEnd"/>
      <w:r w:rsidRPr="00CF2731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:</w:t>
      </w:r>
      <w:proofErr w:type="gramEnd"/>
    </w:p>
    <w:p w14:paraId="187CE334" w14:textId="77777777" w:rsidR="00CF2731" w:rsidRPr="00C877F5" w:rsidRDefault="00CF2731" w:rsidP="00CF2731">
      <w:pPr>
        <w:pStyle w:val="ListParagraph"/>
        <w:numPr>
          <w:ilvl w:val="0"/>
          <w:numId w:val="4"/>
        </w:numPr>
        <w:spacing w:after="200" w:line="480" w:lineRule="auto"/>
        <w:jc w:val="both"/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</w:pP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Perbuatan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yang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dilakukan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secara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illegal,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tanpa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hak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atau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tidak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etis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tersebut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terjadi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dalam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ruang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atau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wilayah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siber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atau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</w:t>
      </w:r>
      <w:r w:rsidRPr="00C877F5">
        <w:rPr>
          <w:rFonts w:asciiTheme="majorBidi" w:hAnsiTheme="majorBidi" w:cstheme="majorBidi"/>
          <w:i/>
          <w:iCs/>
          <w:color w:val="171717" w:themeColor="background2" w:themeShade="1A"/>
          <w:sz w:val="24"/>
          <w:szCs w:val="24"/>
          <w:lang w:val="en-US"/>
        </w:rPr>
        <w:t>cyber (cyberspace)</w:t>
      </w:r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,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sehingga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tidak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dapat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dipastikan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yurisdiksi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negara mana yang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berlaku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terhdapnya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.</w:t>
      </w:r>
    </w:p>
    <w:p w14:paraId="0A251165" w14:textId="77777777" w:rsidR="00CF2731" w:rsidRPr="00C877F5" w:rsidRDefault="00CF2731" w:rsidP="00CF2731">
      <w:pPr>
        <w:pStyle w:val="ListParagraph"/>
        <w:numPr>
          <w:ilvl w:val="0"/>
          <w:numId w:val="4"/>
        </w:numPr>
        <w:spacing w:after="200" w:line="480" w:lineRule="auto"/>
        <w:jc w:val="both"/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</w:pP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Perbuatan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tersebut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dilakukan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degan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menggunakan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peralatan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apa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pun yang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terhubung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dengan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internet.</w:t>
      </w:r>
    </w:p>
    <w:p w14:paraId="4B18F874" w14:textId="77777777" w:rsidR="00CF2731" w:rsidRPr="00C877F5" w:rsidRDefault="00CF2731" w:rsidP="00CF2731">
      <w:pPr>
        <w:pStyle w:val="ListParagraph"/>
        <w:numPr>
          <w:ilvl w:val="0"/>
          <w:numId w:val="4"/>
        </w:numPr>
        <w:spacing w:after="200" w:line="480" w:lineRule="auto"/>
        <w:jc w:val="both"/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</w:pP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Perbuatan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tersebut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mengakibatkan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kerugian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materiil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maupun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immaterial (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waktu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,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nilai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,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jasa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,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uang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,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barang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,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harga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diri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,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martabat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,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kerahasiaan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informasi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) yang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cenderung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lebih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besar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dibandingkan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dengan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kejahatan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konvensional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.</w:t>
      </w:r>
    </w:p>
    <w:p w14:paraId="18004CCA" w14:textId="77777777" w:rsidR="00CF2731" w:rsidRPr="00C877F5" w:rsidRDefault="00CF2731" w:rsidP="00CF2731">
      <w:pPr>
        <w:pStyle w:val="ListParagraph"/>
        <w:numPr>
          <w:ilvl w:val="0"/>
          <w:numId w:val="4"/>
        </w:numPr>
        <w:spacing w:after="200" w:line="480" w:lineRule="auto"/>
        <w:jc w:val="both"/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</w:pP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Pelakunya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adalah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orang yang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menguasai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penggunaan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internet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beserta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aplikasinya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.</w:t>
      </w:r>
    </w:p>
    <w:p w14:paraId="506BB17D" w14:textId="476C2827" w:rsidR="00DB792F" w:rsidRPr="00CF2731" w:rsidRDefault="00CF2731" w:rsidP="00CF2731">
      <w:pPr>
        <w:pStyle w:val="ListParagraph"/>
        <w:numPr>
          <w:ilvl w:val="0"/>
          <w:numId w:val="4"/>
        </w:numPr>
        <w:spacing w:after="200" w:line="480" w:lineRule="auto"/>
        <w:jc w:val="both"/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</w:pP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Perbuatan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tersebut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sering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dilakukan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secara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transnasional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atau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melintasi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</w:t>
      </w:r>
      <w:proofErr w:type="spellStart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>batas</w:t>
      </w:r>
      <w:proofErr w:type="spellEnd"/>
      <w:r w:rsidRPr="00C877F5">
        <w:rPr>
          <w:rFonts w:asciiTheme="majorBidi" w:hAnsiTheme="majorBidi" w:cstheme="majorBidi"/>
          <w:color w:val="171717" w:themeColor="background2" w:themeShade="1A"/>
          <w:sz w:val="24"/>
          <w:szCs w:val="24"/>
          <w:lang w:val="en-US"/>
        </w:rPr>
        <w:t xml:space="preserve"> negara.</w:t>
      </w:r>
    </w:p>
    <w:p w14:paraId="33298CCE" w14:textId="7F57D222" w:rsidR="005117FC" w:rsidRPr="00DB792F" w:rsidRDefault="00CF2731" w:rsidP="005117FC">
      <w:pPr>
        <w:shd w:val="clear" w:color="auto" w:fill="FFFFFF"/>
        <w:spacing w:after="0" w:line="356" w:lineRule="atLeast"/>
        <w:jc w:val="both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hd w:val="clear" w:color="auto" w:fill="FFFFFF"/>
        </w:rPr>
        <w:t>F</w:t>
      </w:r>
      <w:r w:rsidR="005117FC" w:rsidRPr="005117FC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. </w:t>
      </w:r>
      <w:proofErr w:type="spellStart"/>
      <w:r w:rsidR="005117FC" w:rsidRPr="005117FC">
        <w:rPr>
          <w:rFonts w:ascii="Arial" w:hAnsi="Arial" w:cs="Arial"/>
          <w:b/>
          <w:bCs/>
          <w:color w:val="000000" w:themeColor="text1"/>
          <w:shd w:val="clear" w:color="auto" w:fill="FFFFFF"/>
        </w:rPr>
        <w:t>Permasalahan</w:t>
      </w:r>
      <w:proofErr w:type="spellEnd"/>
      <w:r w:rsidR="005117FC" w:rsidRPr="005117FC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="005117FC" w:rsidRPr="005117FC">
        <w:rPr>
          <w:rFonts w:ascii="Arial" w:hAnsi="Arial" w:cs="Arial"/>
          <w:b/>
          <w:bCs/>
          <w:color w:val="000000" w:themeColor="text1"/>
          <w:shd w:val="clear" w:color="auto" w:fill="FFFFFF"/>
        </w:rPr>
        <w:t>Dalam</w:t>
      </w:r>
      <w:proofErr w:type="spellEnd"/>
      <w:r w:rsidR="005117FC" w:rsidRPr="005117FC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="005117FC" w:rsidRPr="005117FC">
        <w:rPr>
          <w:rFonts w:ascii="Arial" w:hAnsi="Arial" w:cs="Arial"/>
          <w:b/>
          <w:bCs/>
          <w:color w:val="000000" w:themeColor="text1"/>
          <w:shd w:val="clear" w:color="auto" w:fill="FFFFFF"/>
        </w:rPr>
        <w:t>Penyidikan</w:t>
      </w:r>
      <w:proofErr w:type="spellEnd"/>
      <w:r w:rsidR="005117FC" w:rsidRPr="005117FC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="005117FC" w:rsidRPr="005117FC">
        <w:rPr>
          <w:rFonts w:ascii="Arial" w:hAnsi="Arial" w:cs="Arial"/>
          <w:b/>
          <w:bCs/>
          <w:color w:val="000000" w:themeColor="text1"/>
          <w:shd w:val="clear" w:color="auto" w:fill="FFFFFF"/>
        </w:rPr>
        <w:t>Terhadap</w:t>
      </w:r>
      <w:proofErr w:type="spellEnd"/>
      <w:r w:rsidR="005117FC" w:rsidRPr="005117FC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Cybercrime</w:t>
      </w:r>
    </w:p>
    <w:p w14:paraId="1CD64A28" w14:textId="77777777" w:rsidR="005117FC" w:rsidRPr="005117FC" w:rsidRDefault="005117FC" w:rsidP="005117FC">
      <w:pPr>
        <w:shd w:val="clear" w:color="auto" w:fill="FFFFFF"/>
        <w:spacing w:after="0" w:line="356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5117FC">
        <w:rPr>
          <w:rFonts w:ascii="Arial" w:eastAsia="Times New Roman" w:hAnsi="Arial" w:cs="Arial"/>
          <w:color w:val="000000" w:themeColor="text1"/>
          <w:sz w:val="24"/>
          <w:szCs w:val="24"/>
          <w:lang w:eastAsia="en-ID"/>
        </w:rPr>
        <w:t>A</w:t>
      </w:r>
      <w:r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dapun</w:t>
      </w:r>
      <w:proofErr w:type="spellEnd"/>
      <w:r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hambatan-hambatan</w:t>
      </w:r>
      <w:proofErr w:type="spellEnd"/>
      <w:r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ditemukan</w:t>
      </w:r>
      <w:proofErr w:type="spellEnd"/>
      <w:r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di </w:t>
      </w:r>
      <w:proofErr w:type="spellStart"/>
      <w:r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dalam</w:t>
      </w:r>
      <w:proofErr w:type="spellEnd"/>
      <w:r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proses </w:t>
      </w:r>
      <w:proofErr w:type="spellStart"/>
      <w:r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penyidikan</w:t>
      </w:r>
      <w:proofErr w:type="spellEnd"/>
      <w:r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antara</w:t>
      </w:r>
      <w:proofErr w:type="spellEnd"/>
      <w:r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lain </w:t>
      </w:r>
      <w:proofErr w:type="spellStart"/>
      <w:r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adalah</w:t>
      </w:r>
      <w:proofErr w:type="spellEnd"/>
      <w:r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sebagai</w:t>
      </w:r>
      <w:proofErr w:type="spellEnd"/>
      <w:r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berikut</w:t>
      </w:r>
      <w:proofErr w:type="spellEnd"/>
      <w:r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:</w:t>
      </w:r>
    </w:p>
    <w:p w14:paraId="63E7B114" w14:textId="77777777" w:rsidR="005117FC" w:rsidRPr="005117FC" w:rsidRDefault="005117FC" w:rsidP="005117FC">
      <w:pPr>
        <w:shd w:val="clear" w:color="auto" w:fill="FFFFFF"/>
        <w:spacing w:after="0" w:line="356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1. </w:t>
      </w:r>
      <w:proofErr w:type="spellStart"/>
      <w:r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Perangkat</w:t>
      </w:r>
      <w:proofErr w:type="spellEnd"/>
      <w:r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Hukum</w:t>
      </w:r>
      <w:proofErr w:type="spellEnd"/>
      <w:r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Belum</w:t>
      </w:r>
      <w:proofErr w:type="spellEnd"/>
      <w:r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Memadai</w:t>
      </w:r>
      <w:proofErr w:type="spellEnd"/>
    </w:p>
    <w:p w14:paraId="5923BA05" w14:textId="77777777" w:rsidR="005117FC" w:rsidRPr="005117FC" w:rsidRDefault="005117FC" w:rsidP="005117FC">
      <w:pPr>
        <w:shd w:val="clear" w:color="auto" w:fill="FFFFFF"/>
        <w:spacing w:after="0" w:line="356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lastRenderedPageBreak/>
        <w:t xml:space="preserve">2. </w:t>
      </w:r>
      <w:proofErr w:type="spellStart"/>
      <w:r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Kemampuan</w:t>
      </w:r>
      <w:proofErr w:type="spellEnd"/>
      <w:r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Penyidik</w:t>
      </w:r>
      <w:proofErr w:type="spellEnd"/>
    </w:p>
    <w:p w14:paraId="19F75D81" w14:textId="627E3C4D" w:rsidR="005117FC" w:rsidRPr="005117FC" w:rsidRDefault="005117FC" w:rsidP="005117FC">
      <w:pPr>
        <w:shd w:val="clear" w:color="auto" w:fill="FFFFFF"/>
        <w:spacing w:after="0" w:line="356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</w:t>
      </w:r>
      <w:r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a.  </w:t>
      </w:r>
      <w:proofErr w:type="spellStart"/>
      <w:r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Kurangnya</w:t>
      </w:r>
      <w:proofErr w:type="spellEnd"/>
      <w:r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pengetahuan</w:t>
      </w:r>
      <w:proofErr w:type="spellEnd"/>
      <w:r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tentang</w:t>
      </w:r>
      <w:proofErr w:type="spellEnd"/>
      <w:r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komputer</w:t>
      </w:r>
      <w:proofErr w:type="spellEnd"/>
      <w:r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41CADA8E" w14:textId="1D65E353" w:rsidR="005117FC" w:rsidRPr="005117FC" w:rsidRDefault="005117FC" w:rsidP="005117FC">
      <w:pPr>
        <w:shd w:val="clear" w:color="auto" w:fill="FFFFFF"/>
        <w:spacing w:after="0" w:line="356" w:lineRule="atLeast"/>
        <w:ind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     </w:t>
      </w:r>
      <w:r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b. </w:t>
      </w:r>
      <w:proofErr w:type="spellStart"/>
      <w:r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Pengetahuan</w:t>
      </w:r>
      <w:proofErr w:type="spellEnd"/>
      <w:r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teknis</w:t>
      </w:r>
      <w:proofErr w:type="spellEnd"/>
      <w:r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pengalaman</w:t>
      </w:r>
      <w:proofErr w:type="spellEnd"/>
      <w:r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para </w:t>
      </w:r>
      <w:proofErr w:type="spellStart"/>
      <w:r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penyidik</w:t>
      </w:r>
      <w:proofErr w:type="spellEnd"/>
      <w:r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dalam</w:t>
      </w:r>
      <w:proofErr w:type="spellEnd"/>
      <w:r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menangani</w:t>
      </w:r>
      <w:proofErr w:type="spellEnd"/>
      <w:r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kasus-kasus</w:t>
      </w:r>
      <w:proofErr w:type="spellEnd"/>
      <w:r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r w:rsid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br/>
        <w:t xml:space="preserve">          </w:t>
      </w:r>
      <w:r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cybercrime </w:t>
      </w:r>
      <w:proofErr w:type="spellStart"/>
      <w:r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masih</w:t>
      </w:r>
      <w:proofErr w:type="spellEnd"/>
      <w:r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terbatas</w:t>
      </w:r>
      <w:proofErr w:type="spellEnd"/>
      <w:r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23C53698" w14:textId="373C2DC2" w:rsidR="005742EF" w:rsidRDefault="005742EF" w:rsidP="005742EF">
      <w:pPr>
        <w:shd w:val="clear" w:color="auto" w:fill="FFFFFF"/>
        <w:spacing w:after="0" w:line="356" w:lineRule="atLeast"/>
        <w:ind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     </w:t>
      </w:r>
      <w:r w:rsidR="005117FC"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c.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Faktor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sistem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pembuktian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menyulitkan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para </w:t>
      </w:r>
      <w:proofErr w:type="spellStart"/>
      <w:proofErr w:type="gramStart"/>
      <w:r w:rsidR="005117FC"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penyidik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..</w:t>
      </w:r>
      <w:proofErr w:type="gramEnd"/>
    </w:p>
    <w:p w14:paraId="3888008A" w14:textId="77777777" w:rsidR="005742EF" w:rsidRDefault="005742EF" w:rsidP="005742EF">
      <w:pPr>
        <w:shd w:val="clear" w:color="auto" w:fill="FFFFFF"/>
        <w:spacing w:after="0" w:line="356" w:lineRule="atLeast"/>
        <w:ind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</w:p>
    <w:p w14:paraId="294D153B" w14:textId="1F683D2A" w:rsidR="005117FC" w:rsidRPr="005117FC" w:rsidRDefault="00CF2731" w:rsidP="005742EF">
      <w:pPr>
        <w:shd w:val="clear" w:color="auto" w:fill="FFFFFF"/>
        <w:spacing w:after="0" w:line="356" w:lineRule="atLeast"/>
        <w:ind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eastAsia="en-ID"/>
        </w:rPr>
        <w:t>G</w:t>
      </w:r>
      <w:r w:rsidR="005117FC" w:rsidRPr="005117FC">
        <w:rPr>
          <w:rFonts w:ascii="Times New Roman" w:eastAsia="Times New Roman" w:hAnsi="Times New Roman" w:cs="Times New Roman"/>
          <w:b/>
          <w:bCs/>
          <w:color w:val="000000" w:themeColor="text1"/>
          <w:lang w:eastAsia="en-ID"/>
        </w:rPr>
        <w:t xml:space="preserve">. </w:t>
      </w:r>
      <w:proofErr w:type="spellStart"/>
      <w:r w:rsidR="005117FC" w:rsidRPr="005117FC">
        <w:rPr>
          <w:rFonts w:ascii="Times New Roman" w:eastAsia="Times New Roman" w:hAnsi="Times New Roman" w:cs="Times New Roman"/>
          <w:b/>
          <w:bCs/>
          <w:color w:val="000000" w:themeColor="text1"/>
          <w:lang w:eastAsia="en-ID"/>
        </w:rPr>
        <w:t>Upaya-Upaya</w:t>
      </w:r>
      <w:proofErr w:type="spellEnd"/>
      <w:r w:rsidR="005117FC" w:rsidRPr="005117FC">
        <w:rPr>
          <w:rFonts w:ascii="Times New Roman" w:eastAsia="Times New Roman" w:hAnsi="Times New Roman" w:cs="Times New Roman"/>
          <w:b/>
          <w:bCs/>
          <w:color w:val="000000" w:themeColor="text1"/>
          <w:lang w:eastAsia="en-ID"/>
        </w:rPr>
        <w:t xml:space="preserve"> Yang </w:t>
      </w:r>
      <w:proofErr w:type="spellStart"/>
      <w:r w:rsidR="005117FC" w:rsidRPr="005117FC">
        <w:rPr>
          <w:rFonts w:ascii="Times New Roman" w:eastAsia="Times New Roman" w:hAnsi="Times New Roman" w:cs="Times New Roman"/>
          <w:b/>
          <w:bCs/>
          <w:color w:val="000000" w:themeColor="text1"/>
          <w:lang w:eastAsia="en-ID"/>
        </w:rPr>
        <w:t>Dilakukan</w:t>
      </w:r>
      <w:proofErr w:type="spellEnd"/>
      <w:r w:rsidR="005117FC" w:rsidRPr="005117FC">
        <w:rPr>
          <w:rFonts w:ascii="Times New Roman" w:eastAsia="Times New Roman" w:hAnsi="Times New Roman" w:cs="Times New Roman"/>
          <w:b/>
          <w:bCs/>
          <w:color w:val="000000" w:themeColor="text1"/>
          <w:lang w:eastAsia="en-ID"/>
        </w:rPr>
        <w:t xml:space="preserve"> Oleh </w:t>
      </w:r>
      <w:proofErr w:type="spellStart"/>
      <w:r w:rsidR="005117FC" w:rsidRPr="005117FC">
        <w:rPr>
          <w:rFonts w:ascii="Times New Roman" w:eastAsia="Times New Roman" w:hAnsi="Times New Roman" w:cs="Times New Roman"/>
          <w:b/>
          <w:bCs/>
          <w:color w:val="000000" w:themeColor="text1"/>
          <w:lang w:eastAsia="en-ID"/>
        </w:rPr>
        <w:t>Pihak</w:t>
      </w:r>
      <w:proofErr w:type="spellEnd"/>
      <w:r w:rsidR="005117FC" w:rsidRPr="005117FC">
        <w:rPr>
          <w:rFonts w:ascii="Times New Roman" w:eastAsia="Times New Roman" w:hAnsi="Times New Roman" w:cs="Times New Roman"/>
          <w:b/>
          <w:bCs/>
          <w:color w:val="000000" w:themeColor="text1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b/>
          <w:bCs/>
          <w:color w:val="000000" w:themeColor="text1"/>
          <w:lang w:eastAsia="en-ID"/>
        </w:rPr>
        <w:t>Kepolisian</w:t>
      </w:r>
      <w:proofErr w:type="spellEnd"/>
    </w:p>
    <w:p w14:paraId="0D343DBF" w14:textId="58820F85" w:rsidR="005117FC" w:rsidRPr="005117FC" w:rsidRDefault="005117FC" w:rsidP="005117FC">
      <w:pPr>
        <w:shd w:val="clear" w:color="auto" w:fill="FFFFFF"/>
        <w:spacing w:after="0" w:line="356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lang w:eastAsia="en-ID"/>
        </w:rPr>
      </w:pPr>
      <w:proofErr w:type="spellStart"/>
      <w:r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Untuk</w:t>
      </w:r>
      <w:proofErr w:type="spellEnd"/>
      <w:r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meningkatkan</w:t>
      </w:r>
      <w:proofErr w:type="spellEnd"/>
      <w:r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penanganan</w:t>
      </w:r>
      <w:proofErr w:type="spellEnd"/>
      <w:r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kejahatan</w:t>
      </w:r>
      <w:proofErr w:type="spellEnd"/>
      <w:r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cyber yang </w:t>
      </w:r>
      <w:proofErr w:type="spellStart"/>
      <w:r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semakin</w:t>
      </w:r>
      <w:proofErr w:type="spellEnd"/>
      <w:r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hari</w:t>
      </w:r>
      <w:proofErr w:type="spellEnd"/>
      <w:r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semakin</w:t>
      </w:r>
      <w:proofErr w:type="spellEnd"/>
      <w:r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berkembang</w:t>
      </w:r>
      <w:proofErr w:type="spellEnd"/>
      <w:r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seiring</w:t>
      </w:r>
      <w:proofErr w:type="spellEnd"/>
      <w:r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dengan</w:t>
      </w:r>
      <w:proofErr w:type="spellEnd"/>
      <w:r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kemajuan</w:t>
      </w:r>
      <w:proofErr w:type="spellEnd"/>
      <w:r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teknologi</w:t>
      </w:r>
      <w:proofErr w:type="spellEnd"/>
      <w:r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maka</w:t>
      </w:r>
      <w:proofErr w:type="spellEnd"/>
      <w:r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Polri</w:t>
      </w:r>
      <w:proofErr w:type="spellEnd"/>
      <w:r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melakukan</w:t>
      </w:r>
      <w:proofErr w:type="spellEnd"/>
      <w:r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beberapa</w:t>
      </w:r>
      <w:proofErr w:type="spellEnd"/>
      <w:r w:rsidR="005742EF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tindakan</w:t>
      </w:r>
      <w:proofErr w:type="spellEnd"/>
      <w:r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, </w:t>
      </w:r>
      <w:proofErr w:type="spellStart"/>
      <w:r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yaitu</w:t>
      </w:r>
      <w:proofErr w:type="spellEnd"/>
      <w:r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:</w:t>
      </w:r>
    </w:p>
    <w:p w14:paraId="28317C8A" w14:textId="77777777" w:rsidR="005117FC" w:rsidRPr="005117FC" w:rsidRDefault="005117FC" w:rsidP="005742EF">
      <w:pPr>
        <w:shd w:val="clear" w:color="auto" w:fill="FFFFFF"/>
        <w:spacing w:after="0" w:line="356" w:lineRule="atLeast"/>
        <w:jc w:val="both"/>
        <w:rPr>
          <w:rFonts w:ascii="Times New Roman" w:eastAsia="Times New Roman" w:hAnsi="Times New Roman" w:cs="Times New Roman"/>
          <w:color w:val="000000" w:themeColor="text1"/>
          <w:lang w:eastAsia="en-ID"/>
        </w:rPr>
      </w:pPr>
      <w:r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a. </w:t>
      </w:r>
      <w:proofErr w:type="spellStart"/>
      <w:r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Personil</w:t>
      </w:r>
      <w:proofErr w:type="spellEnd"/>
    </w:p>
    <w:p w14:paraId="4EB39D00" w14:textId="62CAF2CE" w:rsidR="00FB073A" w:rsidRDefault="00A25BA2" w:rsidP="00A25BA2">
      <w:pPr>
        <w:shd w:val="clear" w:color="auto" w:fill="FFFFFF"/>
        <w:spacing w:after="0" w:line="356" w:lineRule="atLeast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   </w:t>
      </w:r>
      <w:r w:rsidR="005742EF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Polri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mengirimkan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anggotanya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untuk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mengikuti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berbagai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macam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kursus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di negara–negara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maju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r w:rsidR="005742EF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   </w:t>
      </w:r>
      <w:r>
        <w:rPr>
          <w:rFonts w:ascii="Times New Roman" w:eastAsia="Times New Roman" w:hAnsi="Times New Roman" w:cs="Times New Roman"/>
          <w:color w:val="000000" w:themeColor="text1"/>
          <w:lang w:eastAsia="en-ID"/>
        </w:rPr>
        <w:br/>
        <w:t xml:space="preserve">     </w:t>
      </w:r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agar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dapat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diterapkan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dan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diaplikasikan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di Indonesia, </w:t>
      </w:r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br/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b.Sarana</w:t>
      </w:r>
      <w:proofErr w:type="spellEnd"/>
      <w:r w:rsidR="005742EF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Prasarana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br/>
      </w:r>
      <w:r w:rsidR="005742EF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  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Perkembangan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teknologi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yang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cepat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juga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tidak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dapat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dihindari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,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sehingga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Polri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berusaha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r w:rsidR="005742EF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r w:rsidR="005742EF">
        <w:rPr>
          <w:rFonts w:ascii="Times New Roman" w:eastAsia="Times New Roman" w:hAnsi="Times New Roman" w:cs="Times New Roman"/>
          <w:color w:val="000000" w:themeColor="text1"/>
          <w:lang w:eastAsia="en-ID"/>
        </w:rPr>
        <w:br/>
        <w:t xml:space="preserve">   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semaksimal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mungkin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untuk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meng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up date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dan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up grade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sarana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dan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prasarana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yang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dimiliki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,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antara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r w:rsidR="005742EF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    </w:t>
      </w:r>
      <w:r w:rsidR="005742EF">
        <w:rPr>
          <w:rFonts w:ascii="Times New Roman" w:eastAsia="Times New Roman" w:hAnsi="Times New Roman" w:cs="Times New Roman"/>
          <w:color w:val="000000" w:themeColor="text1"/>
          <w:lang w:eastAsia="en-ID"/>
        </w:rPr>
        <w:br/>
        <w:t xml:space="preserve">    </w:t>
      </w:r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lain Encase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Versi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4, 2.</w:t>
      </w:r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br/>
        <w:t xml:space="preserve">c.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Kerjasama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dan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Koordinasi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br/>
      </w:r>
      <w:r w:rsidR="005742EF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  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Melakukan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kerjasama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dalam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melakukan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penyidikan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kasus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kejahatan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cyber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karena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sifatnya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yang </w:t>
      </w:r>
      <w:r w:rsidR="005742EF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 </w:t>
      </w:r>
      <w:r w:rsidR="005742EF">
        <w:rPr>
          <w:rFonts w:ascii="Times New Roman" w:eastAsia="Times New Roman" w:hAnsi="Times New Roman" w:cs="Times New Roman"/>
          <w:color w:val="000000" w:themeColor="text1"/>
          <w:lang w:eastAsia="en-ID"/>
        </w:rPr>
        <w:br/>
        <w:t xml:space="preserve">    </w:t>
      </w:r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borderless dan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tidak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mengenal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batas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wilayah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,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sehingga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kerjasama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dan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koordinasi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dengan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aparat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r w:rsidR="005742EF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 </w:t>
      </w:r>
      <w:r w:rsidR="005742EF">
        <w:rPr>
          <w:rFonts w:ascii="Times New Roman" w:eastAsia="Times New Roman" w:hAnsi="Times New Roman" w:cs="Times New Roman"/>
          <w:color w:val="000000" w:themeColor="text1"/>
          <w:lang w:eastAsia="en-ID"/>
        </w:rPr>
        <w:br/>
        <w:t xml:space="preserve">   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penegak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hukum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negara lain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merupakan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hal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yang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sangat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penting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untuk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dilakukan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.</w:t>
      </w:r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br/>
        <w:t xml:space="preserve">d.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Sosialisasi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dan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Pelatihan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br/>
      </w:r>
      <w:r w:rsidR="005742EF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  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Memberikan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sosialisasi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mengenai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kejahatan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cyber dan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cara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penanganannya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kepada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satuan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di </w:t>
      </w:r>
      <w:r w:rsidR="005742EF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 </w:t>
      </w:r>
      <w:r w:rsidR="005742EF">
        <w:rPr>
          <w:rFonts w:ascii="Times New Roman" w:eastAsia="Times New Roman" w:hAnsi="Times New Roman" w:cs="Times New Roman"/>
          <w:color w:val="000000" w:themeColor="text1"/>
          <w:lang w:eastAsia="en-ID"/>
        </w:rPr>
        <w:br/>
        <w:t xml:space="preserve">   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kewilayahan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(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Polda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)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serta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pelatihan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dan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ceramah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kepada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aparat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penegak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hukum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lain (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jaksa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dan </w:t>
      </w:r>
      <w:r w:rsidR="005742EF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 </w:t>
      </w:r>
      <w:r w:rsidR="005742EF">
        <w:rPr>
          <w:rFonts w:ascii="Times New Roman" w:eastAsia="Times New Roman" w:hAnsi="Times New Roman" w:cs="Times New Roman"/>
          <w:color w:val="000000" w:themeColor="text1"/>
          <w:lang w:eastAsia="en-ID"/>
        </w:rPr>
        <w:br/>
        <w:t xml:space="preserve">     </w:t>
      </w:r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hakim)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mengenai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cybercrime agar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memiliki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kesamaan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persepsi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dan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pengertian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yang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sama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dalam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r w:rsidR="005742EF">
        <w:rPr>
          <w:rFonts w:ascii="Times New Roman" w:eastAsia="Times New Roman" w:hAnsi="Times New Roman" w:cs="Times New Roman"/>
          <w:color w:val="000000" w:themeColor="text1"/>
          <w:lang w:eastAsia="en-ID"/>
        </w:rPr>
        <w:br/>
        <w:t xml:space="preserve">     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melakukan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penanganan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terhadap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kejahatan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cyber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terutama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dalam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pembuktian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dan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alat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bukti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yang </w:t>
      </w:r>
      <w:r w:rsidR="005742EF">
        <w:rPr>
          <w:rFonts w:ascii="Times New Roman" w:eastAsia="Times New Roman" w:hAnsi="Times New Roman" w:cs="Times New Roman"/>
          <w:color w:val="000000" w:themeColor="text1"/>
          <w:lang w:eastAsia="en-ID"/>
        </w:rPr>
        <w:t xml:space="preserve">   </w:t>
      </w:r>
      <w:r w:rsidR="005742EF">
        <w:rPr>
          <w:rFonts w:ascii="Times New Roman" w:eastAsia="Times New Roman" w:hAnsi="Times New Roman" w:cs="Times New Roman"/>
          <w:color w:val="000000" w:themeColor="text1"/>
          <w:lang w:eastAsia="en-ID"/>
        </w:rPr>
        <w:br/>
        <w:t xml:space="preserve">      </w:t>
      </w:r>
      <w:proofErr w:type="spellStart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digunakan</w:t>
      </w:r>
      <w:proofErr w:type="spellEnd"/>
      <w:r w:rsidR="005117FC" w:rsidRPr="005117FC">
        <w:rPr>
          <w:rFonts w:ascii="Times New Roman" w:eastAsia="Times New Roman" w:hAnsi="Times New Roman" w:cs="Times New Roman"/>
          <w:color w:val="000000" w:themeColor="text1"/>
          <w:lang w:eastAsia="en-ID"/>
        </w:rPr>
        <w:t>.</w:t>
      </w:r>
      <w:r w:rsidR="005742EF">
        <w:rPr>
          <w:rFonts w:ascii="Times New Roman" w:eastAsia="Times New Roman" w:hAnsi="Times New Roman" w:cs="Times New Roman"/>
          <w:color w:val="000000" w:themeColor="text1"/>
          <w:lang w:eastAsia="en-ID"/>
        </w:rPr>
        <w:br/>
      </w:r>
      <w:r w:rsidR="005742EF">
        <w:rPr>
          <w:rFonts w:ascii="Arial" w:hAnsi="Arial" w:cs="Arial"/>
          <w:b/>
          <w:bCs/>
          <w:color w:val="CC0000"/>
          <w:shd w:val="clear" w:color="auto" w:fill="FFFFFF"/>
        </w:rPr>
        <w:br/>
      </w:r>
      <w:r w:rsidR="005742EF" w:rsidRPr="005742EF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H. </w:t>
      </w:r>
      <w:proofErr w:type="spellStart"/>
      <w:r w:rsidR="005742EF" w:rsidRPr="005742EF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Penegakan</w:t>
      </w:r>
      <w:proofErr w:type="spellEnd"/>
      <w:r w:rsidR="005742EF" w:rsidRPr="005742EF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="005742EF" w:rsidRPr="005742EF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Hukum</w:t>
      </w:r>
      <w:proofErr w:type="spellEnd"/>
      <w:r w:rsidR="005742EF" w:rsidRPr="005742EF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="00CF2731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CyberCrime</w:t>
      </w:r>
      <w:proofErr w:type="spellEnd"/>
      <w:r w:rsidR="005742EF" w:rsidRPr="005742EF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Di Indonesi</w:t>
      </w:r>
      <w:r w:rsidR="00FB073A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a</w:t>
      </w:r>
    </w:p>
    <w:p w14:paraId="58FAAAB2" w14:textId="5197FC37" w:rsidR="00FB073A" w:rsidRDefault="005742EF" w:rsidP="00FB073A">
      <w:pPr>
        <w:shd w:val="clear" w:color="auto" w:fill="FFFFFF"/>
        <w:spacing w:after="0" w:line="356" w:lineRule="atLeast"/>
        <w:ind w:firstLine="720"/>
        <w:jc w:val="both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br/>
      </w:r>
      <w:r w:rsidRPr="005742E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1. Kitab </w:t>
      </w:r>
      <w:proofErr w:type="spellStart"/>
      <w:r w:rsidRPr="005742E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Undang</w:t>
      </w:r>
      <w:proofErr w:type="spellEnd"/>
      <w:r w:rsidRPr="005742E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42E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Undang</w:t>
      </w:r>
      <w:proofErr w:type="spellEnd"/>
      <w:r w:rsidRPr="005742E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42E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Hukum</w:t>
      </w:r>
      <w:proofErr w:type="spellEnd"/>
      <w:r w:rsidRPr="005742E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5742E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Pidana</w:t>
      </w:r>
      <w:proofErr w:type="spellEnd"/>
    </w:p>
    <w:p w14:paraId="6EDDB7F2" w14:textId="527CB336" w:rsidR="005742EF" w:rsidRPr="00FB073A" w:rsidRDefault="005742EF" w:rsidP="00FB073A">
      <w:pPr>
        <w:shd w:val="clear" w:color="auto" w:fill="FFFFFF"/>
        <w:spacing w:after="0" w:line="356" w:lineRule="atLeast"/>
        <w:jc w:val="both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Pasal-pasal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didalam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KUHP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biasanya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digunakan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lebih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dari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satu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Pasal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karena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melibatkan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beberapa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perbuatan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sekaligus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pasal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-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pasal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dapat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dikenakan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dalam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KUHP pada cybercrime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antara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lain:</w:t>
      </w:r>
    </w:p>
    <w:p w14:paraId="4AE6A0C5" w14:textId="5902520C" w:rsidR="005742EF" w:rsidRPr="005742EF" w:rsidRDefault="00FB073A" w:rsidP="005742EF">
      <w:pPr>
        <w:shd w:val="clear" w:color="auto" w:fill="FFFFFF"/>
        <w:spacing w:after="0" w:line="356" w:lineRule="atLeast"/>
        <w:ind w:hanging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  </w:t>
      </w:r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1.</w:t>
      </w:r>
      <w:r w:rsidR="005742EF" w:rsidRPr="005742E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D"/>
        </w:rPr>
        <w:t>Pasal 362 KUHP</w:t>
      </w:r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dikenakan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kasus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carding </w:t>
      </w:r>
    </w:p>
    <w:p w14:paraId="0CB2881A" w14:textId="2F5E0397" w:rsidR="005742EF" w:rsidRPr="005742EF" w:rsidRDefault="00FB073A" w:rsidP="005742EF">
      <w:pPr>
        <w:shd w:val="clear" w:color="auto" w:fill="FFFFFF"/>
        <w:spacing w:after="0" w:line="356" w:lineRule="atLeast"/>
        <w:ind w:hanging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  </w:t>
      </w:r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2 </w:t>
      </w:r>
      <w:proofErr w:type="spellStart"/>
      <w:r w:rsidR="005742EF" w:rsidRPr="005742E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D"/>
        </w:rPr>
        <w:t>Pasal</w:t>
      </w:r>
      <w:proofErr w:type="spellEnd"/>
      <w:r w:rsidR="005742EF" w:rsidRPr="005742E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D"/>
        </w:rPr>
        <w:t xml:space="preserve"> 378 KUHP</w:t>
      </w:r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dapat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dikenakan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penipuan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</w:p>
    <w:p w14:paraId="381BFB74" w14:textId="1390A6DC" w:rsidR="005742EF" w:rsidRPr="005742EF" w:rsidRDefault="00FB073A" w:rsidP="005742EF">
      <w:pPr>
        <w:shd w:val="clear" w:color="auto" w:fill="FFFFFF"/>
        <w:spacing w:after="0" w:line="356" w:lineRule="atLeast"/>
        <w:ind w:hanging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  </w:t>
      </w:r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3.</w:t>
      </w:r>
      <w:r w:rsidR="005742EF" w:rsidRPr="005742E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D"/>
        </w:rPr>
        <w:t>Pasal 335 KUHP</w:t>
      </w:r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dapat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dikenakan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kasus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pengancaman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pemerasan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</w:p>
    <w:p w14:paraId="248A58D9" w14:textId="054B0BFA" w:rsidR="005742EF" w:rsidRPr="005742EF" w:rsidRDefault="00FB073A" w:rsidP="005742EF">
      <w:pPr>
        <w:shd w:val="clear" w:color="auto" w:fill="FFFFFF"/>
        <w:spacing w:after="0" w:line="356" w:lineRule="atLeast"/>
        <w:ind w:hanging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  </w:t>
      </w:r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4</w:t>
      </w:r>
      <w:r w:rsidR="005742EF" w:rsidRPr="005742E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D"/>
        </w:rPr>
        <w:t>.Pasal 311 KUHP</w:t>
      </w:r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dapat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dikenakan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kasus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pencemaran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nama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baik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</w:p>
    <w:p w14:paraId="6A7F5026" w14:textId="7B735BAB" w:rsidR="005742EF" w:rsidRPr="005742EF" w:rsidRDefault="00FB073A" w:rsidP="005742EF">
      <w:pPr>
        <w:shd w:val="clear" w:color="auto" w:fill="FFFFFF"/>
        <w:spacing w:after="0" w:line="356" w:lineRule="atLeast"/>
        <w:ind w:hanging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  </w:t>
      </w:r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5.</w:t>
      </w:r>
      <w:r w:rsidR="005742EF" w:rsidRPr="005742E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D"/>
        </w:rPr>
        <w:t>Pasal 303 KUHP</w:t>
      </w:r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dapat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dikenakan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menjerat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permainan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judi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dilakukan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secara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online di Internet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penyelenggara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dari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Indonesia.</w:t>
      </w:r>
    </w:p>
    <w:p w14:paraId="3132C169" w14:textId="681C8DCC" w:rsidR="005742EF" w:rsidRPr="005742EF" w:rsidRDefault="00FB073A" w:rsidP="005742EF">
      <w:pPr>
        <w:shd w:val="clear" w:color="auto" w:fill="FFFFFF"/>
        <w:spacing w:after="0" w:line="356" w:lineRule="atLeast"/>
        <w:ind w:hanging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lastRenderedPageBreak/>
        <w:t xml:space="preserve">      </w:t>
      </w:r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6.</w:t>
      </w:r>
      <w:r w:rsidR="005742EF" w:rsidRPr="005742E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D"/>
        </w:rPr>
        <w:t>Pasal 282 KUHP</w:t>
      </w:r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dapat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dikenakan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penyebaran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pornografi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</w:p>
    <w:p w14:paraId="03329970" w14:textId="0D76DEF9" w:rsidR="005742EF" w:rsidRPr="005742EF" w:rsidRDefault="00FB073A" w:rsidP="005742EF">
      <w:pPr>
        <w:shd w:val="clear" w:color="auto" w:fill="FFFFFF"/>
        <w:spacing w:after="0" w:line="356" w:lineRule="atLeast"/>
        <w:ind w:hanging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  </w:t>
      </w:r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7. </w:t>
      </w:r>
      <w:proofErr w:type="spellStart"/>
      <w:r w:rsidR="005742EF" w:rsidRPr="005742E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D"/>
        </w:rPr>
        <w:t>Pasal</w:t>
      </w:r>
      <w:proofErr w:type="spellEnd"/>
      <w:r w:rsidR="005742EF" w:rsidRPr="005742E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D"/>
        </w:rPr>
        <w:t xml:space="preserve"> 282 dan 311 KUHP</w:t>
      </w:r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dapat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dikenakan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kasus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penyebaran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foto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film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pribadi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seseorang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vulgar di Internet </w:t>
      </w:r>
    </w:p>
    <w:p w14:paraId="47350B52" w14:textId="13AFA3AD" w:rsidR="005742EF" w:rsidRPr="005742EF" w:rsidRDefault="00FB073A" w:rsidP="005742EF">
      <w:pPr>
        <w:shd w:val="clear" w:color="auto" w:fill="FFFFFF"/>
        <w:spacing w:after="0" w:line="356" w:lineRule="atLeast"/>
        <w:ind w:hanging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   </w:t>
      </w:r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8</w:t>
      </w:r>
      <w:r w:rsidR="005742EF" w:rsidRPr="005742E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D"/>
        </w:rPr>
        <w:t>.Pasal 378 dan 262 KUHP</w:t>
      </w:r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dapat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dikenakan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pada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kasus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carding,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karena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pelaku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melakukan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penipuan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seolah-olah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ingin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membeli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suatu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barang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membayar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kartu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kreditnya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nomor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kartu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kreditnya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merupakan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curian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59001405" w14:textId="307CEF81" w:rsidR="005742EF" w:rsidRPr="005742EF" w:rsidRDefault="00FB073A" w:rsidP="005742EF">
      <w:pPr>
        <w:shd w:val="clear" w:color="auto" w:fill="FFFFFF"/>
        <w:spacing w:after="0" w:line="356" w:lineRule="atLeast"/>
        <w:ind w:hanging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  </w:t>
      </w:r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9. </w:t>
      </w:r>
      <w:proofErr w:type="spellStart"/>
      <w:r w:rsidR="005742EF" w:rsidRPr="005742E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D"/>
        </w:rPr>
        <w:t>Pasal</w:t>
      </w:r>
      <w:proofErr w:type="spellEnd"/>
      <w:r w:rsidR="005742EF" w:rsidRPr="005742E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D"/>
        </w:rPr>
        <w:t xml:space="preserve"> 406 KUHP</w:t>
      </w:r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dapat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dikenakan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pada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kasus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deface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hacking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serta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 data interference </w:t>
      </w:r>
    </w:p>
    <w:p w14:paraId="730CDC61" w14:textId="442AF876" w:rsidR="005742EF" w:rsidRPr="005742EF" w:rsidRDefault="00FB073A" w:rsidP="005742EF">
      <w:pPr>
        <w:shd w:val="clear" w:color="auto" w:fill="FFFFFF"/>
        <w:spacing w:after="0" w:line="356" w:lineRule="atLeast"/>
        <w:ind w:hanging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    </w:t>
      </w:r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10. </w:t>
      </w:r>
      <w:proofErr w:type="spellStart"/>
      <w:r w:rsidR="005742EF" w:rsidRPr="005742E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D"/>
        </w:rPr>
        <w:t>Pasal</w:t>
      </w:r>
      <w:proofErr w:type="spellEnd"/>
      <w:r w:rsidR="005742EF" w:rsidRPr="005742E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D"/>
        </w:rPr>
        <w:t xml:space="preserve"> 112, 113, 114, 115 dan 116 KUHP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dapat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dikenakan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pada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perbuatan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membocorkan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memata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-matai data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informasi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berisi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tentang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rahasia</w:t>
      </w:r>
      <w:proofErr w:type="spellEnd"/>
      <w:r w:rsidR="005742EF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negara.</w:t>
      </w:r>
    </w:p>
    <w:p w14:paraId="4F6F69E7" w14:textId="77777777" w:rsidR="005742EF" w:rsidRPr="005742EF" w:rsidRDefault="005742EF" w:rsidP="005742EF">
      <w:pPr>
        <w:shd w:val="clear" w:color="auto" w:fill="FFFFFF"/>
        <w:spacing w:after="0" w:line="356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</w:p>
    <w:p w14:paraId="003E95B8" w14:textId="77777777" w:rsidR="005742EF" w:rsidRPr="005742EF" w:rsidRDefault="005742EF" w:rsidP="005742EF">
      <w:pPr>
        <w:shd w:val="clear" w:color="auto" w:fill="FFFFFF"/>
        <w:spacing w:after="0" w:line="356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2. </w:t>
      </w:r>
      <w:proofErr w:type="spellStart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Undang-Undang</w:t>
      </w:r>
      <w:proofErr w:type="spellEnd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No 19 </w:t>
      </w:r>
      <w:proofErr w:type="spellStart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Tahun</w:t>
      </w:r>
      <w:proofErr w:type="spellEnd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2002 </w:t>
      </w:r>
      <w:proofErr w:type="spellStart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tentang</w:t>
      </w:r>
      <w:proofErr w:type="spellEnd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Hak</w:t>
      </w:r>
      <w:proofErr w:type="spellEnd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Cipta</w:t>
      </w:r>
      <w:proofErr w:type="spellEnd"/>
    </w:p>
    <w:p w14:paraId="7C025C4D" w14:textId="7BD37B6A" w:rsidR="005742EF" w:rsidRPr="005742EF" w:rsidRDefault="005742EF" w:rsidP="005742EF">
      <w:pPr>
        <w:shd w:val="clear" w:color="auto" w:fill="FFFFFF"/>
        <w:spacing w:after="0" w:line="356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Menurut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Pasal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1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Undang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-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Undang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No 19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Tahun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2002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tentang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Hak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Cipta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Hak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cipta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program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komputer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berlaku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selama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50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tahun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sebagai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mana yang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terdapat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dalam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Pasal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30.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Harga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program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komputer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software yang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sangat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mahal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bagi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warga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negara Indonesia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merupakan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peluang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cukup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menjanjikan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bagi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para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pelaku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bisnis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guna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menggandakan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serta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menjual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software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bajakan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harga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sangat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murah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019BF97A" w14:textId="7B3278FB" w:rsidR="005742EF" w:rsidRPr="005742EF" w:rsidRDefault="005742EF" w:rsidP="005742EF">
      <w:pPr>
        <w:shd w:val="clear" w:color="auto" w:fill="FFFFFF"/>
        <w:spacing w:after="0" w:line="356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br/>
      </w:r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3. </w:t>
      </w:r>
      <w:proofErr w:type="spellStart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Undang-Undang</w:t>
      </w:r>
      <w:proofErr w:type="spellEnd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No 36 </w:t>
      </w:r>
      <w:proofErr w:type="spellStart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Tahun</w:t>
      </w:r>
      <w:proofErr w:type="spellEnd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1999 </w:t>
      </w:r>
      <w:proofErr w:type="spellStart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tentang</w:t>
      </w:r>
      <w:proofErr w:type="spellEnd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Telekomunikasi</w:t>
      </w:r>
    </w:p>
    <w:p w14:paraId="57BE76CA" w14:textId="0424B2CE" w:rsidR="005742EF" w:rsidRPr="005742EF" w:rsidRDefault="005742EF" w:rsidP="005742EF">
      <w:pPr>
        <w:shd w:val="clear" w:color="auto" w:fill="FFFFFF"/>
        <w:spacing w:after="0" w:line="356" w:lineRule="atLeast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Menurut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Pasal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1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Undang-Undang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No 36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Tahun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1999, Telekomunikasi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adalah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setiap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pemancaran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pengiriman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, dan/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penerimaan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setiap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informasi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dalam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bentuk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tanda-tanda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isyarat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tulisan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gambar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suara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dan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bunyi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melalui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sistem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kawat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optik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radio,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sistem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elektromagnetik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lainnya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Penyalah</w:t>
      </w:r>
      <w:proofErr w:type="spellEnd"/>
      <w:r w:rsidR="00F7147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gunaan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Internet yang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mengganggu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ketertiban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umum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pribadi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dapat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dikenakan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sanksi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menggunakan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Undang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-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Undang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:</w:t>
      </w:r>
    </w:p>
    <w:p w14:paraId="40E00970" w14:textId="77777777" w:rsidR="005742EF" w:rsidRPr="005742EF" w:rsidRDefault="005742EF" w:rsidP="005742EF">
      <w:pPr>
        <w:shd w:val="clear" w:color="auto" w:fill="FFFFFF"/>
        <w:spacing w:after="0" w:line="356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1. Illegal access,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perbuatan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melakukan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akses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secara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tidak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sah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terhadap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sistem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komputer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belum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diatur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secara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jelas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di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dalam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sistem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perundang-undangan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di Indonesia.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sementara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waktu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Pasal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22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Undang-Undang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Republik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Indonesia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Nomor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36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Tahun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1999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tentang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Telekomunikasi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dapat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diterapkan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6DD6DBC3" w14:textId="77777777" w:rsidR="005742EF" w:rsidRPr="005742EF" w:rsidRDefault="005742EF" w:rsidP="00F71477">
      <w:pPr>
        <w:shd w:val="clear" w:color="auto" w:fill="FFFFFF"/>
        <w:spacing w:after="0" w:line="356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5742E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D"/>
        </w:rPr>
        <w:t>Pasal</w:t>
      </w:r>
      <w:proofErr w:type="spellEnd"/>
      <w:r w:rsidRPr="005742E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D"/>
        </w:rPr>
        <w:t xml:space="preserve"> 22</w:t>
      </w:r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Undang-Undang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Telekomunikasi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menyatakan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:</w:t>
      </w:r>
    </w:p>
    <w:p w14:paraId="66B9AC04" w14:textId="77777777" w:rsidR="005742EF" w:rsidRPr="005742EF" w:rsidRDefault="005742EF" w:rsidP="005742EF">
      <w:pPr>
        <w:shd w:val="clear" w:color="auto" w:fill="FFFFFF"/>
        <w:spacing w:after="0" w:line="356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“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Setiap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orang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dilarang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melakukan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perbuatan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tanpa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hak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tidak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sah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memanipulasi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:</w:t>
      </w:r>
    </w:p>
    <w:p w14:paraId="7C09101B" w14:textId="77777777" w:rsidR="005742EF" w:rsidRPr="005742EF" w:rsidRDefault="005742EF" w:rsidP="005742EF">
      <w:pPr>
        <w:shd w:val="clear" w:color="auto" w:fill="FFFFFF"/>
        <w:spacing w:after="0" w:line="356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a.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akses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jaringan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telekomunikasi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; dan/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</w:p>
    <w:p w14:paraId="02BBE947" w14:textId="77777777" w:rsidR="005742EF" w:rsidRPr="005742EF" w:rsidRDefault="005742EF" w:rsidP="005742EF">
      <w:pPr>
        <w:shd w:val="clear" w:color="auto" w:fill="FFFFFF"/>
        <w:spacing w:after="0" w:line="356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b.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akses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jasa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telekomunikasi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; dan/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</w:p>
    <w:p w14:paraId="7DF0F9DE" w14:textId="77777777" w:rsidR="005742EF" w:rsidRPr="005742EF" w:rsidRDefault="005742EF" w:rsidP="005742EF">
      <w:pPr>
        <w:shd w:val="clear" w:color="auto" w:fill="FFFFFF"/>
        <w:spacing w:after="0" w:line="356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c.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akses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jaringan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telekomunikasi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khusus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.”</w:t>
      </w:r>
    </w:p>
    <w:p w14:paraId="20AEB8E2" w14:textId="77777777" w:rsidR="005742EF" w:rsidRPr="005742EF" w:rsidRDefault="005742EF" w:rsidP="00F71477">
      <w:pPr>
        <w:shd w:val="clear" w:color="auto" w:fill="FFFFFF"/>
        <w:spacing w:after="0" w:line="356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5742E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D"/>
        </w:rPr>
        <w:t>Pasal</w:t>
      </w:r>
      <w:proofErr w:type="spellEnd"/>
      <w:r w:rsidRPr="005742E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D"/>
        </w:rPr>
        <w:t xml:space="preserve"> 50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Undang-Undang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Telekomunikasi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memberikan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ancaman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pidana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terhadap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barang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siapa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melanggar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ketentuan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Pasal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22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Undang-UndangTelekomunikasi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pidana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penjara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paling lama 6 (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enam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)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tahun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dan/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denda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paling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banyak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Rp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 600.000.000,00 (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enam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ratus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juta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rupiah).</w:t>
      </w:r>
    </w:p>
    <w:p w14:paraId="53C262A0" w14:textId="5C4FB4BF" w:rsidR="005742EF" w:rsidRPr="005742EF" w:rsidRDefault="005742EF" w:rsidP="00F71477">
      <w:pPr>
        <w:shd w:val="clear" w:color="auto" w:fill="FFFFFF"/>
        <w:spacing w:after="0" w:line="356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2. Illegal interception in the computers, systems and computer networks operation (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intersepsi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secara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tidak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sah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terhadap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operasional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komputer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sistem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danjaringan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komputer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)</w:t>
      </w:r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. 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Pasal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40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Undang-Undang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Telekomunikasi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dapat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diterapkan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terhadap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jenis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perbuatan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intersepsi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lastRenderedPageBreak/>
        <w:t>ini.   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Pasal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56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Undang-Undang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Telekomunikasi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memberikan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ancaman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pidana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terhadap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barang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siapa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melanggar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ketentuan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Pasal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40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tersebut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pidana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penjara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paling lama 15 (lima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belas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)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tahun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br/>
      </w:r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br/>
      </w:r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4. </w:t>
      </w:r>
      <w:proofErr w:type="spellStart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Undang-Undang</w:t>
      </w:r>
      <w:proofErr w:type="spellEnd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No 8 </w:t>
      </w:r>
      <w:proofErr w:type="spellStart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Tahun</w:t>
      </w:r>
      <w:proofErr w:type="spellEnd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1997 </w:t>
      </w:r>
      <w:proofErr w:type="spellStart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tentang</w:t>
      </w:r>
      <w:proofErr w:type="spellEnd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Dokumen</w:t>
      </w:r>
      <w:proofErr w:type="spellEnd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Perusahaan</w:t>
      </w:r>
    </w:p>
    <w:p w14:paraId="634E808B" w14:textId="77777777" w:rsidR="005742EF" w:rsidRPr="005742EF" w:rsidRDefault="005742EF" w:rsidP="005742EF">
      <w:pPr>
        <w:shd w:val="clear" w:color="auto" w:fill="FFFFFF"/>
        <w:spacing w:after="0" w:line="356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dikeluarkannya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Undang-Undang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No. 8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Tahun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1997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tanggal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24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Maret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1997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tentang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Dokumen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Perusahaan yang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didalam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ketentuan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salah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satu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pasalnya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mengatur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mengenai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di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mungkinkannya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penyimpanan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dokumen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perusahaan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dalam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bentuk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elektronis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(paperless)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memberikan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pengakuan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bahwa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dokumen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perusahaan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disimpan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dimedia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elektronik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dapat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dijadikan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alat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bukti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sah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  <w:bookmarkStart w:id="0" w:name="_ftnref21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fldChar w:fldCharType="begin"/>
      </w:r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instrText xml:space="preserve"> HYPERLINK "http://www.blogger.com/post-create.g?blogID=2970737601005741979" \l "_ftn21" \o "" </w:instrText>
      </w:r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fldChar w:fldCharType="separate"/>
      </w:r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[21]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fldChar w:fldCharType="end"/>
      </w:r>
      <w:bookmarkEnd w:id="0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Misalnya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: Compact Disk Read Only Memory (CD ROM), dan Write Once Read Many (WORM), yang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diatur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dalam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Pasal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12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Undang-Undang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tersebut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sebagai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alat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bukti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sah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55A64E54" w14:textId="77777777" w:rsidR="005742EF" w:rsidRPr="005742EF" w:rsidRDefault="005742EF" w:rsidP="005742EF">
      <w:pPr>
        <w:shd w:val="clear" w:color="auto" w:fill="FFFFFF"/>
        <w:spacing w:after="0" w:line="356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</w:p>
    <w:p w14:paraId="6817D3B1" w14:textId="77777777" w:rsidR="005742EF" w:rsidRPr="005742EF" w:rsidRDefault="005742EF" w:rsidP="005742EF">
      <w:pPr>
        <w:shd w:val="clear" w:color="auto" w:fill="FFFFFF"/>
        <w:spacing w:after="0" w:line="356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5. </w:t>
      </w:r>
      <w:proofErr w:type="spellStart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Undang-Undang</w:t>
      </w:r>
      <w:proofErr w:type="spellEnd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No 25 </w:t>
      </w:r>
      <w:proofErr w:type="spellStart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Tahun</w:t>
      </w:r>
      <w:proofErr w:type="spellEnd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2003 </w:t>
      </w:r>
      <w:proofErr w:type="spellStart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tentang</w:t>
      </w:r>
      <w:proofErr w:type="spellEnd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Perubahan</w:t>
      </w:r>
      <w:proofErr w:type="spellEnd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atas</w:t>
      </w:r>
      <w:proofErr w:type="spellEnd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Undang-Undang</w:t>
      </w:r>
      <w:proofErr w:type="spellEnd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No. 15 </w:t>
      </w:r>
      <w:proofErr w:type="spellStart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Tahun</w:t>
      </w:r>
      <w:proofErr w:type="spellEnd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2002 </w:t>
      </w:r>
      <w:proofErr w:type="spellStart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tentang</w:t>
      </w:r>
      <w:proofErr w:type="spellEnd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Tindak</w:t>
      </w:r>
      <w:proofErr w:type="spellEnd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Pidana</w:t>
      </w:r>
      <w:proofErr w:type="spellEnd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Pencucian</w:t>
      </w:r>
      <w:proofErr w:type="spellEnd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Uang</w:t>
      </w:r>
      <w:proofErr w:type="spellEnd"/>
    </w:p>
    <w:p w14:paraId="75210BB5" w14:textId="153A989D" w:rsidR="005742EF" w:rsidRPr="005742EF" w:rsidRDefault="005742EF" w:rsidP="005742EF">
      <w:pPr>
        <w:shd w:val="clear" w:color="auto" w:fill="FFFFFF"/>
        <w:spacing w:after="0" w:line="356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Undang-Undang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merupakan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Undang-Undang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paling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ampuh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bagi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seorang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penyidik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mendapatkan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informasi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mengenai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tersangka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melakukan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penipuan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melalui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Internet,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karena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tidak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memerlukan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prosedur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birokrasi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panjang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memakan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waktu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lama,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sebab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penipuan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merupakan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salah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satu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jenis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tindak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pidana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termasuk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dalam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pencucian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uang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sebagai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mana yang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terdapat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dalam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pasal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2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ayat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1.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Penyidik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dapat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meminta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kepada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bank yang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menerima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transfer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untuk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memberikan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identitas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data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perbankan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dimiliki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oleh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tersangka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tanpa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harus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mengikuti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peraturan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sesuai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diatur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dalam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Undang-Undang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Undang-Undang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juga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mengatur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mengenai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alat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bukti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elektronik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digital evidence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sesuai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Pasal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38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yaitu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alat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bukti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lain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berupa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informasi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diucapkan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dikirimkan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diterima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disimpan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secara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elektronik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alat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optik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serupa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itu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.</w:t>
      </w:r>
    </w:p>
    <w:p w14:paraId="0FCB19DD" w14:textId="77777777" w:rsidR="005742EF" w:rsidRPr="005742EF" w:rsidRDefault="005742EF" w:rsidP="005742EF">
      <w:pPr>
        <w:shd w:val="clear" w:color="auto" w:fill="FFFFFF"/>
        <w:spacing w:after="0" w:line="356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</w:p>
    <w:p w14:paraId="7DABF78B" w14:textId="77777777" w:rsidR="005742EF" w:rsidRPr="005742EF" w:rsidRDefault="005742EF" w:rsidP="005742EF">
      <w:pPr>
        <w:shd w:val="clear" w:color="auto" w:fill="FFFFFF"/>
        <w:spacing w:after="0" w:line="356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6. </w:t>
      </w:r>
      <w:proofErr w:type="spellStart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Undang-Undang</w:t>
      </w:r>
      <w:proofErr w:type="spellEnd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No 15 </w:t>
      </w:r>
      <w:proofErr w:type="spellStart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Tahun</w:t>
      </w:r>
      <w:proofErr w:type="spellEnd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2003 </w:t>
      </w:r>
      <w:proofErr w:type="spellStart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tentang</w:t>
      </w:r>
      <w:proofErr w:type="spellEnd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Pemberantasan</w:t>
      </w:r>
      <w:proofErr w:type="spellEnd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Tindak</w:t>
      </w:r>
      <w:proofErr w:type="spellEnd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Pidana</w:t>
      </w:r>
      <w:proofErr w:type="spellEnd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Terorisme</w:t>
      </w:r>
      <w:proofErr w:type="spellEnd"/>
    </w:p>
    <w:p w14:paraId="49447B8B" w14:textId="125365C7" w:rsidR="005742EF" w:rsidRPr="005742EF" w:rsidRDefault="005742EF" w:rsidP="005742EF">
      <w:pPr>
        <w:shd w:val="clear" w:color="auto" w:fill="FFFFFF"/>
        <w:spacing w:after="0" w:line="356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Selain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Undang-Undang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No. 25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Tahun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2003,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Undang-Undang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mengatur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mengenai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alat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bukti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elektronik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sesuai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Pasal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27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yaitu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alat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bukti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lain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berupa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informasi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diucapkan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dikirimkan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diterima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disimpan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secara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elektronik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alat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optik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yang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serupa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itu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. </w:t>
      </w:r>
    </w:p>
    <w:p w14:paraId="63445AA3" w14:textId="24742BAE" w:rsidR="005742EF" w:rsidRPr="005742EF" w:rsidRDefault="005742EF" w:rsidP="005742EF">
      <w:pPr>
        <w:shd w:val="clear" w:color="auto" w:fill="FFFFFF"/>
        <w:spacing w:after="0" w:line="356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br/>
      </w:r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7. </w:t>
      </w:r>
      <w:proofErr w:type="spellStart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Undang-Undang</w:t>
      </w:r>
      <w:proofErr w:type="spellEnd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Nomor</w:t>
      </w:r>
      <w:proofErr w:type="spellEnd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11 </w:t>
      </w:r>
      <w:proofErr w:type="spellStart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Tahun</w:t>
      </w:r>
      <w:proofErr w:type="spellEnd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2008 </w:t>
      </w:r>
      <w:proofErr w:type="spellStart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Tentang</w:t>
      </w:r>
      <w:proofErr w:type="spellEnd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Internet dan </w:t>
      </w:r>
      <w:proofErr w:type="spellStart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Transaksi</w:t>
      </w:r>
      <w:proofErr w:type="spellEnd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Elektronik</w:t>
      </w:r>
      <w:proofErr w:type="spellEnd"/>
    </w:p>
    <w:p w14:paraId="50560292" w14:textId="4F7CD770" w:rsidR="005742EF" w:rsidRPr="005742EF" w:rsidRDefault="005742EF" w:rsidP="005742EF">
      <w:pPr>
        <w:shd w:val="clear" w:color="auto" w:fill="FFFFFF"/>
        <w:spacing w:after="0" w:line="356" w:lineRule="atLeast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</w:pP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Undang-undang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yang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telah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disahkan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diundangkan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pada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tanggal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21 April 2008,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walaupun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sampai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dengan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hari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ini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belum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ada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sebuah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PP yang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mengatur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mengenai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teknis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pelaksanaannya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,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namun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diharapkan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dapat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menjadi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sebuah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undang-undang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cyber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atau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cyberlaw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guna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menjerat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pelaku-pelaku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cybercrime yang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tidak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bertanggungjawab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dan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menjadi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sebuah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lastRenderedPageBreak/>
        <w:t>payung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hukum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bagi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masyarakat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pengguna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teknologi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informasi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guna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mencapai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sebuah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kepastian</w:t>
      </w:r>
      <w:proofErr w:type="spellEnd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>hukum</w:t>
      </w:r>
      <w:proofErr w:type="spellEnd"/>
      <w:r w:rsidR="00F71477" w:rsidRPr="005742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D"/>
        </w:rPr>
        <w:t xml:space="preserve"> </w:t>
      </w:r>
    </w:p>
    <w:p w14:paraId="0D837DCC" w14:textId="64312A2C" w:rsidR="005117FC" w:rsidRDefault="005117FC" w:rsidP="005742EF">
      <w:pPr>
        <w:shd w:val="clear" w:color="auto" w:fill="FFFFFF"/>
        <w:spacing w:after="0" w:line="356" w:lineRule="atLeast"/>
        <w:rPr>
          <w:rFonts w:ascii="Times New Roman" w:eastAsia="Times New Roman" w:hAnsi="Times New Roman" w:cs="Times New Roman"/>
          <w:color w:val="000000" w:themeColor="text1"/>
          <w:lang w:eastAsia="en-ID"/>
        </w:rPr>
      </w:pPr>
    </w:p>
    <w:p w14:paraId="4D2BC50E" w14:textId="4FEB8BFE" w:rsidR="005313AB" w:rsidRPr="005313AB" w:rsidRDefault="005313AB" w:rsidP="005313AB">
      <w:pPr>
        <w:pStyle w:val="ListParagraph"/>
        <w:numPr>
          <w:ilvl w:val="0"/>
          <w:numId w:val="10"/>
        </w:numPr>
        <w:shd w:val="clear" w:color="auto" w:fill="FFFFFF"/>
        <w:spacing w:after="0" w:line="356" w:lineRule="atLeast"/>
        <w:rPr>
          <w:rFonts w:ascii="Times New Roman" w:eastAsia="Times New Roman" w:hAnsi="Times New Roman" w:cs="Times New Roman"/>
          <w:b/>
          <w:color w:val="000000" w:themeColor="text1"/>
          <w:lang w:eastAsia="en-ID"/>
        </w:rPr>
      </w:pPr>
      <w:proofErr w:type="spellStart"/>
      <w:r w:rsidRPr="005313AB">
        <w:rPr>
          <w:rFonts w:ascii="Times New Roman" w:eastAsia="Times New Roman" w:hAnsi="Times New Roman" w:cs="Times New Roman"/>
          <w:b/>
          <w:color w:val="000000" w:themeColor="text1"/>
          <w:lang w:eastAsia="en-ID"/>
        </w:rPr>
        <w:t>Upaya-Upaya</w:t>
      </w:r>
      <w:proofErr w:type="spellEnd"/>
      <w:r w:rsidRPr="005313AB">
        <w:rPr>
          <w:rFonts w:ascii="Times New Roman" w:eastAsia="Times New Roman" w:hAnsi="Times New Roman" w:cs="Times New Roman"/>
          <w:b/>
          <w:color w:val="000000" w:themeColor="text1"/>
          <w:lang w:eastAsia="en-ID"/>
        </w:rPr>
        <w:t xml:space="preserve"> </w:t>
      </w:r>
      <w:proofErr w:type="spellStart"/>
      <w:r w:rsidRPr="005313AB">
        <w:rPr>
          <w:rFonts w:ascii="Times New Roman" w:eastAsia="Times New Roman" w:hAnsi="Times New Roman" w:cs="Times New Roman"/>
          <w:b/>
          <w:color w:val="000000" w:themeColor="text1"/>
          <w:lang w:eastAsia="en-ID"/>
        </w:rPr>
        <w:t>Penyalahgunaan</w:t>
      </w:r>
      <w:proofErr w:type="spellEnd"/>
      <w:r w:rsidRPr="005313AB">
        <w:rPr>
          <w:rFonts w:ascii="Times New Roman" w:eastAsia="Times New Roman" w:hAnsi="Times New Roman" w:cs="Times New Roman"/>
          <w:b/>
          <w:color w:val="000000" w:themeColor="text1"/>
          <w:lang w:eastAsia="en-ID"/>
        </w:rPr>
        <w:t xml:space="preserve"> </w:t>
      </w:r>
      <w:proofErr w:type="spellStart"/>
      <w:r w:rsidRPr="005313AB">
        <w:rPr>
          <w:rFonts w:ascii="Times New Roman" w:eastAsia="Times New Roman" w:hAnsi="Times New Roman" w:cs="Times New Roman"/>
          <w:b/>
          <w:color w:val="000000" w:themeColor="text1"/>
          <w:lang w:eastAsia="en-ID"/>
        </w:rPr>
        <w:t>Penggunaan</w:t>
      </w:r>
      <w:proofErr w:type="spellEnd"/>
      <w:r w:rsidRPr="005313AB">
        <w:rPr>
          <w:rFonts w:ascii="Times New Roman" w:eastAsia="Times New Roman" w:hAnsi="Times New Roman" w:cs="Times New Roman"/>
          <w:b/>
          <w:color w:val="000000" w:themeColor="text1"/>
          <w:lang w:eastAsia="en-ID"/>
        </w:rPr>
        <w:t xml:space="preserve"> </w:t>
      </w:r>
      <w:proofErr w:type="spellStart"/>
      <w:r w:rsidRPr="005313AB">
        <w:rPr>
          <w:rFonts w:ascii="Times New Roman" w:eastAsia="Times New Roman" w:hAnsi="Times New Roman" w:cs="Times New Roman"/>
          <w:b/>
          <w:color w:val="000000" w:themeColor="text1"/>
          <w:lang w:eastAsia="en-ID"/>
        </w:rPr>
        <w:t>Komputer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lang w:eastAsia="en-ID"/>
        </w:rPr>
        <w:br/>
      </w:r>
    </w:p>
    <w:p w14:paraId="7889BB69" w14:textId="02AF089D" w:rsidR="005313AB" w:rsidRDefault="005313AB" w:rsidP="005313AB">
      <w:pPr>
        <w:ind w:firstLine="412"/>
      </w:pPr>
      <w:proofErr w:type="spellStart"/>
      <w:r>
        <w:t>upaya-upaya</w:t>
      </w:r>
      <w:proofErr w:type="spellEnd"/>
      <w:r>
        <w:t xml:space="preserve"> </w:t>
      </w:r>
      <w:proofErr w:type="spellStart"/>
      <w:r>
        <w:t>penanggulangan</w:t>
      </w:r>
      <w:proofErr w:type="spellEnd"/>
      <w:r>
        <w:t xml:space="preserve"> </w:t>
      </w:r>
      <w:proofErr w:type="spellStart"/>
      <w:r>
        <w:t>penyalahgunaan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t xml:space="preserve">   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  <w:r>
        <w:rPr>
          <w:vertAlign w:val="superscript"/>
        </w:rPr>
        <w:footnoteReference w:id="1"/>
      </w:r>
      <w:r>
        <w:t xml:space="preserve"> </w:t>
      </w:r>
    </w:p>
    <w:p w14:paraId="56E7B204" w14:textId="77777777" w:rsidR="005313AB" w:rsidRDefault="005313AB" w:rsidP="005313AB">
      <w:pPr>
        <w:numPr>
          <w:ilvl w:val="1"/>
          <w:numId w:val="9"/>
        </w:numPr>
        <w:spacing w:after="117"/>
        <w:ind w:hanging="360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Modernisasi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pidana</w:t>
      </w:r>
      <w:proofErr w:type="spellEnd"/>
      <w:r>
        <w:t xml:space="preserve"> material dan </w:t>
      </w:r>
      <w:proofErr w:type="spellStart"/>
      <w:r>
        <w:t>hukum</w:t>
      </w:r>
      <w:proofErr w:type="spellEnd"/>
      <w:r>
        <w:t xml:space="preserve"> acara </w:t>
      </w:r>
      <w:proofErr w:type="spellStart"/>
      <w:r>
        <w:t>pidana</w:t>
      </w:r>
      <w:proofErr w:type="spellEnd"/>
      <w:r>
        <w:t xml:space="preserve"> </w:t>
      </w:r>
    </w:p>
    <w:p w14:paraId="11A51B7F" w14:textId="77777777" w:rsidR="005313AB" w:rsidRDefault="005313AB" w:rsidP="005313AB">
      <w:pPr>
        <w:numPr>
          <w:ilvl w:val="1"/>
          <w:numId w:val="9"/>
        </w:numPr>
        <w:spacing w:after="3" w:line="363" w:lineRule="auto"/>
        <w:ind w:hanging="360"/>
        <w:jc w:val="both"/>
      </w:pPr>
      <w:proofErr w:type="spellStart"/>
      <w:r>
        <w:t>Mengembangkan</w:t>
      </w:r>
      <w:proofErr w:type="spellEnd"/>
      <w:r>
        <w:t xml:space="preserve"> </w:t>
      </w:r>
      <w:proofErr w:type="spellStart"/>
      <w:r>
        <w:t>tindakan-tindakan</w:t>
      </w:r>
      <w:proofErr w:type="spellEnd"/>
      <w:r>
        <w:t xml:space="preserve"> </w:t>
      </w:r>
      <w:proofErr w:type="spellStart"/>
      <w:r>
        <w:t>pencegahan</w:t>
      </w:r>
      <w:proofErr w:type="spellEnd"/>
      <w:r>
        <w:t xml:space="preserve"> dan </w:t>
      </w:r>
      <w:proofErr w:type="spellStart"/>
      <w:r>
        <w:t>pengamanan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</w:p>
    <w:p w14:paraId="061C9B07" w14:textId="77777777" w:rsidR="005313AB" w:rsidRDefault="005313AB" w:rsidP="005313AB">
      <w:pPr>
        <w:numPr>
          <w:ilvl w:val="1"/>
          <w:numId w:val="9"/>
        </w:numPr>
        <w:spacing w:after="3" w:line="363" w:lineRule="auto"/>
        <w:ind w:hanging="360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peka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aparat</w:t>
      </w:r>
      <w:proofErr w:type="spellEnd"/>
      <w:r>
        <w:t xml:space="preserve"> </w:t>
      </w:r>
      <w:proofErr w:type="spellStart"/>
      <w:r>
        <w:t>pengadilan</w:t>
      </w:r>
      <w:proofErr w:type="spellEnd"/>
      <w:r>
        <w:t xml:space="preserve"> dan </w:t>
      </w:r>
      <w:proofErr w:type="spellStart"/>
      <w:r>
        <w:t>penegak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,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pencegahan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</w:p>
    <w:p w14:paraId="1273FE63" w14:textId="77777777" w:rsidR="005313AB" w:rsidRDefault="005313AB" w:rsidP="005313AB">
      <w:pPr>
        <w:numPr>
          <w:ilvl w:val="1"/>
          <w:numId w:val="9"/>
        </w:numPr>
        <w:spacing w:after="3" w:line="363" w:lineRule="auto"/>
        <w:ind w:hanging="360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upaya-upaya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hakim, </w:t>
      </w:r>
      <w:proofErr w:type="spellStart"/>
      <w:r>
        <w:t>pejabat</w:t>
      </w:r>
      <w:proofErr w:type="spellEnd"/>
      <w:r>
        <w:t xml:space="preserve"> dan </w:t>
      </w:r>
      <w:proofErr w:type="spellStart"/>
      <w:r>
        <w:t>aparat</w:t>
      </w:r>
      <w:proofErr w:type="spellEnd"/>
      <w:r>
        <w:t xml:space="preserve"> </w:t>
      </w:r>
      <w:proofErr w:type="spellStart"/>
      <w:r>
        <w:t>penegak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dan </w:t>
      </w:r>
      <w:r>
        <w:rPr>
          <w:rFonts w:ascii="Arial" w:eastAsia="Arial" w:hAnsi="Arial" w:cs="Arial"/>
          <w:i/>
        </w:rPr>
        <w:t>cyber crime</w:t>
      </w:r>
      <w:r>
        <w:t xml:space="preserve"> </w:t>
      </w:r>
    </w:p>
    <w:p w14:paraId="06F2E134" w14:textId="77777777" w:rsidR="005313AB" w:rsidRDefault="005313AB" w:rsidP="005313AB">
      <w:pPr>
        <w:numPr>
          <w:ilvl w:val="1"/>
          <w:numId w:val="9"/>
        </w:numPr>
        <w:spacing w:after="3" w:line="363" w:lineRule="auto"/>
        <w:ind w:hanging="360"/>
        <w:jc w:val="both"/>
      </w:pPr>
      <w:proofErr w:type="spellStart"/>
      <w:r>
        <w:t>Memperluas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rule of ethics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computer dan </w:t>
      </w:r>
      <w:proofErr w:type="spellStart"/>
      <w:r>
        <w:t>mengajarkannya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kurikulum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</w:t>
      </w:r>
    </w:p>
    <w:p w14:paraId="2EB63513" w14:textId="77777777" w:rsidR="005313AB" w:rsidRDefault="005313AB" w:rsidP="005313AB">
      <w:pPr>
        <w:numPr>
          <w:ilvl w:val="1"/>
          <w:numId w:val="9"/>
        </w:numPr>
        <w:spacing w:after="3" w:line="363" w:lineRule="auto"/>
        <w:ind w:hanging="360"/>
        <w:jc w:val="both"/>
      </w:pPr>
      <w:proofErr w:type="spellStart"/>
      <w:r>
        <w:t>Mengadopsi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korban </w:t>
      </w:r>
      <w:proofErr w:type="spellStart"/>
      <w:r>
        <w:rPr>
          <w:rFonts w:ascii="Arial" w:eastAsia="Arial" w:hAnsi="Arial" w:cs="Arial"/>
          <w:i/>
        </w:rPr>
        <w:t>cyber crime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PBB </w:t>
      </w:r>
      <w:proofErr w:type="spellStart"/>
      <w:r>
        <w:t>mengenai</w:t>
      </w:r>
      <w:proofErr w:type="spellEnd"/>
      <w:r>
        <w:t xml:space="preserve"> korban dan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korban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rPr>
          <w:rFonts w:ascii="Arial" w:eastAsia="Arial" w:hAnsi="Arial" w:cs="Arial"/>
          <w:i/>
        </w:rPr>
        <w:t>cyber crime</w:t>
      </w:r>
      <w:proofErr w:type="spellEnd"/>
      <w:r>
        <w:rPr>
          <w:rFonts w:ascii="Arial" w:eastAsia="Arial" w:hAnsi="Arial" w:cs="Arial"/>
          <w:i/>
        </w:rPr>
        <w:t>.</w:t>
      </w:r>
      <w:r>
        <w:t xml:space="preserve"> </w:t>
      </w:r>
    </w:p>
    <w:p w14:paraId="1F1EE1B0" w14:textId="77777777" w:rsidR="005313AB" w:rsidRDefault="005313AB" w:rsidP="005313AB">
      <w:pPr>
        <w:ind w:left="412" w:firstLine="566"/>
      </w:pPr>
      <w:proofErr w:type="spellStart"/>
      <w:r>
        <w:t>Menurut</w:t>
      </w:r>
      <w:proofErr w:type="spellEnd"/>
      <w:r>
        <w:t xml:space="preserve"> </w:t>
      </w:r>
      <w:proofErr w:type="spellStart"/>
      <w:r>
        <w:t>Agus</w:t>
      </w:r>
      <w:proofErr w:type="spellEnd"/>
      <w:r>
        <w:t xml:space="preserve"> </w:t>
      </w:r>
      <w:proofErr w:type="spellStart"/>
      <w:r>
        <w:t>Raharjo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agar </w:t>
      </w:r>
      <w:proofErr w:type="spellStart"/>
      <w:r>
        <w:t>penanggulangan</w:t>
      </w:r>
      <w:proofErr w:type="spellEnd"/>
      <w:r>
        <w:t xml:space="preserve"> </w:t>
      </w:r>
      <w:proofErr w:type="spellStart"/>
      <w:r>
        <w:rPr>
          <w:rFonts w:ascii="Arial" w:eastAsia="Arial" w:hAnsi="Arial" w:cs="Arial"/>
          <w:i/>
        </w:rPr>
        <w:t>cyber crime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Internet Service Provider</w:t>
      </w:r>
      <w:r>
        <w:t xml:space="preserve"> (ISP)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internet. </w:t>
      </w:r>
      <w:proofErr w:type="spellStart"/>
      <w:r>
        <w:t>Meskipun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Internet Service Provider</w:t>
      </w:r>
      <w:r>
        <w:t xml:space="preserve"> (ISP)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sambungan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Internet, </w:t>
      </w:r>
      <w:proofErr w:type="spellStart"/>
      <w:r>
        <w:t>tetapi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Internet Service Provider</w:t>
      </w:r>
      <w:r>
        <w:t xml:space="preserve"> (ISP)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masuknya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pengakses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mengidentifikasikan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log file</w:t>
      </w:r>
      <w:r>
        <w:t xml:space="preserve"> yang </w:t>
      </w:r>
      <w:proofErr w:type="spellStart"/>
      <w:r>
        <w:t>ada</w:t>
      </w:r>
      <w:proofErr w:type="spellEnd"/>
      <w:r>
        <w:t>.</w:t>
      </w:r>
      <w:r>
        <w:rPr>
          <w:vertAlign w:val="superscript"/>
        </w:rPr>
        <w:footnoteReference w:id="2"/>
      </w:r>
      <w:r>
        <w:t xml:space="preserve"> 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mengamankan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internet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berikut.</w:t>
      </w:r>
      <w:r>
        <w:rPr>
          <w:vertAlign w:val="superscript"/>
        </w:rPr>
        <w:t>26</w:t>
      </w:r>
      <w:r>
        <w:t xml:space="preserve"> a. 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(access control)</w:t>
      </w:r>
      <w:r>
        <w:t xml:space="preserve"> </w:t>
      </w:r>
    </w:p>
    <w:p w14:paraId="7EC4D0DC" w14:textId="77777777" w:rsidR="005313AB" w:rsidRDefault="005313AB" w:rsidP="005313AB">
      <w:pPr>
        <w:ind w:left="718"/>
      </w:pPr>
      <w:r>
        <w:t xml:space="preserve">Salah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mengamankan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authentication</w:t>
      </w:r>
      <w:r>
        <w:t xml:space="preserve"> dan </w:t>
      </w:r>
      <w:r>
        <w:rPr>
          <w:rFonts w:ascii="Arial" w:eastAsia="Arial" w:hAnsi="Arial" w:cs="Arial"/>
          <w:i/>
        </w:rPr>
        <w:t>access control.</w:t>
      </w:r>
      <w:r>
        <w:t xml:space="preserve">  </w:t>
      </w:r>
    </w:p>
    <w:p w14:paraId="5F8D8367" w14:textId="77777777" w:rsidR="005313AB" w:rsidRDefault="005313AB" w:rsidP="005313AB">
      <w:pPr>
        <w:numPr>
          <w:ilvl w:val="0"/>
          <w:numId w:val="8"/>
        </w:numPr>
        <w:spacing w:after="118"/>
        <w:ind w:hanging="281"/>
        <w:jc w:val="both"/>
      </w:pPr>
      <w:proofErr w:type="spellStart"/>
      <w:r>
        <w:t>Menutup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service</w:t>
      </w:r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</w:p>
    <w:p w14:paraId="52F6ED72" w14:textId="77777777" w:rsidR="005313AB" w:rsidRDefault="005313AB" w:rsidP="005313AB">
      <w:pPr>
        <w:ind w:left="718"/>
      </w:pPr>
      <w:proofErr w:type="spellStart"/>
      <w:r>
        <w:t>Seringkali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dan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)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yang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default,</w:t>
      </w:r>
      <w:r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UNIX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dipasang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vendor</w:t>
      </w:r>
      <w:r>
        <w:t>-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finger, telnet, ftp,</w:t>
      </w:r>
      <w:r>
        <w:t xml:space="preserve"> </w:t>
      </w:r>
      <w:r>
        <w:rPr>
          <w:rFonts w:ascii="Arial" w:eastAsia="Arial" w:hAnsi="Arial" w:cs="Arial"/>
          <w:i/>
        </w:rPr>
        <w:t>smtp, pop, echo</w:t>
      </w:r>
      <w:r>
        <w:t xml:space="preserve"> dan </w:t>
      </w:r>
      <w:proofErr w:type="spellStart"/>
      <w:r>
        <w:t>sebagainya</w:t>
      </w:r>
      <w:proofErr w:type="spellEnd"/>
      <w:r>
        <w:t xml:space="preserve">.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servis-servis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dimatikan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Karena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 xml:space="preserve">abuse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lubang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lastRenderedPageBreak/>
        <w:t>tersebut</w:t>
      </w:r>
      <w:proofErr w:type="spellEnd"/>
      <w:r>
        <w:t xml:space="preserve">. Akan </w:t>
      </w:r>
      <w:proofErr w:type="spellStart"/>
      <w:r>
        <w:t>tetapi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 xml:space="preserve">administrator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di </w:t>
      </w:r>
      <w:proofErr w:type="spellStart"/>
      <w:r>
        <w:t>komputernya</w:t>
      </w:r>
      <w:proofErr w:type="spellEnd"/>
      <w:r>
        <w:t xml:space="preserve">. </w:t>
      </w:r>
    </w:p>
    <w:p w14:paraId="65FFFEE3" w14:textId="77777777" w:rsidR="005313AB" w:rsidRDefault="005313AB" w:rsidP="005313AB">
      <w:pPr>
        <w:numPr>
          <w:ilvl w:val="0"/>
          <w:numId w:val="8"/>
        </w:numPr>
        <w:spacing w:after="112"/>
        <w:ind w:hanging="281"/>
        <w:jc w:val="both"/>
      </w:pPr>
      <w:proofErr w:type="spellStart"/>
      <w:r>
        <w:t>Memasang</w:t>
      </w:r>
      <w:proofErr w:type="spellEnd"/>
      <w:r>
        <w:t xml:space="preserve"> </w:t>
      </w:r>
      <w:proofErr w:type="spellStart"/>
      <w:r>
        <w:t>Proteksi</w:t>
      </w:r>
      <w:proofErr w:type="spellEnd"/>
      <w:r>
        <w:t xml:space="preserve"> </w:t>
      </w:r>
    </w:p>
    <w:p w14:paraId="28E22774" w14:textId="77777777" w:rsidR="005313AB" w:rsidRDefault="005313AB" w:rsidP="005313AB">
      <w:pPr>
        <w:ind w:left="718"/>
      </w:pPr>
      <w:proofErr w:type="spellStart"/>
      <w:r>
        <w:t>Proteksi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filter</w:t>
      </w:r>
      <w:r>
        <w:t xml:space="preserve"> (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) dan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firewall. Filter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memfilter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e-mail,</w:t>
      </w:r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level packet</w:t>
      </w:r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di </w:t>
      </w:r>
      <w:proofErr w:type="spellStart"/>
      <w:r>
        <w:t>sistem</w:t>
      </w:r>
      <w:proofErr w:type="spellEnd"/>
      <w:r>
        <w:t xml:space="preserve"> UNIX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program </w:t>
      </w:r>
      <w:proofErr w:type="spellStart"/>
      <w:r>
        <w:rPr>
          <w:rFonts w:ascii="Arial" w:eastAsia="Arial" w:hAnsi="Arial" w:cs="Arial"/>
          <w:i/>
        </w:rPr>
        <w:t>topwrapper</w:t>
      </w:r>
      <w:proofErr w:type="spellEnd"/>
      <w:r>
        <w:rPr>
          <w:rFonts w:ascii="Arial" w:eastAsia="Arial" w:hAnsi="Arial" w:cs="Arial"/>
          <w:i/>
        </w:rPr>
        <w:t xml:space="preserve"> </w:t>
      </w:r>
      <w:r>
        <w:t xml:space="preserve">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telnet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IP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domain</w:t>
      </w:r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firewall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 xml:space="preserve">filter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. Ada juga program </w:t>
      </w:r>
      <w:r>
        <w:rPr>
          <w:rFonts w:ascii="Arial" w:eastAsia="Arial" w:hAnsi="Arial" w:cs="Arial"/>
          <w:i/>
        </w:rPr>
        <w:t xml:space="preserve">filter </w:t>
      </w:r>
      <w:r>
        <w:t xml:space="preserve">internet yang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rPr>
          <w:rFonts w:ascii="Arial" w:eastAsia="Arial" w:hAnsi="Arial" w:cs="Arial"/>
          <w:i/>
        </w:rPr>
        <w:t>ZeekSafe</w:t>
      </w:r>
      <w:proofErr w:type="spellEnd"/>
      <w:r>
        <w:rPr>
          <w:rFonts w:ascii="Arial" w:eastAsia="Arial" w:hAnsi="Arial" w:cs="Arial"/>
          <w:i/>
        </w:rPr>
        <w:t>.</w:t>
      </w:r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memblokir</w:t>
      </w:r>
      <w:proofErr w:type="spellEnd"/>
      <w:r>
        <w:t xml:space="preserve"> situs-situs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juga program filter yang lain, </w:t>
      </w:r>
      <w:proofErr w:type="spellStart"/>
      <w:r>
        <w:t>yaitu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We-Blocker,</w:t>
      </w:r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rPr>
          <w:rFonts w:ascii="Arial" w:eastAsia="Arial" w:hAnsi="Arial" w:cs="Arial"/>
          <w:i/>
        </w:rPr>
        <w:t>ZeekSafe</w:t>
      </w:r>
      <w:proofErr w:type="spellEnd"/>
      <w:r>
        <w:rPr>
          <w:rFonts w:ascii="Arial" w:eastAsia="Arial" w:hAnsi="Arial" w:cs="Arial"/>
          <w:i/>
        </w:rPr>
        <w:t>,</w:t>
      </w:r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parameter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 xml:space="preserve">website </w:t>
      </w:r>
      <w:r>
        <w:t xml:space="preserve">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. </w:t>
      </w:r>
    </w:p>
    <w:p w14:paraId="07105094" w14:textId="77777777" w:rsidR="005313AB" w:rsidRDefault="005313AB" w:rsidP="005313AB">
      <w:pPr>
        <w:numPr>
          <w:ilvl w:val="0"/>
          <w:numId w:val="8"/>
        </w:numPr>
        <w:spacing w:after="5" w:line="250" w:lineRule="auto"/>
        <w:ind w:hanging="281"/>
        <w:jc w:val="both"/>
      </w:pPr>
      <w:r>
        <w:rPr>
          <w:rFonts w:ascii="Arial" w:eastAsia="Arial" w:hAnsi="Arial" w:cs="Arial"/>
          <w:i/>
        </w:rPr>
        <w:t xml:space="preserve">Firewall </w:t>
      </w:r>
    </w:p>
    <w:p w14:paraId="17F00387" w14:textId="77777777" w:rsidR="005313AB" w:rsidRDefault="005313AB" w:rsidP="005313AB">
      <w:pPr>
        <w:ind w:left="718"/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diletakkan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internet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internal.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ke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dan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 xml:space="preserve">firewall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 xml:space="preserve">firewall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 xml:space="preserve">(prevent) </w:t>
      </w:r>
      <w:r>
        <w:t xml:space="preserve">agar </w:t>
      </w:r>
      <w:proofErr w:type="spellStart"/>
      <w:r>
        <w:t>akses</w:t>
      </w:r>
      <w:proofErr w:type="spellEnd"/>
      <w:r>
        <w:t xml:space="preserve"> (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orang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berwenang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 xml:space="preserve">(unauthorized access)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r>
        <w:rPr>
          <w:rFonts w:ascii="Arial" w:eastAsia="Arial" w:hAnsi="Arial" w:cs="Arial"/>
          <w:i/>
        </w:rPr>
        <w:t>Firewall</w:t>
      </w:r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Internet Protocol</w:t>
      </w:r>
      <w:r>
        <w:t xml:space="preserve"> (IP) yang </w:t>
      </w:r>
      <w:proofErr w:type="spellStart"/>
      <w:r>
        <w:t>melewatinya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firewall,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Internet Protocol</w:t>
      </w:r>
      <w:r>
        <w:t xml:space="preserve"> (IP) </w:t>
      </w:r>
      <w:r>
        <w:rPr>
          <w:rFonts w:ascii="Arial" w:eastAsia="Arial" w:hAnsi="Arial" w:cs="Arial"/>
          <w:i/>
        </w:rPr>
        <w:t>address, port</w:t>
      </w:r>
      <w:r>
        <w:t xml:space="preserve"> dan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</w:p>
    <w:p w14:paraId="6DC409A3" w14:textId="77777777" w:rsidR="005313AB" w:rsidRDefault="005313AB" w:rsidP="005313AB">
      <w:pPr>
        <w:numPr>
          <w:ilvl w:val="0"/>
          <w:numId w:val="8"/>
        </w:numPr>
        <w:spacing w:after="113"/>
        <w:ind w:hanging="281"/>
        <w:jc w:val="both"/>
      </w:pPr>
      <w:proofErr w:type="spellStart"/>
      <w:r>
        <w:t>Pemantau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</w:p>
    <w:p w14:paraId="14B2A9E1" w14:textId="77777777" w:rsidR="005313AB" w:rsidRDefault="005313AB" w:rsidP="005313AB">
      <w:pPr>
        <w:ind w:left="718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pemantau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 xml:space="preserve">(monitoring system)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tamu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diundang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(intruder)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(attack).</w:t>
      </w:r>
      <w:r>
        <w:t xml:space="preserve"> Nama lain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Intruder Detection System</w:t>
      </w:r>
      <w:r>
        <w:t xml:space="preserve"> (IDS).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administrator </w:t>
      </w:r>
      <w:proofErr w:type="spellStart"/>
      <w:r>
        <w:t>melalui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email</w:t>
      </w:r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lain </w:t>
      </w:r>
      <w:proofErr w:type="spellStart"/>
      <w:r>
        <w:t>seperti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pager.</w:t>
      </w:r>
      <w:r>
        <w:t xml:space="preserve"> 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intruder,</w:t>
      </w:r>
      <w:r>
        <w:t xml:space="preserve">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sifatnya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pasif</w:t>
      </w:r>
      <w:proofErr w:type="spellEnd"/>
      <w:r>
        <w:t xml:space="preserve">.  </w:t>
      </w:r>
    </w:p>
    <w:p w14:paraId="252BD35D" w14:textId="77777777" w:rsidR="005313AB" w:rsidRDefault="005313AB" w:rsidP="005313AB">
      <w:pPr>
        <w:numPr>
          <w:ilvl w:val="0"/>
          <w:numId w:val="8"/>
        </w:numPr>
        <w:spacing w:after="117"/>
        <w:ind w:hanging="281"/>
        <w:jc w:val="both"/>
      </w:pPr>
      <w:proofErr w:type="spellStart"/>
      <w:r>
        <w:t>Pemantau</w:t>
      </w:r>
      <w:proofErr w:type="spellEnd"/>
      <w:r>
        <w:t xml:space="preserve"> </w:t>
      </w:r>
      <w:proofErr w:type="spellStart"/>
      <w:r>
        <w:t>integritas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</w:p>
    <w:p w14:paraId="1D585A39" w14:textId="77777777" w:rsidR="005313AB" w:rsidRDefault="005313AB" w:rsidP="005313AB">
      <w:pPr>
        <w:ind w:left="718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integritas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program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sistem</w:t>
      </w:r>
      <w:proofErr w:type="spellEnd"/>
      <w:r>
        <w:t xml:space="preserve"> UNIX </w:t>
      </w:r>
      <w:proofErr w:type="spellStart"/>
      <w:r>
        <w:t>adalah</w:t>
      </w:r>
      <w:proofErr w:type="spellEnd"/>
      <w:r>
        <w:t xml:space="preserve"> program </w:t>
      </w:r>
      <w:r>
        <w:rPr>
          <w:rFonts w:ascii="Arial" w:eastAsia="Arial" w:hAnsi="Arial" w:cs="Arial"/>
          <w:i/>
        </w:rPr>
        <w:t>Tripwire.</w:t>
      </w:r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</w:t>
      </w:r>
      <w:proofErr w:type="spellStart"/>
      <w:r>
        <w:t>berkas</w:t>
      </w:r>
      <w:proofErr w:type="spellEnd"/>
      <w:r>
        <w:t xml:space="preserve">. Pada </w:t>
      </w:r>
      <w:proofErr w:type="spellStart"/>
      <w:r>
        <w:t>mulanya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data </w:t>
      </w:r>
      <w:r>
        <w:rPr>
          <w:rFonts w:ascii="Arial" w:eastAsia="Arial" w:hAnsi="Arial" w:cs="Arial"/>
          <w:i/>
        </w:rPr>
        <w:t>base</w:t>
      </w:r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berkas-berkas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 xml:space="preserve">signature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r>
        <w:rPr>
          <w:rFonts w:ascii="Arial" w:eastAsia="Arial" w:hAnsi="Arial" w:cs="Arial"/>
          <w:i/>
        </w:rPr>
        <w:t xml:space="preserve">Signature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,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dibuatnya</w:t>
      </w:r>
      <w:proofErr w:type="spellEnd"/>
      <w:r>
        <w:t xml:space="preserve">, </w:t>
      </w:r>
      <w:proofErr w:type="spellStart"/>
      <w:r>
        <w:t>pemiliknya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 xml:space="preserve">checksum </w:t>
      </w:r>
      <w:proofErr w:type="spellStart"/>
      <w:r>
        <w:t>atau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 xml:space="preserve">hash </w:t>
      </w:r>
      <w:r>
        <w:t xml:space="preserve">dan </w:t>
      </w:r>
      <w:proofErr w:type="spellStart"/>
      <w:r>
        <w:t>sebagainya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hash function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data </w:t>
      </w:r>
      <w:r>
        <w:rPr>
          <w:rFonts w:ascii="Arial" w:eastAsia="Arial" w:hAnsi="Arial" w:cs="Arial"/>
          <w:i/>
        </w:rPr>
        <w:t>base</w:t>
      </w:r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ketahuan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. </w:t>
      </w:r>
    </w:p>
    <w:p w14:paraId="618A0277" w14:textId="77777777" w:rsidR="005313AB" w:rsidRDefault="005313AB" w:rsidP="005313AB">
      <w:pPr>
        <w:numPr>
          <w:ilvl w:val="0"/>
          <w:numId w:val="8"/>
        </w:numPr>
        <w:spacing w:after="120"/>
        <w:ind w:hanging="281"/>
        <w:jc w:val="both"/>
      </w:pPr>
      <w:r>
        <w:t xml:space="preserve">Audit: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log</w:t>
      </w:r>
      <w:r>
        <w:t xml:space="preserve"> </w:t>
      </w:r>
    </w:p>
    <w:p w14:paraId="068D6D32" w14:textId="77777777" w:rsidR="005313AB" w:rsidRDefault="005313AB" w:rsidP="005313AB">
      <w:pPr>
        <w:ind w:left="718"/>
      </w:pPr>
      <w:proofErr w:type="spellStart"/>
      <w:r>
        <w:t>Segala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dicatat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log file</w:t>
      </w:r>
      <w:r>
        <w:t xml:space="preserve"> </w:t>
      </w:r>
      <w:proofErr w:type="spellStart"/>
      <w:r>
        <w:t>atu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log</w:t>
      </w:r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Berkas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log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. </w:t>
      </w:r>
      <w:proofErr w:type="spellStart"/>
      <w:r>
        <w:t>Kegagalan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(login)</w:t>
      </w:r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log.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pada </w:t>
      </w:r>
      <w:r>
        <w:rPr>
          <w:rFonts w:ascii="Arial" w:eastAsia="Arial" w:hAnsi="Arial" w:cs="Arial"/>
          <w:i/>
        </w:rPr>
        <w:t xml:space="preserve">administrator </w:t>
      </w:r>
      <w:proofErr w:type="spellStart"/>
      <w:r>
        <w:t>diwajibkan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rajin</w:t>
      </w:r>
      <w:proofErr w:type="spellEnd"/>
      <w:r>
        <w:t xml:space="preserve"> </w:t>
      </w:r>
      <w:proofErr w:type="spellStart"/>
      <w:r>
        <w:t>memelihara</w:t>
      </w:r>
      <w:proofErr w:type="spellEnd"/>
      <w:r>
        <w:t xml:space="preserve"> dan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log</w:t>
      </w:r>
      <w:r>
        <w:t xml:space="preserve"> yang </w:t>
      </w:r>
      <w:proofErr w:type="spellStart"/>
      <w:r>
        <w:t>dimilikinya</w:t>
      </w:r>
      <w:proofErr w:type="spellEnd"/>
      <w:r>
        <w:t xml:space="preserve">. </w:t>
      </w:r>
    </w:p>
    <w:p w14:paraId="7AA2C218" w14:textId="77777777" w:rsidR="005313AB" w:rsidRDefault="005313AB" w:rsidP="005313AB">
      <w:pPr>
        <w:numPr>
          <w:ilvl w:val="0"/>
          <w:numId w:val="8"/>
        </w:numPr>
        <w:spacing w:after="117"/>
        <w:ind w:hanging="281"/>
        <w:jc w:val="both"/>
      </w:pPr>
      <w:r>
        <w:rPr>
          <w:rFonts w:ascii="Arial" w:eastAsia="Arial" w:hAnsi="Arial" w:cs="Arial"/>
          <w:i/>
        </w:rPr>
        <w:t>Back up</w:t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rutin</w:t>
      </w:r>
      <w:proofErr w:type="spellEnd"/>
      <w:r>
        <w:t xml:space="preserve"> </w:t>
      </w:r>
    </w:p>
    <w:p w14:paraId="50FD15FE" w14:textId="77777777" w:rsidR="005313AB" w:rsidRDefault="005313AB" w:rsidP="005313AB">
      <w:pPr>
        <w:ind w:left="718"/>
      </w:pPr>
      <w:proofErr w:type="spellStart"/>
      <w:r>
        <w:lastRenderedPageBreak/>
        <w:t>Sering</w:t>
      </w:r>
      <w:proofErr w:type="spellEnd"/>
      <w:r>
        <w:t xml:space="preserve"> kali intruder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merusak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berkas-berkas</w:t>
      </w:r>
      <w:proofErr w:type="spellEnd"/>
      <w:r>
        <w:t xml:space="preserve"> yang </w:t>
      </w:r>
      <w:proofErr w:type="spellStart"/>
      <w:r>
        <w:t>ditemui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 xml:space="preserve">intruder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menjebol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superuser,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adanya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back up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rutin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esensial</w:t>
      </w:r>
      <w:proofErr w:type="spellEnd"/>
      <w:r>
        <w:t xml:space="preserve">. </w:t>
      </w:r>
    </w:p>
    <w:p w14:paraId="1841941B" w14:textId="77777777" w:rsidR="005313AB" w:rsidRDefault="005313AB" w:rsidP="005313AB">
      <w:pPr>
        <w:numPr>
          <w:ilvl w:val="0"/>
          <w:numId w:val="8"/>
        </w:numPr>
        <w:spacing w:after="115"/>
        <w:ind w:hanging="281"/>
        <w:jc w:val="both"/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</w:p>
    <w:p w14:paraId="26DB99B1" w14:textId="77777777" w:rsidR="005313AB" w:rsidRDefault="005313AB" w:rsidP="005313AB">
      <w:pPr>
        <w:ind w:left="718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. Data-data yang </w:t>
      </w:r>
      <w:proofErr w:type="spellStart"/>
      <w:r>
        <w:t>dirimkan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sedemikian</w:t>
      </w:r>
      <w:proofErr w:type="spellEnd"/>
      <w:r>
        <w:t xml:space="preserve"> </w:t>
      </w:r>
      <w:proofErr w:type="spellStart"/>
      <w:r>
        <w:t>rupa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disadap</w:t>
      </w:r>
      <w:proofErr w:type="spellEnd"/>
      <w:r>
        <w:t xml:space="preserve">. Banyak </w:t>
      </w:r>
      <w:proofErr w:type="spellStart"/>
      <w:r>
        <w:t>servis</w:t>
      </w:r>
      <w:proofErr w:type="spellEnd"/>
      <w:r>
        <w:t xml:space="preserve"> di internet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plain text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 xml:space="preserve">authentication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rPr>
          <w:rFonts w:ascii="Arial" w:eastAsia="Arial" w:hAnsi="Arial" w:cs="Arial"/>
          <w:i/>
        </w:rPr>
        <w:t>userid</w:t>
      </w:r>
      <w:proofErr w:type="spellEnd"/>
      <w:r>
        <w:t xml:space="preserve"> dan </w:t>
      </w:r>
      <w:r>
        <w:rPr>
          <w:rFonts w:ascii="Arial" w:eastAsia="Arial" w:hAnsi="Arial" w:cs="Arial"/>
          <w:i/>
        </w:rPr>
        <w:t>password.</w:t>
      </w:r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</w:t>
      </w:r>
      <w:proofErr w:type="spellStart"/>
      <w:r>
        <w:t>penyadap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pengendus</w:t>
      </w:r>
      <w:proofErr w:type="spellEnd"/>
      <w:r>
        <w:rPr>
          <w:rFonts w:ascii="Arial" w:eastAsia="Arial" w:hAnsi="Arial" w:cs="Arial"/>
          <w:i/>
        </w:rPr>
        <w:t xml:space="preserve"> (sniffer).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server world wide web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pada </w:t>
      </w:r>
      <w:proofErr w:type="spellStart"/>
      <w:r>
        <w:t>tingkat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socket.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rPr>
          <w:rFonts w:ascii="Arial" w:eastAsia="Arial" w:hAnsi="Arial" w:cs="Arial"/>
          <w:i/>
        </w:rPr>
        <w:t>enkripsi</w:t>
      </w:r>
      <w:proofErr w:type="spellEnd"/>
      <w:r>
        <w:rPr>
          <w:rFonts w:ascii="Arial" w:eastAsia="Arial" w:hAnsi="Arial" w:cs="Arial"/>
          <w:i/>
        </w:rPr>
        <w:t>,</w:t>
      </w:r>
      <w:r>
        <w:t xml:space="preserve"> orang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menyadap</w:t>
      </w:r>
      <w:proofErr w:type="spellEnd"/>
      <w:r>
        <w:t xml:space="preserve"> data-data (</w:t>
      </w:r>
      <w:proofErr w:type="spellStart"/>
      <w:r>
        <w:t>transaksi</w:t>
      </w:r>
      <w:proofErr w:type="spellEnd"/>
      <w:r>
        <w:t xml:space="preserve">)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dari</w:t>
      </w:r>
      <w:proofErr w:type="spellEnd"/>
      <w:r>
        <w:t>/</w:t>
      </w:r>
      <w:proofErr w:type="spellStart"/>
      <w:r>
        <w:t>ke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 xml:space="preserve">server </w:t>
      </w:r>
      <w:r>
        <w:t xml:space="preserve">WWW.  </w:t>
      </w:r>
    </w:p>
    <w:p w14:paraId="51A3D286" w14:textId="77777777" w:rsidR="005313AB" w:rsidRDefault="005313AB" w:rsidP="005313AB">
      <w:pPr>
        <w:ind w:left="718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Secure Socket Layer</w:t>
      </w:r>
      <w:r>
        <w:t xml:space="preserve"> (SSL) yang </w:t>
      </w:r>
      <w:proofErr w:type="spellStart"/>
      <w:r>
        <w:t>mulanya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oleh </w:t>
      </w:r>
      <w:r>
        <w:rPr>
          <w:rFonts w:ascii="Arial" w:eastAsia="Arial" w:hAnsi="Arial" w:cs="Arial"/>
          <w:i/>
        </w:rPr>
        <w:t>Netscape.</w:t>
      </w:r>
      <w:r>
        <w:t xml:space="preserve"> </w:t>
      </w:r>
      <w:proofErr w:type="spellStart"/>
      <w:r>
        <w:t>Selain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server</w:t>
      </w:r>
      <w:r>
        <w:t xml:space="preserve"> WWW </w:t>
      </w:r>
      <w:proofErr w:type="spellStart"/>
      <w:r>
        <w:t>dari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Netscape</w:t>
      </w:r>
      <w:r>
        <w:t xml:space="preserve"> </w:t>
      </w:r>
      <w:proofErr w:type="spellStart"/>
      <w:r>
        <w:t>dapat</w:t>
      </w:r>
      <w:proofErr w:type="spellEnd"/>
      <w:r>
        <w:t xml:space="preserve"> juga </w:t>
      </w:r>
      <w:proofErr w:type="spellStart"/>
      <w:r>
        <w:t>dipakai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server</w:t>
      </w:r>
      <w:r>
        <w:t xml:space="preserve"> WWW </w:t>
      </w:r>
      <w:proofErr w:type="spellStart"/>
      <w:r>
        <w:t>dari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Apache</w:t>
      </w:r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dikonfigurasi</w:t>
      </w:r>
      <w:proofErr w:type="spellEnd"/>
      <w:r>
        <w:t xml:space="preserve"> agar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Secure Socket layer</w:t>
      </w:r>
      <w:r>
        <w:t xml:space="preserve"> (SSL)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software</w:t>
      </w:r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rPr>
          <w:rFonts w:ascii="Arial" w:eastAsia="Arial" w:hAnsi="Arial" w:cs="Arial"/>
          <w:i/>
        </w:rPr>
        <w:t>SSLeay</w:t>
      </w:r>
      <w:r>
        <w:t>-implementasi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Secure Socket Layer</w:t>
      </w:r>
      <w:r>
        <w:t xml:space="preserve"> (SSL) </w:t>
      </w:r>
      <w:proofErr w:type="spellStart"/>
      <w:r>
        <w:t>dari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Eric Young</w:t>
      </w:r>
      <w:r>
        <w:t>-</w:t>
      </w:r>
      <w:proofErr w:type="spellStart"/>
      <w:r>
        <w:t>atau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Open Secure Socket Layer</w:t>
      </w:r>
      <w:r>
        <w:t xml:space="preserve"> (SSL). </w:t>
      </w:r>
      <w:proofErr w:type="spellStart"/>
      <w:r>
        <w:t>Penggunaan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Secure Socket Layer</w:t>
      </w:r>
      <w:r>
        <w:t xml:space="preserve"> (SSL)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dan </w:t>
      </w:r>
      <w:proofErr w:type="spellStart"/>
      <w:r>
        <w:t>hukum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melarang</w:t>
      </w:r>
      <w:proofErr w:type="spellEnd"/>
      <w:r>
        <w:t xml:space="preserve"> </w:t>
      </w:r>
      <w:proofErr w:type="spellStart"/>
      <w:r>
        <w:t>ekspor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</w:p>
    <w:p w14:paraId="14D03380" w14:textId="77777777" w:rsidR="005313AB" w:rsidRDefault="005313AB" w:rsidP="005313AB">
      <w:pPr>
        <w:spacing w:after="125" w:line="250" w:lineRule="auto"/>
        <w:ind w:left="718"/>
      </w:pPr>
      <w:r>
        <w:t>(</w:t>
      </w:r>
      <w:proofErr w:type="spellStart"/>
      <w:r>
        <w:t>kriptografi</w:t>
      </w:r>
      <w:proofErr w:type="spellEnd"/>
      <w:r>
        <w:t xml:space="preserve">) dan paten </w:t>
      </w:r>
      <w:r>
        <w:rPr>
          <w:rFonts w:ascii="Arial" w:eastAsia="Arial" w:hAnsi="Arial" w:cs="Arial"/>
          <w:i/>
        </w:rPr>
        <w:t>Public Key Partners</w:t>
      </w:r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rPr>
          <w:rFonts w:ascii="Arial" w:eastAsia="Arial" w:hAnsi="Arial" w:cs="Arial"/>
          <w:i/>
        </w:rPr>
        <w:t>Rivest</w:t>
      </w:r>
      <w:proofErr w:type="spellEnd"/>
      <w:r>
        <w:rPr>
          <w:rFonts w:ascii="Arial" w:eastAsia="Arial" w:hAnsi="Arial" w:cs="Arial"/>
          <w:i/>
        </w:rPr>
        <w:t>-Shamir-</w:t>
      </w:r>
      <w:proofErr w:type="spellStart"/>
      <w:r>
        <w:rPr>
          <w:rFonts w:ascii="Arial" w:eastAsia="Arial" w:hAnsi="Arial" w:cs="Arial"/>
          <w:i/>
        </w:rPr>
        <w:t>Adleman</w:t>
      </w:r>
      <w:proofErr w:type="spellEnd"/>
      <w:r>
        <w:t xml:space="preserve"> </w:t>
      </w:r>
    </w:p>
    <w:p w14:paraId="125480A8" w14:textId="77777777" w:rsidR="005313AB" w:rsidRDefault="005313AB" w:rsidP="005313AB">
      <w:pPr>
        <w:ind w:left="718"/>
      </w:pPr>
      <w:r>
        <w:t xml:space="preserve">(RSA) </w:t>
      </w:r>
      <w:r>
        <w:rPr>
          <w:rFonts w:ascii="Arial" w:eastAsia="Arial" w:hAnsi="Arial" w:cs="Arial"/>
          <w:i/>
        </w:rPr>
        <w:t>public key</w:t>
      </w:r>
      <w:r>
        <w:t xml:space="preserve"> </w:t>
      </w:r>
      <w:r>
        <w:rPr>
          <w:rFonts w:ascii="Arial" w:eastAsia="Arial" w:hAnsi="Arial" w:cs="Arial"/>
          <w:i/>
        </w:rPr>
        <w:t>cryptography</w:t>
      </w:r>
      <w:r>
        <w:t xml:space="preserve"> yang </w:t>
      </w:r>
      <w:proofErr w:type="spellStart"/>
      <w:r>
        <w:t>digunakan</w:t>
      </w:r>
      <w:proofErr w:type="spellEnd"/>
      <w:r>
        <w:t xml:space="preserve"> pada </w:t>
      </w:r>
      <w:r>
        <w:rPr>
          <w:rFonts w:ascii="Arial" w:eastAsia="Arial" w:hAnsi="Arial" w:cs="Arial"/>
          <w:i/>
        </w:rPr>
        <w:t>Secure Socket Layer</w:t>
      </w:r>
      <w:r>
        <w:t xml:space="preserve"> (SSL).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rPr>
          <w:rFonts w:ascii="Arial" w:eastAsia="Arial" w:hAnsi="Arial" w:cs="Arial"/>
          <w:i/>
        </w:rPr>
        <w:t>SSLeay</w:t>
      </w:r>
      <w:proofErr w:type="spellEnd"/>
      <w:r>
        <w:rPr>
          <w:rFonts w:ascii="Arial" w:eastAsia="Arial" w:hAnsi="Arial" w:cs="Arial"/>
          <w:i/>
        </w:rPr>
        <w:t xml:space="preserve"> Eric Young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Amerika Utara (Amerika dan </w:t>
      </w:r>
      <w:proofErr w:type="spellStart"/>
      <w:r>
        <w:t>Kanada</w:t>
      </w:r>
      <w:proofErr w:type="spellEnd"/>
      <w:r>
        <w:t xml:space="preserve">)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melanggar</w:t>
      </w:r>
      <w:proofErr w:type="spellEnd"/>
      <w:r>
        <w:t xml:space="preserve"> paten </w:t>
      </w:r>
      <w:proofErr w:type="spellStart"/>
      <w:r>
        <w:rPr>
          <w:rFonts w:ascii="Arial" w:eastAsia="Arial" w:hAnsi="Arial" w:cs="Arial"/>
          <w:i/>
        </w:rPr>
        <w:t>Rivest</w:t>
      </w:r>
      <w:proofErr w:type="spellEnd"/>
      <w:r>
        <w:rPr>
          <w:rFonts w:ascii="Arial" w:eastAsia="Arial" w:hAnsi="Arial" w:cs="Arial"/>
          <w:i/>
        </w:rPr>
        <w:t>-Shamir-</w:t>
      </w:r>
      <w:proofErr w:type="spellStart"/>
      <w:r>
        <w:rPr>
          <w:rFonts w:ascii="Arial" w:eastAsia="Arial" w:hAnsi="Arial" w:cs="Arial"/>
          <w:i/>
        </w:rPr>
        <w:t>Adleman</w:t>
      </w:r>
      <w:proofErr w:type="spellEnd"/>
      <w:r>
        <w:t xml:space="preserve"> (RSA) dan RC4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implementasinya</w:t>
      </w:r>
      <w:proofErr w:type="spellEnd"/>
      <w:r>
        <w:t xml:space="preserve">. </w:t>
      </w:r>
    </w:p>
    <w:p w14:paraId="4ED867A0" w14:textId="77777777" w:rsidR="005313AB" w:rsidRDefault="005313AB" w:rsidP="005313AB">
      <w:pPr>
        <w:ind w:left="422"/>
      </w:pPr>
      <w:r>
        <w:t xml:space="preserve">j.  </w:t>
      </w:r>
      <w:r>
        <w:rPr>
          <w:rFonts w:ascii="Arial" w:eastAsia="Arial" w:hAnsi="Arial" w:cs="Arial"/>
          <w:i/>
        </w:rPr>
        <w:t>Telnet</w:t>
      </w:r>
      <w:r>
        <w:t xml:space="preserve"> </w:t>
      </w:r>
      <w:proofErr w:type="spellStart"/>
      <w:r>
        <w:t>atau</w:t>
      </w:r>
      <w:proofErr w:type="spellEnd"/>
      <w:r>
        <w:rPr>
          <w:rFonts w:ascii="Arial" w:eastAsia="Arial" w:hAnsi="Arial" w:cs="Arial"/>
          <w:i/>
        </w:rPr>
        <w:t xml:space="preserve"> shell</w:t>
      </w:r>
      <w:r>
        <w:t xml:space="preserve"> </w:t>
      </w:r>
      <w:proofErr w:type="spellStart"/>
      <w:r>
        <w:t>aman</w:t>
      </w:r>
      <w:proofErr w:type="spellEnd"/>
      <w:r>
        <w:t xml:space="preserve"> </w:t>
      </w:r>
    </w:p>
    <w:p w14:paraId="5F0C409C" w14:textId="77777777" w:rsidR="005313AB" w:rsidRDefault="005313AB" w:rsidP="005313AB">
      <w:pPr>
        <w:ind w:left="718"/>
      </w:pPr>
      <w:r>
        <w:rPr>
          <w:rFonts w:ascii="Arial" w:eastAsia="Arial" w:hAnsi="Arial" w:cs="Arial"/>
          <w:i/>
        </w:rPr>
        <w:t>Telnet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remote login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remote site</w:t>
      </w:r>
      <w:r>
        <w:t xml:space="preserve"> </w:t>
      </w:r>
      <w:proofErr w:type="spellStart"/>
      <w:r>
        <w:t>atau</w:t>
      </w:r>
      <w:proofErr w:type="spellEnd"/>
      <w:r>
        <w:t xml:space="preserve"> computer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computer.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TCP/IP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 xml:space="preserve">user id </w:t>
      </w:r>
      <w:r>
        <w:t xml:space="preserve">dan </w:t>
      </w:r>
      <w:r>
        <w:rPr>
          <w:rFonts w:ascii="Arial" w:eastAsia="Arial" w:hAnsi="Arial" w:cs="Arial"/>
          <w:i/>
        </w:rPr>
        <w:t>password.</w:t>
      </w:r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 xml:space="preserve">user id </w:t>
      </w:r>
      <w:r>
        <w:t xml:space="preserve">dan </w:t>
      </w:r>
      <w:r>
        <w:rPr>
          <w:rFonts w:ascii="Arial" w:eastAsia="Arial" w:hAnsi="Arial" w:cs="Arial"/>
          <w:i/>
        </w:rPr>
        <w:t xml:space="preserve">password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terbuka</w:t>
      </w:r>
      <w:proofErr w:type="spellEnd"/>
      <w:r>
        <w:t xml:space="preserve">. </w:t>
      </w:r>
      <w:proofErr w:type="spellStart"/>
      <w:r>
        <w:t>Akibatnya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password</w:t>
      </w:r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kenak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sniffing.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sniffing.</w:t>
      </w:r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memakai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firewall,</w:t>
      </w:r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data-data </w:t>
      </w:r>
      <w:proofErr w:type="spellStart"/>
      <w:r>
        <w:t>penting</w:t>
      </w:r>
      <w:proofErr w:type="spellEnd"/>
      <w:r>
        <w:t xml:space="preserve">. Akan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pengamanan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dipaparkan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100% (</w:t>
      </w:r>
      <w:proofErr w:type="spellStart"/>
      <w:r>
        <w:t>seratus</w:t>
      </w:r>
      <w:proofErr w:type="spellEnd"/>
      <w:r>
        <w:t xml:space="preserve"> </w:t>
      </w:r>
      <w:proofErr w:type="spellStart"/>
      <w:r>
        <w:t>persen</w:t>
      </w:r>
      <w:proofErr w:type="spellEnd"/>
      <w:r>
        <w:t xml:space="preserve">),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dianjurkan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pengamanan</w:t>
      </w:r>
      <w:proofErr w:type="spellEnd"/>
      <w:r>
        <w:t xml:space="preserve"> internet. </w:t>
      </w:r>
    </w:p>
    <w:p w14:paraId="7417988E" w14:textId="77777777" w:rsidR="005313AB" w:rsidRDefault="005313AB" w:rsidP="005313AB">
      <w:pPr>
        <w:ind w:left="412" w:firstLine="566"/>
      </w:pPr>
      <w:r>
        <w:t xml:space="preserve">Dari </w:t>
      </w:r>
      <w:proofErr w:type="spellStart"/>
      <w:r>
        <w:t>paparan</w:t>
      </w:r>
      <w:proofErr w:type="spellEnd"/>
      <w:r>
        <w:t xml:space="preserve"> </w:t>
      </w:r>
      <w:proofErr w:type="spellStart"/>
      <w:r>
        <w:t>penegakan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non-penal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penegak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yang </w:t>
      </w:r>
      <w:proofErr w:type="spellStart"/>
      <w:r>
        <w:t>menguasai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Polisi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Cyber,</w:t>
      </w:r>
      <w:r>
        <w:t xml:space="preserve"> </w:t>
      </w:r>
      <w:proofErr w:type="spellStart"/>
      <w:r>
        <w:t>Jaksa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Cyber,</w:t>
      </w:r>
      <w:r>
        <w:t xml:space="preserve"> Hakim </w:t>
      </w:r>
      <w:r>
        <w:rPr>
          <w:rFonts w:ascii="Arial" w:eastAsia="Arial" w:hAnsi="Arial" w:cs="Arial"/>
          <w:i/>
        </w:rPr>
        <w:t>Cyber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penegakan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Cyber Crime</w:t>
      </w:r>
      <w:r>
        <w:t xml:space="preserve"> di Indonesia.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penegak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yang </w:t>
      </w:r>
      <w:proofErr w:type="spellStart"/>
      <w:r>
        <w:t>mempuni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menjerat</w:t>
      </w:r>
      <w:proofErr w:type="spellEnd"/>
      <w:r>
        <w:t xml:space="preserve"> </w:t>
      </w:r>
      <w:proofErr w:type="spellStart"/>
      <w:r>
        <w:t>penjahat-penjahat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cyber</w:t>
      </w:r>
      <w:r>
        <w:t xml:space="preserve">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 xml:space="preserve">cyber </w:t>
      </w:r>
      <w:proofErr w:type="spellStart"/>
      <w:r>
        <w:t>ini</w:t>
      </w:r>
      <w:proofErr w:type="spellEnd"/>
      <w:r>
        <w:t xml:space="preserve"> </w:t>
      </w:r>
      <w:r>
        <w:rPr>
          <w:rFonts w:ascii="Arial" w:eastAsia="Arial" w:hAnsi="Arial" w:cs="Arial"/>
          <w:i/>
        </w:rPr>
        <w:t>locos delicti</w:t>
      </w:r>
      <w:r>
        <w:t>-</w:t>
      </w:r>
      <w:proofErr w:type="spellStart"/>
      <w:r>
        <w:t>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negara. </w:t>
      </w:r>
    </w:p>
    <w:p w14:paraId="64E32184" w14:textId="77777777" w:rsidR="005313AB" w:rsidRPr="005313AB" w:rsidRDefault="005313AB" w:rsidP="005313AB">
      <w:pPr>
        <w:pStyle w:val="ListParagraph"/>
        <w:shd w:val="clear" w:color="auto" w:fill="FFFFFF"/>
        <w:spacing w:after="0" w:line="356" w:lineRule="atLeast"/>
        <w:ind w:left="1080"/>
        <w:rPr>
          <w:rFonts w:ascii="Times New Roman" w:eastAsia="Times New Roman" w:hAnsi="Times New Roman" w:cs="Times New Roman"/>
          <w:b/>
          <w:color w:val="000000" w:themeColor="text1"/>
          <w:lang w:eastAsia="en-ID"/>
        </w:rPr>
      </w:pPr>
    </w:p>
    <w:p w14:paraId="504EEF03" w14:textId="50906D54" w:rsidR="002B1241" w:rsidRDefault="00053ECF" w:rsidP="00DB792F"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Sumber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</w:t>
      </w:r>
      <w:r w:rsidR="002B124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hyperlink r:id="rId7" w:history="1">
        <w:r w:rsidR="002B1241" w:rsidRPr="00B824AF">
          <w:rPr>
            <w:rStyle w:val="Hyperlink"/>
          </w:rPr>
          <w:t>http://wahyuagungriyadiblog.blogspot.com/2011/03/kejahatan-cybercrime.html?m=1</w:t>
        </w:r>
      </w:hyperlink>
      <w:r w:rsidR="002B1241">
        <w:br/>
      </w:r>
      <w:r w:rsidR="002B1241" w:rsidRPr="00DF09DC">
        <w:rPr>
          <w:color w:val="002060"/>
        </w:rPr>
        <w:t>Penegakan_Hukum_terhadap_Cyber_Crime_di</w:t>
      </w:r>
      <w:r w:rsidR="002B1241" w:rsidRPr="00DF09DC">
        <w:rPr>
          <w:color w:val="002060"/>
        </w:rPr>
        <w:t>.Doc</w:t>
      </w:r>
      <w:r w:rsidR="005313AB" w:rsidRPr="00DF09DC">
        <w:rPr>
          <w:color w:val="002060"/>
        </w:rPr>
        <w:br/>
      </w:r>
      <w:r w:rsidR="005313AB" w:rsidRPr="00DF09DC">
        <w:rPr>
          <w:color w:val="002060"/>
        </w:rPr>
        <w:t>2331-5088-1-SM</w:t>
      </w:r>
      <w:r w:rsidR="005313AB" w:rsidRPr="00DF09DC">
        <w:rPr>
          <w:color w:val="002060"/>
        </w:rPr>
        <w:t>.PDF</w:t>
      </w:r>
    </w:p>
    <w:p w14:paraId="403B843E" w14:textId="464D0F12" w:rsidR="002B1241" w:rsidRDefault="002B1241" w:rsidP="00DB792F"/>
    <w:p w14:paraId="1548097F" w14:textId="77777777" w:rsidR="002B1241" w:rsidRPr="005742EF" w:rsidRDefault="002B1241" w:rsidP="00DB79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GoBack"/>
      <w:bookmarkEnd w:id="1"/>
    </w:p>
    <w:sectPr w:rsidR="002B1241" w:rsidRPr="00574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F7D3D" w14:textId="77777777" w:rsidR="003F2FA1" w:rsidRDefault="003F2FA1" w:rsidP="00CF2731">
      <w:pPr>
        <w:spacing w:after="0" w:line="240" w:lineRule="auto"/>
      </w:pPr>
      <w:r>
        <w:separator/>
      </w:r>
    </w:p>
  </w:endnote>
  <w:endnote w:type="continuationSeparator" w:id="0">
    <w:p w14:paraId="0F74FD82" w14:textId="77777777" w:rsidR="003F2FA1" w:rsidRDefault="003F2FA1" w:rsidP="00CF2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AF222" w14:textId="77777777" w:rsidR="003F2FA1" w:rsidRDefault="003F2FA1" w:rsidP="00CF2731">
      <w:pPr>
        <w:spacing w:after="0" w:line="240" w:lineRule="auto"/>
      </w:pPr>
      <w:r>
        <w:separator/>
      </w:r>
    </w:p>
  </w:footnote>
  <w:footnote w:type="continuationSeparator" w:id="0">
    <w:p w14:paraId="6BDD3262" w14:textId="77777777" w:rsidR="003F2FA1" w:rsidRDefault="003F2FA1" w:rsidP="00CF2731">
      <w:pPr>
        <w:spacing w:after="0" w:line="240" w:lineRule="auto"/>
      </w:pPr>
      <w:r>
        <w:continuationSeparator/>
      </w:r>
    </w:p>
  </w:footnote>
  <w:footnote w:id="1">
    <w:p w14:paraId="48447167" w14:textId="77777777" w:rsidR="005313AB" w:rsidRDefault="005313AB" w:rsidP="005313AB">
      <w:pPr>
        <w:pStyle w:val="footnotedescription"/>
        <w:jc w:val="left"/>
      </w:pPr>
      <w:r>
        <w:rPr>
          <w:rStyle w:val="footnotemark"/>
        </w:rPr>
        <w:footnoteRef/>
      </w:r>
      <w:r>
        <w:t xml:space="preserve"> </w:t>
      </w:r>
      <w:proofErr w:type="spellStart"/>
      <w:r>
        <w:t>Barda</w:t>
      </w:r>
      <w:proofErr w:type="spellEnd"/>
      <w:r>
        <w:t xml:space="preserve"> </w:t>
      </w:r>
      <w:proofErr w:type="spellStart"/>
      <w:r>
        <w:t>Nawawi</w:t>
      </w:r>
      <w:proofErr w:type="spellEnd"/>
      <w:r>
        <w:t xml:space="preserve"> </w:t>
      </w:r>
      <w:proofErr w:type="spellStart"/>
      <w:proofErr w:type="gramStart"/>
      <w:r>
        <w:t>Arief,</w:t>
      </w:r>
      <w:r>
        <w:rPr>
          <w:i/>
        </w:rPr>
        <w:t>Op</w:t>
      </w:r>
      <w:proofErr w:type="spellEnd"/>
      <w:r>
        <w:rPr>
          <w:i/>
        </w:rPr>
        <w:t>.</w:t>
      </w:r>
      <w:proofErr w:type="gramEnd"/>
      <w:r>
        <w:rPr>
          <w:i/>
        </w:rPr>
        <w:t xml:space="preserve"> Cit.,</w:t>
      </w:r>
      <w:r>
        <w:t xml:space="preserve"> </w:t>
      </w:r>
      <w:proofErr w:type="spellStart"/>
      <w:r>
        <w:t>hlm</w:t>
      </w:r>
      <w:proofErr w:type="spellEnd"/>
      <w:r>
        <w:t xml:space="preserve">. 238-239. </w:t>
      </w:r>
    </w:p>
  </w:footnote>
  <w:footnote w:id="2">
    <w:p w14:paraId="04BF52F7" w14:textId="77777777" w:rsidR="005313AB" w:rsidRDefault="005313AB" w:rsidP="005313AB">
      <w:pPr>
        <w:pStyle w:val="footnotedescription"/>
        <w:spacing w:line="287" w:lineRule="auto"/>
        <w:ind w:right="5488"/>
        <w:jc w:val="left"/>
      </w:pPr>
      <w:r>
        <w:rPr>
          <w:rStyle w:val="footnotemark"/>
        </w:rPr>
        <w:footnoteRef/>
      </w:r>
      <w:r>
        <w:t xml:space="preserve"> </w:t>
      </w:r>
      <w:proofErr w:type="spellStart"/>
      <w:r>
        <w:t>Agus</w:t>
      </w:r>
      <w:proofErr w:type="spellEnd"/>
      <w:r>
        <w:t xml:space="preserve"> </w:t>
      </w:r>
      <w:proofErr w:type="spellStart"/>
      <w:proofErr w:type="gramStart"/>
      <w:r>
        <w:t>Raharjo,</w:t>
      </w:r>
      <w:r>
        <w:rPr>
          <w:i/>
        </w:rPr>
        <w:t>Op</w:t>
      </w:r>
      <w:proofErr w:type="spellEnd"/>
      <w:r>
        <w:rPr>
          <w:i/>
        </w:rPr>
        <w:t>.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Cit</w:t>
      </w:r>
      <w:proofErr w:type="spellEnd"/>
      <w:r>
        <w:rPr>
          <w:i/>
        </w:rPr>
        <w:t>.,</w:t>
      </w:r>
      <w:proofErr w:type="spellStart"/>
      <w:r>
        <w:t>hlm</w:t>
      </w:r>
      <w:proofErr w:type="spellEnd"/>
      <w:r>
        <w:t xml:space="preserve">. 248. </w:t>
      </w:r>
      <w:proofErr w:type="gramStart"/>
      <w:r>
        <w:rPr>
          <w:vertAlign w:val="superscript"/>
        </w:rPr>
        <w:t>26</w:t>
      </w:r>
      <w:r>
        <w:t xml:space="preserve">  </w:t>
      </w:r>
      <w:r>
        <w:rPr>
          <w:i/>
        </w:rPr>
        <w:t>Ibid</w:t>
      </w:r>
      <w:proofErr w:type="gramEnd"/>
      <w:r>
        <w:rPr>
          <w:i/>
        </w:rPr>
        <w:t>,</w:t>
      </w:r>
      <w:r>
        <w:t xml:space="preserve"> </w:t>
      </w:r>
      <w:proofErr w:type="spellStart"/>
      <w:r>
        <w:t>hlm</w:t>
      </w:r>
      <w:proofErr w:type="spellEnd"/>
      <w:r>
        <w:t xml:space="preserve">. 252-260.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2544E"/>
    <w:multiLevelType w:val="hybridMultilevel"/>
    <w:tmpl w:val="616AAE76"/>
    <w:lvl w:ilvl="0" w:tplc="7996E68E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3487016"/>
    <w:multiLevelType w:val="hybridMultilevel"/>
    <w:tmpl w:val="EF842A02"/>
    <w:lvl w:ilvl="0" w:tplc="71ECC6F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FA12590"/>
    <w:multiLevelType w:val="hybridMultilevel"/>
    <w:tmpl w:val="32D818EC"/>
    <w:lvl w:ilvl="0" w:tplc="F31285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A2869"/>
    <w:multiLevelType w:val="hybridMultilevel"/>
    <w:tmpl w:val="F864B9D8"/>
    <w:lvl w:ilvl="0" w:tplc="2EA0101C">
      <w:start w:val="2"/>
      <w:numFmt w:val="lowerLetter"/>
      <w:lvlText w:val="%1.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96F178">
      <w:start w:val="1"/>
      <w:numFmt w:val="lowerLetter"/>
      <w:lvlText w:val="%2"/>
      <w:lvlJc w:val="left"/>
      <w:pPr>
        <w:ind w:left="1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4AB498">
      <w:start w:val="1"/>
      <w:numFmt w:val="lowerRoman"/>
      <w:lvlText w:val="%3"/>
      <w:lvlJc w:val="left"/>
      <w:pPr>
        <w:ind w:left="1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C08AB2">
      <w:start w:val="1"/>
      <w:numFmt w:val="decimal"/>
      <w:lvlText w:val="%4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ECF1F6">
      <w:start w:val="1"/>
      <w:numFmt w:val="lowerLetter"/>
      <w:lvlText w:val="%5"/>
      <w:lvlJc w:val="left"/>
      <w:pPr>
        <w:ind w:left="3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080DFE">
      <w:start w:val="1"/>
      <w:numFmt w:val="lowerRoman"/>
      <w:lvlText w:val="%6"/>
      <w:lvlJc w:val="left"/>
      <w:pPr>
        <w:ind w:left="4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902AD8">
      <w:start w:val="1"/>
      <w:numFmt w:val="decimal"/>
      <w:lvlText w:val="%7"/>
      <w:lvlJc w:val="left"/>
      <w:pPr>
        <w:ind w:left="4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F80B7E">
      <w:start w:val="1"/>
      <w:numFmt w:val="lowerLetter"/>
      <w:lvlText w:val="%8"/>
      <w:lvlJc w:val="left"/>
      <w:pPr>
        <w:ind w:left="5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EED9BC">
      <w:start w:val="1"/>
      <w:numFmt w:val="lowerRoman"/>
      <w:lvlText w:val="%9"/>
      <w:lvlJc w:val="left"/>
      <w:pPr>
        <w:ind w:left="6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8D70D9"/>
    <w:multiLevelType w:val="hybridMultilevel"/>
    <w:tmpl w:val="6CC8A32A"/>
    <w:lvl w:ilvl="0" w:tplc="3809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141DA"/>
    <w:multiLevelType w:val="hybridMultilevel"/>
    <w:tmpl w:val="E0826C24"/>
    <w:lvl w:ilvl="0" w:tplc="52C24224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4F5F9B"/>
    <w:multiLevelType w:val="hybridMultilevel"/>
    <w:tmpl w:val="5D68DE08"/>
    <w:lvl w:ilvl="0" w:tplc="38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B037C"/>
    <w:multiLevelType w:val="hybridMultilevel"/>
    <w:tmpl w:val="AD7CE50E"/>
    <w:lvl w:ilvl="0" w:tplc="85184ED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4AD1E44"/>
    <w:multiLevelType w:val="hybridMultilevel"/>
    <w:tmpl w:val="95DEDA9E"/>
    <w:lvl w:ilvl="0" w:tplc="66A6472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CEE128">
      <w:start w:val="1"/>
      <w:numFmt w:val="lowerLetter"/>
      <w:lvlRestart w:val="0"/>
      <w:lvlText w:val="%2.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8601E2">
      <w:start w:val="1"/>
      <w:numFmt w:val="lowerRoman"/>
      <w:lvlText w:val="%3"/>
      <w:lvlJc w:val="left"/>
      <w:pPr>
        <w:ind w:left="15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B635B2">
      <w:start w:val="1"/>
      <w:numFmt w:val="decimal"/>
      <w:lvlText w:val="%4"/>
      <w:lvlJc w:val="left"/>
      <w:pPr>
        <w:ind w:left="2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B2CAE6">
      <w:start w:val="1"/>
      <w:numFmt w:val="lowerLetter"/>
      <w:lvlText w:val="%5"/>
      <w:lvlJc w:val="left"/>
      <w:pPr>
        <w:ind w:left="2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AA16CA">
      <w:start w:val="1"/>
      <w:numFmt w:val="lowerRoman"/>
      <w:lvlText w:val="%6"/>
      <w:lvlJc w:val="left"/>
      <w:pPr>
        <w:ind w:left="36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E07574">
      <w:start w:val="1"/>
      <w:numFmt w:val="decimal"/>
      <w:lvlText w:val="%7"/>
      <w:lvlJc w:val="left"/>
      <w:pPr>
        <w:ind w:left="4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E4D976">
      <w:start w:val="1"/>
      <w:numFmt w:val="lowerLetter"/>
      <w:lvlText w:val="%8"/>
      <w:lvlJc w:val="left"/>
      <w:pPr>
        <w:ind w:left="5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8E945E">
      <w:start w:val="1"/>
      <w:numFmt w:val="lowerRoman"/>
      <w:lvlText w:val="%9"/>
      <w:lvlJc w:val="left"/>
      <w:pPr>
        <w:ind w:left="58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F1A1935"/>
    <w:multiLevelType w:val="hybridMultilevel"/>
    <w:tmpl w:val="73D8CA24"/>
    <w:lvl w:ilvl="0" w:tplc="3809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9"/>
  </w:num>
  <w:num w:numId="7">
    <w:abstractNumId w:val="2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155"/>
    <w:rsid w:val="00036863"/>
    <w:rsid w:val="00053ECF"/>
    <w:rsid w:val="002B1241"/>
    <w:rsid w:val="003B7CB8"/>
    <w:rsid w:val="003C1DED"/>
    <w:rsid w:val="003F2FA1"/>
    <w:rsid w:val="005117FC"/>
    <w:rsid w:val="005313AB"/>
    <w:rsid w:val="005742EF"/>
    <w:rsid w:val="009859A8"/>
    <w:rsid w:val="00A25BA2"/>
    <w:rsid w:val="00A63155"/>
    <w:rsid w:val="00B863C8"/>
    <w:rsid w:val="00CF2731"/>
    <w:rsid w:val="00D541B7"/>
    <w:rsid w:val="00DB792F"/>
    <w:rsid w:val="00DC23C9"/>
    <w:rsid w:val="00DF09DC"/>
    <w:rsid w:val="00F71477"/>
    <w:rsid w:val="00FB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B7202"/>
  <w15:chartTrackingRefBased/>
  <w15:docId w15:val="{F9844E42-0E69-488B-A12C-D1066D19C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sid w:val="00A63155"/>
  </w:style>
  <w:style w:type="paragraph" w:styleId="ListParagraph">
    <w:name w:val="List Paragraph"/>
    <w:basedOn w:val="Normal"/>
    <w:uiPriority w:val="34"/>
    <w:qFormat/>
    <w:rsid w:val="00A631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3ECF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2731"/>
    <w:pPr>
      <w:spacing w:after="0" w:line="240" w:lineRule="auto"/>
    </w:pPr>
    <w:rPr>
      <w:rFonts w:eastAsiaTheme="minorEastAsia"/>
      <w:sz w:val="20"/>
      <w:szCs w:val="20"/>
      <w:lang w:val="id-ID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2731"/>
    <w:rPr>
      <w:rFonts w:eastAsiaTheme="minorEastAsia"/>
      <w:sz w:val="20"/>
      <w:szCs w:val="20"/>
      <w:lang w:val="id-ID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2B1241"/>
    <w:rPr>
      <w:color w:val="605E5C"/>
      <w:shd w:val="clear" w:color="auto" w:fill="E1DFDD"/>
    </w:rPr>
  </w:style>
  <w:style w:type="paragraph" w:customStyle="1" w:styleId="footnotedescription">
    <w:name w:val="footnote description"/>
    <w:next w:val="Normal"/>
    <w:link w:val="footnotedescriptionChar"/>
    <w:hidden/>
    <w:rsid w:val="005313AB"/>
    <w:pPr>
      <w:spacing w:after="0"/>
      <w:jc w:val="both"/>
    </w:pPr>
    <w:rPr>
      <w:rFonts w:ascii="Arial" w:eastAsia="Arial" w:hAnsi="Arial" w:cs="Arial"/>
      <w:color w:val="000000"/>
      <w:sz w:val="20"/>
      <w:lang w:eastAsia="en-ID"/>
    </w:rPr>
  </w:style>
  <w:style w:type="character" w:customStyle="1" w:styleId="footnotedescriptionChar">
    <w:name w:val="footnote description Char"/>
    <w:link w:val="footnotedescription"/>
    <w:rsid w:val="005313AB"/>
    <w:rPr>
      <w:rFonts w:ascii="Arial" w:eastAsia="Arial" w:hAnsi="Arial" w:cs="Arial"/>
      <w:color w:val="000000"/>
      <w:sz w:val="20"/>
      <w:lang w:eastAsia="en-ID"/>
    </w:rPr>
  </w:style>
  <w:style w:type="character" w:customStyle="1" w:styleId="footnotemark">
    <w:name w:val="footnote mark"/>
    <w:hidden/>
    <w:rsid w:val="005313AB"/>
    <w:rPr>
      <w:rFonts w:ascii="Arial" w:eastAsia="Arial" w:hAnsi="Arial" w:cs="Arial"/>
      <w:color w:val="000000"/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7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6877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0223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796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6929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839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64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5642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44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5933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51646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65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608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7175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524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20569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8484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81855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6893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3163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3287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1444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ahyuagungriyadiblog.blogspot.com/2011/03/kejahatan-cybercrime.html?m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10</Pages>
  <Words>3335</Words>
  <Characters>19015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Angelita Justien</dc:creator>
  <cp:keywords/>
  <dc:description/>
  <cp:lastModifiedBy>Angelita Justien</cp:lastModifiedBy>
  <cp:revision>8</cp:revision>
  <dcterms:created xsi:type="dcterms:W3CDTF">2019-03-30T06:21:00Z</dcterms:created>
  <dcterms:modified xsi:type="dcterms:W3CDTF">2019-03-30T08:09:00Z</dcterms:modified>
</cp:coreProperties>
</file>