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27B4B5" w14:textId="77777777" w:rsidR="00DD1BED" w:rsidRPr="003F733C" w:rsidRDefault="00DD1BED" w:rsidP="00DD1BED">
      <w:pPr>
        <w:pStyle w:val="Title"/>
        <w:spacing w:before="80"/>
        <w:rPr>
          <w:rFonts w:asciiTheme="minorHAnsi" w:hAnsiTheme="minorHAnsi" w:cstheme="minorHAnsi"/>
          <w:b w:val="0"/>
          <w:bCs/>
          <w:lang w:val="en-US"/>
        </w:rPr>
      </w:pPr>
    </w:p>
    <w:p w14:paraId="45C4EF3A" w14:textId="77777777" w:rsidR="007A02E8" w:rsidRPr="003F733C" w:rsidRDefault="007A02E8" w:rsidP="007A02E8">
      <w:pPr>
        <w:rPr>
          <w:rFonts w:cstheme="minorHAnsi"/>
        </w:rPr>
      </w:pPr>
    </w:p>
    <w:p w14:paraId="1D479CD2" w14:textId="77777777" w:rsidR="007A02E8" w:rsidRPr="003F733C" w:rsidRDefault="007A02E8" w:rsidP="007A02E8">
      <w:pPr>
        <w:rPr>
          <w:rFonts w:cstheme="minorHAnsi"/>
        </w:rPr>
      </w:pPr>
    </w:p>
    <w:p w14:paraId="20BCDD46" w14:textId="77777777" w:rsidR="007A02E8" w:rsidRPr="003F733C" w:rsidRDefault="007A02E8" w:rsidP="007A02E8">
      <w:pPr>
        <w:rPr>
          <w:rFonts w:cstheme="minorHAnsi"/>
        </w:rPr>
      </w:pPr>
    </w:p>
    <w:p w14:paraId="27D072ED" w14:textId="77777777" w:rsidR="00874B20" w:rsidRPr="003F733C" w:rsidRDefault="00874B20" w:rsidP="007A02E8">
      <w:pPr>
        <w:rPr>
          <w:rFonts w:cstheme="minorHAnsi"/>
        </w:rPr>
      </w:pPr>
    </w:p>
    <w:p w14:paraId="5B929452" w14:textId="77777777" w:rsidR="00874B20" w:rsidRPr="003F733C" w:rsidRDefault="00874B20" w:rsidP="007A02E8">
      <w:pPr>
        <w:rPr>
          <w:rFonts w:cstheme="minorHAnsi"/>
        </w:rPr>
      </w:pPr>
    </w:p>
    <w:p w14:paraId="6EDA5527" w14:textId="77777777" w:rsidR="007A02E8" w:rsidRPr="003F733C" w:rsidRDefault="007A02E8" w:rsidP="007A02E8">
      <w:pPr>
        <w:rPr>
          <w:rFonts w:cstheme="minorHAnsi"/>
        </w:rPr>
      </w:pPr>
    </w:p>
    <w:p w14:paraId="10DF8E05" w14:textId="77777777" w:rsidR="007A02E8" w:rsidRPr="003F733C" w:rsidRDefault="00DD1BED" w:rsidP="00DD1BED">
      <w:pPr>
        <w:pStyle w:val="Title"/>
        <w:spacing w:after="80"/>
        <w:rPr>
          <w:rFonts w:asciiTheme="minorHAnsi" w:hAnsiTheme="minorHAnsi" w:cstheme="minorHAnsi"/>
          <w:bCs/>
          <w:color w:val="ED7D31" w:themeColor="accent2"/>
          <w:lang w:val="en-US"/>
        </w:rPr>
      </w:pPr>
      <w:r w:rsidRPr="003F733C">
        <w:rPr>
          <w:rFonts w:asciiTheme="minorHAnsi" w:hAnsiTheme="minorHAnsi" w:cstheme="minorHAnsi"/>
          <w:bCs/>
          <w:color w:val="ED7D31" w:themeColor="accent2"/>
          <w:lang w:val="en-US"/>
        </w:rPr>
        <w:t xml:space="preserve">KEBIJAKAN </w:t>
      </w:r>
    </w:p>
    <w:p w14:paraId="505645E6" w14:textId="2A472B4B" w:rsidR="00DD1BED" w:rsidRDefault="00E9109C" w:rsidP="00DD1BED">
      <w:pPr>
        <w:pStyle w:val="Title"/>
        <w:spacing w:after="80"/>
        <w:rPr>
          <w:rFonts w:asciiTheme="minorHAnsi" w:hAnsiTheme="minorHAnsi" w:cstheme="minorHAnsi"/>
          <w:bCs/>
          <w:color w:val="ED7D31" w:themeColor="accent2"/>
          <w:lang w:val="en-US"/>
        </w:rPr>
      </w:pPr>
      <w:r>
        <w:rPr>
          <w:rFonts w:asciiTheme="minorHAnsi" w:hAnsiTheme="minorHAnsi" w:cstheme="minorHAnsi"/>
          <w:bCs/>
          <w:color w:val="ED7D31" w:themeColor="accent2"/>
          <w:lang w:val="en-US"/>
        </w:rPr>
        <w:t>PENGELOLAAN DAN PENGGUNAAN ASET</w:t>
      </w:r>
    </w:p>
    <w:p w14:paraId="6710863D" w14:textId="0BC9B672" w:rsidR="00800EE3" w:rsidRPr="00800EE3" w:rsidRDefault="00800EE3" w:rsidP="00800EE3">
      <w:pPr>
        <w:pStyle w:val="Title"/>
        <w:spacing w:after="80"/>
        <w:rPr>
          <w:sz w:val="20"/>
          <w:szCs w:val="20"/>
          <w:lang w:val="en-US"/>
        </w:rPr>
      </w:pPr>
    </w:p>
    <w:p w14:paraId="3DDF8A01" w14:textId="5DE609C3" w:rsidR="00800EE3" w:rsidRPr="00800EE3" w:rsidRDefault="00E9109C" w:rsidP="00E9109C">
      <w:pPr>
        <w:pStyle w:val="Title"/>
        <w:spacing w:after="80"/>
        <w:rPr>
          <w:rFonts w:asciiTheme="minorHAnsi" w:hAnsiTheme="minorHAnsi" w:cstheme="minorHAnsi"/>
          <w:bCs/>
          <w:i/>
          <w:color w:val="ED7D31" w:themeColor="accent2"/>
          <w:lang w:val="en-US"/>
        </w:rPr>
      </w:pPr>
      <w:r w:rsidRPr="00E9109C">
        <w:rPr>
          <w:rFonts w:asciiTheme="minorHAnsi" w:hAnsiTheme="minorHAnsi" w:cstheme="minorHAnsi"/>
          <w:bCs/>
          <w:i/>
          <w:color w:val="ED7D31" w:themeColor="accent2"/>
          <w:lang w:val="en-US"/>
        </w:rPr>
        <w:t>ASSET MANAGEMENT AND USE POLICY</w:t>
      </w:r>
    </w:p>
    <w:p w14:paraId="68D168A8" w14:textId="77777777" w:rsidR="00800EE3" w:rsidRPr="00800EE3" w:rsidRDefault="00800EE3" w:rsidP="00800EE3">
      <w:pPr>
        <w:jc w:val="center"/>
        <w:rPr>
          <w:lang w:val="en-US"/>
        </w:rPr>
      </w:pPr>
    </w:p>
    <w:p w14:paraId="18C46E9C" w14:textId="77777777" w:rsidR="00DD1BED" w:rsidRPr="003F733C" w:rsidRDefault="00DD1BED" w:rsidP="00656A6C">
      <w:pPr>
        <w:tabs>
          <w:tab w:val="center" w:pos="720"/>
        </w:tabs>
        <w:spacing w:before="80" w:after="80"/>
        <w:rPr>
          <w:rFonts w:cstheme="minorHAnsi"/>
          <w:b/>
          <w:color w:val="000000"/>
          <w:sz w:val="16"/>
          <w:szCs w:val="16"/>
        </w:rPr>
      </w:pPr>
    </w:p>
    <w:p w14:paraId="5E2C318E" w14:textId="0B97A24F" w:rsidR="007A02E8" w:rsidRPr="00F90790" w:rsidRDefault="007A02E8" w:rsidP="00DD1BED">
      <w:pPr>
        <w:tabs>
          <w:tab w:val="center" w:pos="720"/>
        </w:tabs>
        <w:spacing w:before="80" w:after="80"/>
        <w:jc w:val="center"/>
        <w:rPr>
          <w:rFonts w:cstheme="minorHAnsi"/>
          <w:b/>
          <w:color w:val="000000"/>
          <w:sz w:val="16"/>
          <w:szCs w:val="16"/>
          <w:lang w:val="en-US"/>
        </w:rPr>
      </w:pPr>
    </w:p>
    <w:p w14:paraId="2AE353C2" w14:textId="77777777" w:rsidR="007A02E8" w:rsidRPr="003F733C" w:rsidRDefault="007A02E8" w:rsidP="00DD1BED">
      <w:pPr>
        <w:tabs>
          <w:tab w:val="center" w:pos="720"/>
        </w:tabs>
        <w:spacing w:before="80" w:after="80"/>
        <w:jc w:val="center"/>
        <w:rPr>
          <w:rFonts w:cstheme="minorHAnsi"/>
          <w:b/>
          <w:color w:val="000000"/>
          <w:sz w:val="16"/>
          <w:szCs w:val="16"/>
        </w:rPr>
      </w:pPr>
    </w:p>
    <w:p w14:paraId="2DED36F3" w14:textId="77777777" w:rsidR="007A02E8" w:rsidRPr="003F733C" w:rsidRDefault="007A02E8" w:rsidP="00DD1BED">
      <w:pPr>
        <w:tabs>
          <w:tab w:val="center" w:pos="720"/>
        </w:tabs>
        <w:spacing w:before="80" w:after="80"/>
        <w:jc w:val="center"/>
        <w:rPr>
          <w:rFonts w:cstheme="minorHAnsi"/>
          <w:b/>
          <w:color w:val="000000"/>
          <w:sz w:val="16"/>
          <w:szCs w:val="16"/>
        </w:rPr>
      </w:pPr>
    </w:p>
    <w:p w14:paraId="5DDACB5A" w14:textId="77777777" w:rsidR="00DD1BED" w:rsidRPr="003A6CB0" w:rsidRDefault="00DD1BED" w:rsidP="00DD1BED">
      <w:pPr>
        <w:tabs>
          <w:tab w:val="center" w:pos="720"/>
        </w:tabs>
        <w:jc w:val="center"/>
        <w:rPr>
          <w:rFonts w:cstheme="minorHAnsi"/>
          <w:color w:val="000000"/>
          <w:sz w:val="16"/>
          <w:szCs w:val="16"/>
        </w:rPr>
      </w:pPr>
      <w:r w:rsidRPr="003A6CB0">
        <w:rPr>
          <w:rFonts w:cstheme="minorHAnsi"/>
          <w:b/>
          <w:color w:val="000000"/>
          <w:sz w:val="16"/>
          <w:szCs w:val="16"/>
        </w:rPr>
        <w:t xml:space="preserve">© </w:t>
      </w:r>
      <w:r w:rsidRPr="003A6CB0">
        <w:rPr>
          <w:rFonts w:cstheme="minorHAnsi"/>
          <w:color w:val="000000"/>
          <w:sz w:val="16"/>
          <w:szCs w:val="16"/>
        </w:rPr>
        <w:t>Hak Cipta</w:t>
      </w:r>
    </w:p>
    <w:p w14:paraId="538D5EA9" w14:textId="46CB9080" w:rsidR="003A6CB0" w:rsidRPr="003F733C" w:rsidRDefault="003A6CB0" w:rsidP="00DD1BED">
      <w:pPr>
        <w:tabs>
          <w:tab w:val="center" w:pos="720"/>
        </w:tabs>
        <w:jc w:val="center"/>
        <w:rPr>
          <w:rFonts w:cstheme="minorHAnsi"/>
          <w:i/>
          <w:color w:val="000000"/>
          <w:sz w:val="16"/>
          <w:szCs w:val="16"/>
        </w:rPr>
      </w:pPr>
      <w:r w:rsidRPr="003F733C">
        <w:rPr>
          <w:rFonts w:cstheme="minorHAnsi"/>
          <w:b/>
          <w:i/>
          <w:color w:val="000000"/>
          <w:sz w:val="16"/>
          <w:szCs w:val="16"/>
        </w:rPr>
        <w:t>©</w:t>
      </w:r>
      <w:r>
        <w:rPr>
          <w:rFonts w:cstheme="minorHAnsi"/>
          <w:b/>
          <w:i/>
          <w:color w:val="000000"/>
          <w:sz w:val="16"/>
          <w:szCs w:val="16"/>
          <w:lang w:val="en-US"/>
        </w:rPr>
        <w:t xml:space="preserve"> </w:t>
      </w:r>
      <w:r w:rsidRPr="003A6CB0">
        <w:rPr>
          <w:rFonts w:cstheme="minorHAnsi"/>
          <w:i/>
          <w:color w:val="000000"/>
          <w:sz w:val="16"/>
          <w:szCs w:val="16"/>
          <w:lang w:val="en-US"/>
        </w:rPr>
        <w:t>Copyrights</w:t>
      </w:r>
    </w:p>
    <w:p w14:paraId="2DB820A0" w14:textId="77777777" w:rsidR="00DD1BED" w:rsidRPr="003F733C" w:rsidRDefault="00DD1BED" w:rsidP="00DD1BED">
      <w:pPr>
        <w:jc w:val="center"/>
        <w:rPr>
          <w:rFonts w:cstheme="minorHAnsi"/>
          <w:color w:val="000000"/>
          <w:sz w:val="16"/>
          <w:szCs w:val="16"/>
        </w:rPr>
      </w:pPr>
    </w:p>
    <w:p w14:paraId="0BC8674E" w14:textId="4D4894A2" w:rsidR="00DD1BED" w:rsidRPr="003A6CB0" w:rsidRDefault="00DD1BED" w:rsidP="00DD1BED">
      <w:pPr>
        <w:jc w:val="center"/>
        <w:rPr>
          <w:rFonts w:cstheme="minorHAnsi"/>
          <w:color w:val="000000"/>
          <w:sz w:val="16"/>
          <w:szCs w:val="16"/>
        </w:rPr>
      </w:pPr>
      <w:r w:rsidRPr="003A6CB0">
        <w:rPr>
          <w:rFonts w:cstheme="minorHAnsi"/>
          <w:color w:val="000000"/>
          <w:sz w:val="16"/>
          <w:szCs w:val="16"/>
        </w:rPr>
        <w:t xml:space="preserve">Dokumen ini adalah milik </w:t>
      </w:r>
      <w:r w:rsidR="00A17CBE">
        <w:rPr>
          <w:rFonts w:cstheme="minorHAnsi"/>
          <w:color w:val="000000"/>
          <w:sz w:val="16"/>
          <w:szCs w:val="16"/>
        </w:rPr>
        <w:t>PT Didi Max Berjangka</w:t>
      </w:r>
      <w:r w:rsidRPr="003A6CB0">
        <w:rPr>
          <w:rFonts w:cstheme="minorHAnsi"/>
          <w:color w:val="000000"/>
          <w:sz w:val="16"/>
          <w:szCs w:val="16"/>
        </w:rPr>
        <w:t xml:space="preserve">, tidak boleh disalin atau dicopy untuk keperluan apapun </w:t>
      </w:r>
    </w:p>
    <w:p w14:paraId="222FD243" w14:textId="27C141B4" w:rsidR="00DD1BED" w:rsidRPr="003A6CB0" w:rsidRDefault="00DD1BED" w:rsidP="00DD1BED">
      <w:pPr>
        <w:jc w:val="center"/>
        <w:rPr>
          <w:rFonts w:cstheme="minorHAnsi"/>
          <w:color w:val="000000"/>
          <w:sz w:val="16"/>
          <w:szCs w:val="16"/>
        </w:rPr>
      </w:pPr>
      <w:r w:rsidRPr="003A6CB0">
        <w:rPr>
          <w:rFonts w:cstheme="minorHAnsi"/>
          <w:color w:val="000000"/>
          <w:sz w:val="16"/>
          <w:szCs w:val="16"/>
        </w:rPr>
        <w:t xml:space="preserve">dan dalam bentuk apapun, secara menyeluruh atau sebagian tanpa seijin </w:t>
      </w:r>
      <w:r w:rsidR="00A17CBE">
        <w:rPr>
          <w:rFonts w:cstheme="minorHAnsi"/>
          <w:color w:val="000000"/>
          <w:sz w:val="16"/>
          <w:szCs w:val="16"/>
        </w:rPr>
        <w:t>PT Didi Max Berjangka</w:t>
      </w:r>
      <w:r w:rsidRPr="003A6CB0">
        <w:rPr>
          <w:rFonts w:cstheme="minorHAnsi"/>
          <w:color w:val="000000"/>
          <w:sz w:val="16"/>
          <w:szCs w:val="16"/>
        </w:rPr>
        <w:t xml:space="preserve">. </w:t>
      </w:r>
    </w:p>
    <w:p w14:paraId="1FA20D4A" w14:textId="3F1218BC" w:rsidR="00DD1BED" w:rsidRPr="003A6CB0" w:rsidRDefault="00A17CBE" w:rsidP="00DD1BED">
      <w:pPr>
        <w:jc w:val="center"/>
        <w:rPr>
          <w:rFonts w:cstheme="minorHAnsi"/>
          <w:color w:val="000000"/>
          <w:sz w:val="16"/>
          <w:szCs w:val="16"/>
        </w:rPr>
      </w:pPr>
      <w:r>
        <w:rPr>
          <w:rFonts w:cstheme="minorHAnsi"/>
          <w:color w:val="000000"/>
          <w:sz w:val="16"/>
          <w:szCs w:val="16"/>
        </w:rPr>
        <w:t>PT Didi Max Berjangka</w:t>
      </w:r>
      <w:r w:rsidR="00DD1BED" w:rsidRPr="003A6CB0">
        <w:rPr>
          <w:rFonts w:cstheme="minorHAnsi"/>
          <w:color w:val="000000"/>
          <w:sz w:val="16"/>
          <w:szCs w:val="16"/>
        </w:rPr>
        <w:t xml:space="preserve"> tidak bertanggung jawab atas kewajiban yang muncul </w:t>
      </w:r>
    </w:p>
    <w:p w14:paraId="26E48529" w14:textId="77777777" w:rsidR="00DD1BED" w:rsidRDefault="00DD1BED" w:rsidP="00DD1BED">
      <w:pPr>
        <w:jc w:val="center"/>
        <w:rPr>
          <w:rFonts w:cstheme="minorHAnsi"/>
          <w:color w:val="000000"/>
          <w:sz w:val="16"/>
          <w:szCs w:val="16"/>
        </w:rPr>
      </w:pPr>
      <w:r w:rsidRPr="003A6CB0">
        <w:rPr>
          <w:rFonts w:cstheme="minorHAnsi"/>
          <w:color w:val="000000"/>
          <w:sz w:val="16"/>
          <w:szCs w:val="16"/>
        </w:rPr>
        <w:t>karena penyalahgunaan dokumen ini oleh pihak ketiga.</w:t>
      </w:r>
    </w:p>
    <w:p w14:paraId="6F3680C0" w14:textId="57DE60FE" w:rsidR="003A6CB0" w:rsidRDefault="003A6CB0" w:rsidP="00DD1BED">
      <w:pPr>
        <w:jc w:val="center"/>
        <w:rPr>
          <w:rFonts w:cstheme="minorHAnsi"/>
          <w:i/>
          <w:color w:val="000000"/>
          <w:sz w:val="16"/>
          <w:szCs w:val="16"/>
          <w:lang w:val="en-US"/>
        </w:rPr>
      </w:pPr>
      <w:r>
        <w:rPr>
          <w:rFonts w:cstheme="minorHAnsi"/>
          <w:i/>
          <w:color w:val="000000"/>
          <w:sz w:val="16"/>
          <w:szCs w:val="16"/>
          <w:lang w:val="en-US"/>
        </w:rPr>
        <w:t xml:space="preserve">This document is owned by </w:t>
      </w:r>
      <w:r w:rsidR="00A17CBE">
        <w:rPr>
          <w:rFonts w:cstheme="minorHAnsi"/>
          <w:i/>
          <w:color w:val="000000"/>
          <w:sz w:val="16"/>
          <w:szCs w:val="16"/>
          <w:lang w:val="en-US"/>
        </w:rPr>
        <w:t>PT Didi Max Berjangka</w:t>
      </w:r>
      <w:r>
        <w:rPr>
          <w:rFonts w:cstheme="minorHAnsi"/>
          <w:i/>
          <w:color w:val="000000"/>
          <w:sz w:val="16"/>
          <w:szCs w:val="16"/>
          <w:lang w:val="en-US"/>
        </w:rPr>
        <w:t>, it’s forbidden to be copied for any necessity in any forms</w:t>
      </w:r>
    </w:p>
    <w:p w14:paraId="0A736036" w14:textId="549A99A8" w:rsidR="003A6CB0" w:rsidRDefault="003A6CB0" w:rsidP="00DD1BED">
      <w:pPr>
        <w:jc w:val="center"/>
        <w:rPr>
          <w:rFonts w:cstheme="minorHAnsi"/>
          <w:i/>
          <w:color w:val="000000"/>
          <w:sz w:val="16"/>
          <w:szCs w:val="16"/>
          <w:lang w:val="en-US"/>
        </w:rPr>
      </w:pPr>
      <w:r>
        <w:rPr>
          <w:rFonts w:cstheme="minorHAnsi"/>
          <w:i/>
          <w:color w:val="000000"/>
          <w:sz w:val="16"/>
          <w:szCs w:val="16"/>
          <w:lang w:val="en-US"/>
        </w:rPr>
        <w:t xml:space="preserve">and in the whole or in a part without </w:t>
      </w:r>
      <w:r w:rsidR="00A17CBE">
        <w:rPr>
          <w:rFonts w:cstheme="minorHAnsi"/>
          <w:i/>
          <w:color w:val="000000"/>
          <w:sz w:val="16"/>
          <w:szCs w:val="16"/>
          <w:lang w:val="en-US"/>
        </w:rPr>
        <w:t>PT Didi Max Berjangka</w:t>
      </w:r>
      <w:r>
        <w:rPr>
          <w:rFonts w:cstheme="minorHAnsi"/>
          <w:i/>
          <w:color w:val="000000"/>
          <w:sz w:val="16"/>
          <w:szCs w:val="16"/>
          <w:lang w:val="en-US"/>
        </w:rPr>
        <w:t xml:space="preserve"> permit.</w:t>
      </w:r>
    </w:p>
    <w:p w14:paraId="57320A64" w14:textId="55254114" w:rsidR="003A07FF" w:rsidRDefault="00A17CBE" w:rsidP="00DD1BED">
      <w:pPr>
        <w:jc w:val="center"/>
        <w:rPr>
          <w:rFonts w:cstheme="minorHAnsi"/>
          <w:i/>
          <w:color w:val="000000"/>
          <w:sz w:val="16"/>
          <w:szCs w:val="16"/>
          <w:lang w:val="en-US"/>
        </w:rPr>
      </w:pPr>
      <w:r>
        <w:rPr>
          <w:rFonts w:cstheme="minorHAnsi"/>
          <w:i/>
          <w:color w:val="000000"/>
          <w:sz w:val="16"/>
          <w:szCs w:val="16"/>
          <w:lang w:val="en-US"/>
        </w:rPr>
        <w:t>PT Didi Max Berjangka</w:t>
      </w:r>
      <w:r w:rsidR="003A6CB0">
        <w:rPr>
          <w:rFonts w:cstheme="minorHAnsi"/>
          <w:i/>
          <w:color w:val="000000"/>
          <w:sz w:val="16"/>
          <w:szCs w:val="16"/>
          <w:lang w:val="en-US"/>
        </w:rPr>
        <w:t xml:space="preserve"> is not responsible </w:t>
      </w:r>
      <w:r w:rsidR="003A07FF">
        <w:rPr>
          <w:rFonts w:cstheme="minorHAnsi"/>
          <w:i/>
          <w:color w:val="000000"/>
          <w:sz w:val="16"/>
          <w:szCs w:val="16"/>
          <w:lang w:val="en-US"/>
        </w:rPr>
        <w:t xml:space="preserve">for any </w:t>
      </w:r>
      <w:r w:rsidR="003A6CB0">
        <w:rPr>
          <w:rFonts w:cstheme="minorHAnsi"/>
          <w:i/>
          <w:color w:val="000000"/>
          <w:sz w:val="16"/>
          <w:szCs w:val="16"/>
          <w:lang w:val="en-US"/>
        </w:rPr>
        <w:t>obligation</w:t>
      </w:r>
      <w:r w:rsidR="003A07FF">
        <w:rPr>
          <w:rFonts w:cstheme="minorHAnsi"/>
          <w:i/>
          <w:color w:val="000000"/>
          <w:sz w:val="16"/>
          <w:szCs w:val="16"/>
          <w:lang w:val="en-US"/>
        </w:rPr>
        <w:t>s</w:t>
      </w:r>
      <w:r w:rsidR="003A6CB0">
        <w:rPr>
          <w:rFonts w:cstheme="minorHAnsi"/>
          <w:i/>
          <w:color w:val="000000"/>
          <w:sz w:val="16"/>
          <w:szCs w:val="16"/>
          <w:lang w:val="en-US"/>
        </w:rPr>
        <w:t xml:space="preserve"> </w:t>
      </w:r>
      <w:r w:rsidR="003A07FF">
        <w:rPr>
          <w:rFonts w:cstheme="minorHAnsi"/>
          <w:i/>
          <w:color w:val="000000"/>
          <w:sz w:val="16"/>
          <w:szCs w:val="16"/>
          <w:lang w:val="en-US"/>
        </w:rPr>
        <w:t xml:space="preserve">arising </w:t>
      </w:r>
    </w:p>
    <w:p w14:paraId="3834926D" w14:textId="35C57A7E" w:rsidR="003A6CB0" w:rsidRDefault="003A07FF" w:rsidP="00DD1BED">
      <w:pPr>
        <w:jc w:val="center"/>
        <w:rPr>
          <w:rFonts w:cstheme="minorHAnsi"/>
          <w:i/>
          <w:color w:val="000000"/>
          <w:sz w:val="16"/>
          <w:szCs w:val="16"/>
          <w:lang w:val="en-US"/>
        </w:rPr>
      </w:pPr>
      <w:r>
        <w:rPr>
          <w:rFonts w:cstheme="minorHAnsi"/>
          <w:i/>
          <w:color w:val="000000"/>
          <w:sz w:val="16"/>
          <w:szCs w:val="16"/>
          <w:lang w:val="en-US"/>
        </w:rPr>
        <w:t>from the misuse of this document by third party</w:t>
      </w:r>
    </w:p>
    <w:p w14:paraId="27D52EFE" w14:textId="77777777" w:rsidR="00DD1BED" w:rsidRPr="003A6CB0" w:rsidRDefault="00DD1BED" w:rsidP="00DD1BED">
      <w:pPr>
        <w:rPr>
          <w:rFonts w:cstheme="minorHAnsi"/>
          <w:b/>
          <w:smallCaps/>
          <w:lang w:val="en-US"/>
        </w:rPr>
      </w:pPr>
    </w:p>
    <w:p w14:paraId="3878897C" w14:textId="77777777" w:rsidR="00DD1BED" w:rsidRPr="003F733C" w:rsidRDefault="00DD1BED" w:rsidP="00DD1BED">
      <w:pPr>
        <w:jc w:val="center"/>
        <w:rPr>
          <w:rFonts w:cstheme="minorHAnsi"/>
          <w:b/>
          <w:smallCaps/>
          <w:sz w:val="24"/>
          <w:szCs w:val="24"/>
        </w:rPr>
      </w:pPr>
      <w:r w:rsidRPr="003F733C">
        <w:rPr>
          <w:rFonts w:cstheme="minorHAnsi"/>
          <w:b/>
          <w:smallCaps/>
          <w:sz w:val="24"/>
          <w:szCs w:val="24"/>
        </w:rPr>
        <w:t>PENGESAHAN</w:t>
      </w:r>
    </w:p>
    <w:tbl>
      <w:tblPr>
        <w:tblW w:w="8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2891"/>
        <w:gridCol w:w="2892"/>
        <w:gridCol w:w="2890"/>
      </w:tblGrid>
      <w:tr w:rsidR="00DD1BED" w:rsidRPr="003F733C" w14:paraId="3B9CB6F1" w14:textId="77777777" w:rsidTr="00BD01CA">
        <w:trPr>
          <w:trHeight w:val="350"/>
          <w:jc w:val="center"/>
        </w:trPr>
        <w:tc>
          <w:tcPr>
            <w:tcW w:w="2891" w:type="dxa"/>
            <w:shd w:val="clear" w:color="auto" w:fill="7F7F7F"/>
            <w:vAlign w:val="center"/>
          </w:tcPr>
          <w:p w14:paraId="033F3144" w14:textId="77777777" w:rsidR="00DD1BED" w:rsidRPr="003F733C" w:rsidRDefault="00DD1BED" w:rsidP="00BD01CA">
            <w:pPr>
              <w:pBdr>
                <w:top w:val="nil"/>
                <w:left w:val="nil"/>
                <w:bottom w:val="nil"/>
                <w:right w:val="nil"/>
                <w:between w:val="nil"/>
              </w:pBdr>
              <w:spacing w:line="240" w:lineRule="auto"/>
              <w:jc w:val="center"/>
              <w:rPr>
                <w:rFonts w:cstheme="minorHAnsi"/>
                <w:b/>
                <w:color w:val="FFFFFF"/>
                <w:sz w:val="24"/>
                <w:szCs w:val="24"/>
              </w:rPr>
            </w:pPr>
            <w:r w:rsidRPr="003F733C">
              <w:rPr>
                <w:rFonts w:cstheme="minorHAnsi"/>
                <w:b/>
                <w:color w:val="FFFFFF"/>
                <w:sz w:val="24"/>
                <w:szCs w:val="24"/>
              </w:rPr>
              <w:t>Disiapkan Oleh</w:t>
            </w:r>
          </w:p>
        </w:tc>
        <w:tc>
          <w:tcPr>
            <w:tcW w:w="2892" w:type="dxa"/>
            <w:shd w:val="clear" w:color="auto" w:fill="7F7F7F"/>
            <w:vAlign w:val="center"/>
          </w:tcPr>
          <w:p w14:paraId="2A51C1AA" w14:textId="77777777" w:rsidR="00DD1BED" w:rsidRPr="003F733C" w:rsidRDefault="00DD1BED" w:rsidP="00BD01CA">
            <w:pPr>
              <w:pBdr>
                <w:top w:val="nil"/>
                <w:left w:val="nil"/>
                <w:bottom w:val="nil"/>
                <w:right w:val="nil"/>
                <w:between w:val="nil"/>
              </w:pBdr>
              <w:spacing w:line="240" w:lineRule="auto"/>
              <w:jc w:val="center"/>
              <w:rPr>
                <w:rFonts w:cstheme="minorHAnsi"/>
                <w:b/>
                <w:color w:val="FFFFFF"/>
                <w:sz w:val="24"/>
                <w:szCs w:val="24"/>
              </w:rPr>
            </w:pPr>
            <w:r w:rsidRPr="003F733C">
              <w:rPr>
                <w:rFonts w:cstheme="minorHAnsi"/>
                <w:b/>
                <w:color w:val="FFFFFF"/>
                <w:sz w:val="24"/>
                <w:szCs w:val="24"/>
              </w:rPr>
              <w:t>Diperiksa Oleh</w:t>
            </w:r>
          </w:p>
        </w:tc>
        <w:tc>
          <w:tcPr>
            <w:tcW w:w="2890" w:type="dxa"/>
            <w:shd w:val="clear" w:color="auto" w:fill="7F7F7F"/>
            <w:vAlign w:val="center"/>
          </w:tcPr>
          <w:p w14:paraId="1D7F66F0" w14:textId="28C09EF0" w:rsidR="00DD1BED" w:rsidRPr="003F733C" w:rsidRDefault="007A02E8" w:rsidP="00BD01CA">
            <w:pPr>
              <w:pBdr>
                <w:top w:val="nil"/>
                <w:left w:val="nil"/>
                <w:bottom w:val="nil"/>
                <w:right w:val="nil"/>
                <w:between w:val="nil"/>
              </w:pBdr>
              <w:spacing w:line="240" w:lineRule="auto"/>
              <w:jc w:val="center"/>
              <w:rPr>
                <w:rFonts w:cstheme="minorHAnsi"/>
                <w:b/>
                <w:color w:val="FFFFFF"/>
                <w:sz w:val="24"/>
                <w:szCs w:val="24"/>
                <w:lang w:val="en-US"/>
              </w:rPr>
            </w:pPr>
            <w:r w:rsidRPr="003F733C">
              <w:rPr>
                <w:rFonts w:cstheme="minorHAnsi"/>
                <w:b/>
                <w:color w:val="FFFFFF"/>
                <w:sz w:val="24"/>
                <w:szCs w:val="24"/>
                <w:lang w:val="en-US"/>
              </w:rPr>
              <w:t>Disetujui Oleh</w:t>
            </w:r>
          </w:p>
        </w:tc>
      </w:tr>
      <w:tr w:rsidR="00DD1BED" w:rsidRPr="003F733C" w14:paraId="1B601E01" w14:textId="77777777" w:rsidTr="00BD01CA">
        <w:trPr>
          <w:trHeight w:val="1878"/>
          <w:jc w:val="center"/>
        </w:trPr>
        <w:tc>
          <w:tcPr>
            <w:tcW w:w="2891" w:type="dxa"/>
            <w:shd w:val="clear" w:color="auto" w:fill="auto"/>
            <w:vAlign w:val="center"/>
          </w:tcPr>
          <w:p w14:paraId="06230668" w14:textId="77777777" w:rsidR="00DD1BED" w:rsidRPr="003F733C" w:rsidRDefault="00DD1BED" w:rsidP="00BD01CA">
            <w:pPr>
              <w:spacing w:line="240" w:lineRule="auto"/>
              <w:rPr>
                <w:rFonts w:cstheme="minorHAnsi"/>
                <w:sz w:val="24"/>
                <w:szCs w:val="24"/>
              </w:rPr>
            </w:pPr>
          </w:p>
        </w:tc>
        <w:tc>
          <w:tcPr>
            <w:tcW w:w="2892" w:type="dxa"/>
            <w:shd w:val="clear" w:color="auto" w:fill="auto"/>
            <w:vAlign w:val="center"/>
          </w:tcPr>
          <w:p w14:paraId="08B988DE" w14:textId="77777777" w:rsidR="00DD1BED" w:rsidRPr="003F733C" w:rsidRDefault="00DD1BED" w:rsidP="00BD01CA">
            <w:pPr>
              <w:spacing w:line="240" w:lineRule="auto"/>
              <w:rPr>
                <w:rFonts w:cstheme="minorHAnsi"/>
                <w:sz w:val="24"/>
                <w:szCs w:val="24"/>
              </w:rPr>
            </w:pPr>
          </w:p>
        </w:tc>
        <w:tc>
          <w:tcPr>
            <w:tcW w:w="2890" w:type="dxa"/>
            <w:shd w:val="clear" w:color="auto" w:fill="auto"/>
            <w:vAlign w:val="center"/>
          </w:tcPr>
          <w:p w14:paraId="50C47242" w14:textId="77777777" w:rsidR="00DD1BED" w:rsidRPr="003F733C" w:rsidRDefault="00DD1BED" w:rsidP="00BD01CA">
            <w:pPr>
              <w:spacing w:line="240" w:lineRule="auto"/>
              <w:rPr>
                <w:rFonts w:cstheme="minorHAnsi"/>
                <w:sz w:val="24"/>
                <w:szCs w:val="24"/>
              </w:rPr>
            </w:pPr>
          </w:p>
        </w:tc>
      </w:tr>
      <w:tr w:rsidR="00DD1BED" w:rsidRPr="003F733C" w14:paraId="402BB1FD" w14:textId="77777777" w:rsidTr="00BD01CA">
        <w:trPr>
          <w:trHeight w:val="567"/>
          <w:jc w:val="center"/>
        </w:trPr>
        <w:tc>
          <w:tcPr>
            <w:tcW w:w="2891" w:type="dxa"/>
            <w:shd w:val="clear" w:color="auto" w:fill="auto"/>
          </w:tcPr>
          <w:p w14:paraId="516BBF8A" w14:textId="77777777" w:rsidR="00DD1BED" w:rsidRPr="003F733C" w:rsidRDefault="00DD1BED" w:rsidP="00BD01CA">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3F733C">
              <w:rPr>
                <w:rFonts w:cstheme="minorHAnsi"/>
                <w:color w:val="000000"/>
                <w:sz w:val="24"/>
                <w:szCs w:val="24"/>
              </w:rPr>
              <w:t xml:space="preserve">Nama: </w:t>
            </w:r>
          </w:p>
        </w:tc>
        <w:tc>
          <w:tcPr>
            <w:tcW w:w="2892" w:type="dxa"/>
            <w:shd w:val="clear" w:color="auto" w:fill="auto"/>
          </w:tcPr>
          <w:p w14:paraId="2D9FED4C" w14:textId="77777777" w:rsidR="00DD1BED" w:rsidRPr="003F733C" w:rsidRDefault="00DD1BED" w:rsidP="00BD01CA">
            <w:pPr>
              <w:spacing w:line="240" w:lineRule="auto"/>
              <w:jc w:val="left"/>
              <w:rPr>
                <w:rFonts w:cstheme="minorHAnsi"/>
                <w:sz w:val="24"/>
                <w:szCs w:val="24"/>
              </w:rPr>
            </w:pPr>
            <w:r w:rsidRPr="003F733C">
              <w:rPr>
                <w:rFonts w:cstheme="minorHAnsi"/>
                <w:sz w:val="24"/>
                <w:szCs w:val="24"/>
              </w:rPr>
              <w:t xml:space="preserve">Nama: </w:t>
            </w:r>
          </w:p>
        </w:tc>
        <w:tc>
          <w:tcPr>
            <w:tcW w:w="2890" w:type="dxa"/>
            <w:shd w:val="clear" w:color="auto" w:fill="auto"/>
          </w:tcPr>
          <w:p w14:paraId="6B5F401E" w14:textId="77777777" w:rsidR="00DD1BED" w:rsidRPr="003F733C" w:rsidRDefault="00DD1BED" w:rsidP="00BD01CA">
            <w:pPr>
              <w:spacing w:line="240" w:lineRule="auto"/>
              <w:jc w:val="left"/>
              <w:rPr>
                <w:rFonts w:cstheme="minorHAnsi"/>
                <w:sz w:val="24"/>
                <w:szCs w:val="24"/>
              </w:rPr>
            </w:pPr>
            <w:r w:rsidRPr="003F733C">
              <w:rPr>
                <w:rFonts w:cstheme="minorHAnsi"/>
                <w:sz w:val="24"/>
                <w:szCs w:val="24"/>
              </w:rPr>
              <w:t xml:space="preserve">Nama: </w:t>
            </w:r>
          </w:p>
        </w:tc>
      </w:tr>
      <w:tr w:rsidR="00DD1BED" w:rsidRPr="003F733C" w14:paraId="763B8F59" w14:textId="77777777" w:rsidTr="00BD01CA">
        <w:trPr>
          <w:trHeight w:val="567"/>
          <w:jc w:val="center"/>
        </w:trPr>
        <w:tc>
          <w:tcPr>
            <w:tcW w:w="2891" w:type="dxa"/>
            <w:shd w:val="clear" w:color="auto" w:fill="auto"/>
          </w:tcPr>
          <w:p w14:paraId="675810BF" w14:textId="77777777" w:rsidR="00DD1BED" w:rsidRPr="003F733C" w:rsidRDefault="00DD1BED" w:rsidP="00BD01CA">
            <w:pPr>
              <w:pBdr>
                <w:top w:val="nil"/>
                <w:left w:val="nil"/>
                <w:bottom w:val="nil"/>
                <w:right w:val="nil"/>
                <w:between w:val="nil"/>
              </w:pBdr>
              <w:tabs>
                <w:tab w:val="center" w:pos="4680"/>
                <w:tab w:val="right" w:pos="9360"/>
              </w:tabs>
              <w:spacing w:line="240" w:lineRule="auto"/>
              <w:jc w:val="left"/>
              <w:rPr>
                <w:rFonts w:cstheme="minorHAnsi"/>
                <w:color w:val="000000"/>
                <w:sz w:val="24"/>
                <w:szCs w:val="24"/>
              </w:rPr>
            </w:pPr>
            <w:r w:rsidRPr="003F733C">
              <w:rPr>
                <w:rFonts w:cstheme="minorHAnsi"/>
                <w:color w:val="000000"/>
                <w:sz w:val="24"/>
                <w:szCs w:val="24"/>
              </w:rPr>
              <w:t>Jabatan:</w:t>
            </w:r>
          </w:p>
        </w:tc>
        <w:tc>
          <w:tcPr>
            <w:tcW w:w="2892" w:type="dxa"/>
            <w:shd w:val="clear" w:color="auto" w:fill="auto"/>
          </w:tcPr>
          <w:p w14:paraId="3887676C" w14:textId="77777777" w:rsidR="00DD1BED" w:rsidRPr="003F733C" w:rsidRDefault="00DD1BED" w:rsidP="00BD01CA">
            <w:pPr>
              <w:spacing w:line="240" w:lineRule="auto"/>
              <w:jc w:val="left"/>
              <w:rPr>
                <w:rFonts w:cstheme="minorHAnsi"/>
                <w:sz w:val="24"/>
                <w:szCs w:val="24"/>
              </w:rPr>
            </w:pPr>
            <w:r w:rsidRPr="003F733C">
              <w:rPr>
                <w:rFonts w:cstheme="minorHAnsi"/>
                <w:sz w:val="24"/>
                <w:szCs w:val="24"/>
              </w:rPr>
              <w:t>Jabatan:</w:t>
            </w:r>
          </w:p>
        </w:tc>
        <w:tc>
          <w:tcPr>
            <w:tcW w:w="2890" w:type="dxa"/>
            <w:shd w:val="clear" w:color="auto" w:fill="auto"/>
          </w:tcPr>
          <w:p w14:paraId="3D9773A0" w14:textId="77777777" w:rsidR="00DD1BED" w:rsidRPr="003F733C" w:rsidRDefault="00DD1BED" w:rsidP="00BD01CA">
            <w:pPr>
              <w:spacing w:line="240" w:lineRule="auto"/>
              <w:jc w:val="left"/>
              <w:rPr>
                <w:rFonts w:cstheme="minorHAnsi"/>
                <w:sz w:val="24"/>
                <w:szCs w:val="24"/>
                <w:lang w:val="en-US"/>
              </w:rPr>
            </w:pPr>
            <w:r w:rsidRPr="003F733C">
              <w:rPr>
                <w:rFonts w:cstheme="minorHAnsi"/>
                <w:sz w:val="24"/>
                <w:szCs w:val="24"/>
              </w:rPr>
              <w:t>Jabatan:</w:t>
            </w:r>
          </w:p>
        </w:tc>
      </w:tr>
    </w:tbl>
    <w:p w14:paraId="54864717" w14:textId="77777777" w:rsidR="002D2125" w:rsidRPr="003F733C" w:rsidRDefault="002D2125" w:rsidP="00DD1BED">
      <w:pPr>
        <w:jc w:val="center"/>
        <w:rPr>
          <w:rFonts w:cstheme="minorHAnsi"/>
          <w:b/>
          <w:smallCaps/>
        </w:rPr>
        <w:sectPr w:rsidR="002D2125" w:rsidRPr="003F733C">
          <w:headerReference w:type="first" r:id="rId11"/>
          <w:pgSz w:w="11907" w:h="16839"/>
          <w:pgMar w:top="1440" w:right="1440" w:bottom="1440" w:left="1440" w:header="720" w:footer="720" w:gutter="0"/>
          <w:pgNumType w:start="1"/>
          <w:cols w:space="720"/>
        </w:sectPr>
      </w:pPr>
    </w:p>
    <w:p w14:paraId="4385454E" w14:textId="77777777" w:rsidR="00DD1BED" w:rsidRPr="003F733C" w:rsidRDefault="00DD1BED" w:rsidP="0074243F">
      <w:pPr>
        <w:rPr>
          <w:rFonts w:cstheme="minorHAnsi"/>
          <w:b/>
          <w:smallCaps/>
        </w:rPr>
      </w:pPr>
    </w:p>
    <w:p w14:paraId="28A5E526" w14:textId="77777777" w:rsidR="00656A6C" w:rsidRPr="003F733C" w:rsidRDefault="00656A6C">
      <w:pPr>
        <w:spacing w:before="0" w:after="160" w:line="259" w:lineRule="auto"/>
        <w:jc w:val="left"/>
        <w:rPr>
          <w:rFonts w:cstheme="minorHAnsi"/>
          <w:b/>
          <w:bCs/>
          <w:noProof/>
          <w:color w:val="ED7D31" w:themeColor="accent2"/>
          <w:sz w:val="24"/>
          <w:szCs w:val="24"/>
          <w:lang w:val="en-US"/>
        </w:rPr>
      </w:pPr>
      <w:r w:rsidRPr="003F733C">
        <w:rPr>
          <w:rFonts w:cstheme="minorHAnsi"/>
          <w:b/>
          <w:bCs/>
          <w:noProof/>
          <w:color w:val="ED7D31" w:themeColor="accent2"/>
          <w:sz w:val="24"/>
          <w:szCs w:val="24"/>
          <w:lang w:val="en-US"/>
        </w:rPr>
        <w:t>Informasi Dokumen</w:t>
      </w:r>
    </w:p>
    <w:tbl>
      <w:tblPr>
        <w:tblW w:w="924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15" w:type="dxa"/>
          <w:right w:w="115" w:type="dxa"/>
        </w:tblCellMar>
        <w:tblLook w:val="0480" w:firstRow="0" w:lastRow="0" w:firstColumn="1" w:lastColumn="0" w:noHBand="0" w:noVBand="1"/>
      </w:tblPr>
      <w:tblGrid>
        <w:gridCol w:w="2937"/>
        <w:gridCol w:w="6306"/>
      </w:tblGrid>
      <w:tr w:rsidR="00656A6C" w:rsidRPr="003F733C" w14:paraId="47D5BCAA" w14:textId="77777777" w:rsidTr="00106A5B">
        <w:tc>
          <w:tcPr>
            <w:tcW w:w="2937" w:type="dxa"/>
            <w:shd w:val="clear" w:color="auto" w:fill="7F7F7F"/>
          </w:tcPr>
          <w:p w14:paraId="6C130E72" w14:textId="77777777" w:rsidR="00656A6C" w:rsidRPr="003F733C" w:rsidRDefault="00656A6C" w:rsidP="00106A5B">
            <w:pPr>
              <w:rPr>
                <w:rFonts w:cstheme="minorHAnsi"/>
                <w:color w:val="FFFFFF"/>
                <w:sz w:val="24"/>
                <w:szCs w:val="24"/>
              </w:rPr>
            </w:pPr>
            <w:r w:rsidRPr="003F733C">
              <w:rPr>
                <w:rFonts w:cstheme="minorHAnsi"/>
                <w:color w:val="FFFFFF"/>
                <w:sz w:val="24"/>
                <w:szCs w:val="24"/>
              </w:rPr>
              <w:t>Nama File</w:t>
            </w:r>
          </w:p>
        </w:tc>
        <w:tc>
          <w:tcPr>
            <w:tcW w:w="6306" w:type="dxa"/>
            <w:shd w:val="clear" w:color="auto" w:fill="auto"/>
          </w:tcPr>
          <w:p w14:paraId="321E19EF" w14:textId="3D6444A8" w:rsidR="00656A6C" w:rsidRPr="003F733C" w:rsidRDefault="00656A6C" w:rsidP="00106A5B">
            <w:pPr>
              <w:jc w:val="left"/>
              <w:rPr>
                <w:rFonts w:cstheme="minorHAnsi"/>
                <w:sz w:val="24"/>
                <w:szCs w:val="24"/>
                <w:lang w:val="en-US"/>
              </w:rPr>
            </w:pPr>
            <w:r w:rsidRPr="003F733C">
              <w:rPr>
                <w:rFonts w:cstheme="minorHAnsi"/>
                <w:sz w:val="24"/>
                <w:szCs w:val="24"/>
                <w:lang w:val="en-US"/>
              </w:rPr>
              <w:t>Kebijakan Penyusunan Dokumen</w:t>
            </w:r>
          </w:p>
        </w:tc>
      </w:tr>
      <w:tr w:rsidR="00656A6C" w:rsidRPr="003F733C" w14:paraId="284841E3" w14:textId="77777777" w:rsidTr="00106A5B">
        <w:tc>
          <w:tcPr>
            <w:tcW w:w="2937" w:type="dxa"/>
            <w:shd w:val="clear" w:color="auto" w:fill="7F7F7F"/>
          </w:tcPr>
          <w:p w14:paraId="6DB3B39A" w14:textId="77777777" w:rsidR="00656A6C" w:rsidRPr="003F733C" w:rsidRDefault="00656A6C" w:rsidP="00106A5B">
            <w:pPr>
              <w:rPr>
                <w:rFonts w:cstheme="minorHAnsi"/>
                <w:color w:val="FFFFFF"/>
                <w:sz w:val="24"/>
                <w:szCs w:val="24"/>
              </w:rPr>
            </w:pPr>
            <w:r w:rsidRPr="003F733C">
              <w:rPr>
                <w:rFonts w:cstheme="minorHAnsi"/>
                <w:color w:val="FFFFFF"/>
                <w:sz w:val="24"/>
                <w:szCs w:val="24"/>
              </w:rPr>
              <w:t>Nomor Dokumen</w:t>
            </w:r>
          </w:p>
        </w:tc>
        <w:tc>
          <w:tcPr>
            <w:tcW w:w="6306" w:type="dxa"/>
            <w:shd w:val="clear" w:color="auto" w:fill="auto"/>
          </w:tcPr>
          <w:p w14:paraId="21FDFFBA" w14:textId="76D6A804" w:rsidR="00656A6C" w:rsidRPr="003F733C" w:rsidRDefault="00A17CBE" w:rsidP="00106A5B">
            <w:pPr>
              <w:jc w:val="left"/>
              <w:rPr>
                <w:rFonts w:cstheme="minorHAnsi"/>
                <w:sz w:val="24"/>
                <w:szCs w:val="24"/>
                <w:lang w:val="en-US"/>
              </w:rPr>
            </w:pPr>
            <w:r>
              <w:rPr>
                <w:rFonts w:cstheme="minorHAnsi"/>
                <w:sz w:val="24"/>
                <w:szCs w:val="24"/>
                <w:lang w:val="en-US"/>
              </w:rPr>
              <w:t>DMB</w:t>
            </w:r>
            <w:r w:rsidR="00656A6C" w:rsidRPr="003F733C">
              <w:rPr>
                <w:rFonts w:cstheme="minorHAnsi"/>
                <w:sz w:val="24"/>
                <w:szCs w:val="24"/>
                <w:lang w:val="en-US"/>
              </w:rPr>
              <w:t>-POL-RCD-23-01</w:t>
            </w:r>
          </w:p>
        </w:tc>
      </w:tr>
      <w:tr w:rsidR="00656A6C" w:rsidRPr="003F733C" w14:paraId="2ECD29F3" w14:textId="77777777" w:rsidTr="00106A5B">
        <w:tc>
          <w:tcPr>
            <w:tcW w:w="2937" w:type="dxa"/>
            <w:shd w:val="clear" w:color="auto" w:fill="7F7F7F"/>
          </w:tcPr>
          <w:p w14:paraId="77146798" w14:textId="77777777" w:rsidR="00656A6C" w:rsidRPr="003F733C" w:rsidRDefault="00656A6C" w:rsidP="00106A5B">
            <w:pPr>
              <w:rPr>
                <w:rFonts w:cstheme="minorHAnsi"/>
                <w:color w:val="FFFFFF"/>
                <w:sz w:val="24"/>
                <w:szCs w:val="24"/>
              </w:rPr>
            </w:pPr>
            <w:r w:rsidRPr="003F733C">
              <w:rPr>
                <w:rFonts w:cstheme="minorHAnsi"/>
                <w:color w:val="FFFFFF"/>
                <w:sz w:val="24"/>
                <w:szCs w:val="24"/>
              </w:rPr>
              <w:t>Tanggal</w:t>
            </w:r>
          </w:p>
        </w:tc>
        <w:tc>
          <w:tcPr>
            <w:tcW w:w="6306" w:type="dxa"/>
            <w:shd w:val="clear" w:color="auto" w:fill="auto"/>
          </w:tcPr>
          <w:p w14:paraId="64D73305" w14:textId="3BB34B4F" w:rsidR="00656A6C" w:rsidRPr="003F733C" w:rsidRDefault="00656A6C" w:rsidP="00106A5B">
            <w:pPr>
              <w:jc w:val="left"/>
              <w:rPr>
                <w:rFonts w:cstheme="minorHAnsi"/>
                <w:sz w:val="24"/>
                <w:szCs w:val="24"/>
                <w:lang w:val="en-US"/>
              </w:rPr>
            </w:pPr>
            <w:r w:rsidRPr="003F733C">
              <w:rPr>
                <w:rFonts w:cstheme="minorHAnsi"/>
                <w:sz w:val="24"/>
                <w:szCs w:val="24"/>
                <w:lang w:val="en-US"/>
              </w:rPr>
              <w:t>March 2023</w:t>
            </w:r>
          </w:p>
        </w:tc>
      </w:tr>
      <w:tr w:rsidR="00656A6C" w:rsidRPr="003F733C" w14:paraId="6520F806" w14:textId="77777777" w:rsidTr="00106A5B">
        <w:tc>
          <w:tcPr>
            <w:tcW w:w="2937" w:type="dxa"/>
            <w:shd w:val="clear" w:color="auto" w:fill="7F7F7F"/>
          </w:tcPr>
          <w:p w14:paraId="0FCF0EAC" w14:textId="77777777" w:rsidR="00656A6C" w:rsidRPr="003F733C" w:rsidRDefault="00656A6C" w:rsidP="00106A5B">
            <w:pPr>
              <w:rPr>
                <w:rFonts w:cstheme="minorHAnsi"/>
                <w:color w:val="FFFFFF"/>
                <w:sz w:val="24"/>
                <w:szCs w:val="24"/>
              </w:rPr>
            </w:pPr>
            <w:r w:rsidRPr="003F733C">
              <w:rPr>
                <w:rFonts w:cstheme="minorHAnsi"/>
                <w:color w:val="FFFFFF"/>
                <w:sz w:val="24"/>
                <w:szCs w:val="24"/>
              </w:rPr>
              <w:t>Versi</w:t>
            </w:r>
          </w:p>
        </w:tc>
        <w:tc>
          <w:tcPr>
            <w:tcW w:w="6306" w:type="dxa"/>
            <w:shd w:val="clear" w:color="auto" w:fill="auto"/>
          </w:tcPr>
          <w:p w14:paraId="1572833A" w14:textId="77777777" w:rsidR="00656A6C" w:rsidRPr="003F733C" w:rsidRDefault="00656A6C" w:rsidP="00106A5B">
            <w:pPr>
              <w:jc w:val="left"/>
              <w:rPr>
                <w:rFonts w:cstheme="minorHAnsi"/>
                <w:sz w:val="24"/>
                <w:szCs w:val="24"/>
              </w:rPr>
            </w:pPr>
            <w:r w:rsidRPr="003F733C">
              <w:rPr>
                <w:rFonts w:cstheme="minorHAnsi"/>
                <w:sz w:val="24"/>
                <w:szCs w:val="24"/>
              </w:rPr>
              <w:t>1.0</w:t>
            </w:r>
          </w:p>
        </w:tc>
      </w:tr>
      <w:tr w:rsidR="00656A6C" w:rsidRPr="003F733C" w14:paraId="5DB8CBCE" w14:textId="77777777" w:rsidTr="00106A5B">
        <w:tc>
          <w:tcPr>
            <w:tcW w:w="2937" w:type="dxa"/>
            <w:shd w:val="clear" w:color="auto" w:fill="7F7F7F"/>
          </w:tcPr>
          <w:p w14:paraId="3CD7E19C" w14:textId="77777777" w:rsidR="00656A6C" w:rsidRPr="003F733C" w:rsidRDefault="00656A6C" w:rsidP="00106A5B">
            <w:pPr>
              <w:rPr>
                <w:rFonts w:cstheme="minorHAnsi"/>
                <w:color w:val="FFFFFF"/>
                <w:sz w:val="24"/>
                <w:szCs w:val="24"/>
              </w:rPr>
            </w:pPr>
            <w:r w:rsidRPr="003F733C">
              <w:rPr>
                <w:rFonts w:cstheme="minorHAnsi"/>
                <w:color w:val="FFFFFF"/>
                <w:sz w:val="24"/>
                <w:szCs w:val="24"/>
              </w:rPr>
              <w:t>Klasifikasi</w:t>
            </w:r>
          </w:p>
        </w:tc>
        <w:tc>
          <w:tcPr>
            <w:tcW w:w="6306" w:type="dxa"/>
            <w:shd w:val="clear" w:color="auto" w:fill="auto"/>
          </w:tcPr>
          <w:p w14:paraId="40F6F8EF" w14:textId="77777777" w:rsidR="00656A6C" w:rsidRPr="003F733C" w:rsidRDefault="00656A6C" w:rsidP="00106A5B">
            <w:pPr>
              <w:jc w:val="left"/>
              <w:rPr>
                <w:rFonts w:cstheme="minorHAnsi"/>
                <w:sz w:val="24"/>
                <w:szCs w:val="24"/>
              </w:rPr>
            </w:pPr>
            <w:r w:rsidRPr="003F733C">
              <w:rPr>
                <w:rFonts w:cstheme="minorHAnsi"/>
                <w:sz w:val="24"/>
                <w:szCs w:val="24"/>
                <w:highlight w:val="yellow"/>
              </w:rPr>
              <w:t>Internal</w:t>
            </w:r>
          </w:p>
        </w:tc>
      </w:tr>
    </w:tbl>
    <w:p w14:paraId="07E0A559" w14:textId="7F549CDF" w:rsidR="00656A6C" w:rsidRPr="003F733C" w:rsidRDefault="00656A6C">
      <w:pPr>
        <w:spacing w:before="0" w:after="160" w:line="259" w:lineRule="auto"/>
        <w:jc w:val="left"/>
        <w:rPr>
          <w:rFonts w:cstheme="minorHAnsi"/>
          <w:b/>
          <w:bCs/>
          <w:noProof/>
          <w:color w:val="ED7D31" w:themeColor="accent2"/>
          <w:sz w:val="24"/>
          <w:szCs w:val="24"/>
          <w:lang w:val="en-US"/>
        </w:rPr>
      </w:pPr>
      <w:r w:rsidRPr="003F733C">
        <w:rPr>
          <w:rFonts w:cstheme="minorHAnsi"/>
          <w:b/>
          <w:bCs/>
          <w:noProof/>
          <w:color w:val="ED7D31" w:themeColor="accent2"/>
          <w:sz w:val="24"/>
          <w:szCs w:val="24"/>
          <w:lang w:val="en-US"/>
        </w:rPr>
        <w:br w:type="page"/>
      </w:r>
    </w:p>
    <w:p w14:paraId="04D5051B" w14:textId="19D94301" w:rsidR="00C22907" w:rsidRPr="003F733C" w:rsidRDefault="00874B20" w:rsidP="00C4440E">
      <w:pPr>
        <w:spacing w:before="0" w:after="0" w:line="360" w:lineRule="auto"/>
        <w:jc w:val="center"/>
        <w:rPr>
          <w:rFonts w:cstheme="minorHAnsi"/>
          <w:b/>
          <w:bCs/>
          <w:noProof/>
          <w:color w:val="ED7D31" w:themeColor="accent2"/>
          <w:sz w:val="24"/>
          <w:szCs w:val="24"/>
          <w:lang w:val="en-US"/>
        </w:rPr>
      </w:pPr>
      <w:r w:rsidRPr="003F733C">
        <w:rPr>
          <w:rFonts w:cstheme="minorHAnsi"/>
          <w:b/>
          <w:bCs/>
          <w:noProof/>
          <w:color w:val="ED7D31" w:themeColor="accent2"/>
          <w:sz w:val="24"/>
          <w:szCs w:val="24"/>
          <w:lang w:val="en-US"/>
        </w:rPr>
        <w:lastRenderedPageBreak/>
        <w:t>Catatan Perubahan Dokumen</w:t>
      </w:r>
    </w:p>
    <w:p w14:paraId="7B319BE5" w14:textId="77777777" w:rsidR="00C22907" w:rsidRPr="003F733C" w:rsidRDefault="00C22907" w:rsidP="00A47C9C">
      <w:pPr>
        <w:spacing w:before="0" w:after="0" w:line="360" w:lineRule="auto"/>
        <w:rPr>
          <w:rFonts w:cstheme="minorHAnsi"/>
          <w:sz w:val="24"/>
          <w:szCs w:val="24"/>
          <w:lang w:val="en-US"/>
        </w:rPr>
      </w:pPr>
    </w:p>
    <w:tbl>
      <w:tblPr>
        <w:tblStyle w:val="TableGrid"/>
        <w:tblW w:w="0" w:type="auto"/>
        <w:tblLook w:val="04A0" w:firstRow="1" w:lastRow="0" w:firstColumn="1" w:lastColumn="0" w:noHBand="0" w:noVBand="1"/>
      </w:tblPr>
      <w:tblGrid>
        <w:gridCol w:w="1103"/>
        <w:gridCol w:w="1930"/>
        <w:gridCol w:w="1924"/>
        <w:gridCol w:w="4308"/>
      </w:tblGrid>
      <w:tr w:rsidR="00C22907" w:rsidRPr="003F733C" w14:paraId="4408F74A" w14:textId="77777777" w:rsidTr="00874B20">
        <w:trPr>
          <w:trHeight w:val="432"/>
        </w:trPr>
        <w:tc>
          <w:tcPr>
            <w:tcW w:w="1103" w:type="dxa"/>
            <w:vAlign w:val="center"/>
          </w:tcPr>
          <w:p w14:paraId="39369E26" w14:textId="77777777" w:rsidR="00C22907" w:rsidRPr="003F733C" w:rsidRDefault="00C22907" w:rsidP="00A47C9C">
            <w:pPr>
              <w:spacing w:before="0" w:after="0" w:line="360" w:lineRule="auto"/>
              <w:jc w:val="center"/>
              <w:rPr>
                <w:rFonts w:cstheme="minorHAnsi"/>
                <w:b/>
                <w:sz w:val="24"/>
                <w:szCs w:val="24"/>
                <w:lang w:val="en-US"/>
              </w:rPr>
            </w:pPr>
            <w:r w:rsidRPr="003F733C">
              <w:rPr>
                <w:rFonts w:cstheme="minorHAnsi"/>
                <w:b/>
                <w:sz w:val="24"/>
                <w:szCs w:val="24"/>
              </w:rPr>
              <w:t>Versi</w:t>
            </w:r>
            <w:r w:rsidRPr="003F733C">
              <w:rPr>
                <w:rFonts w:cstheme="minorHAnsi"/>
                <w:b/>
                <w:sz w:val="24"/>
                <w:szCs w:val="24"/>
                <w:lang w:val="en-US"/>
              </w:rPr>
              <w:t>on</w:t>
            </w:r>
          </w:p>
        </w:tc>
        <w:tc>
          <w:tcPr>
            <w:tcW w:w="1930" w:type="dxa"/>
            <w:vAlign w:val="center"/>
          </w:tcPr>
          <w:p w14:paraId="7F5DD850" w14:textId="77777777" w:rsidR="00C22907" w:rsidRPr="003F733C" w:rsidRDefault="00C22907" w:rsidP="00A47C9C">
            <w:pPr>
              <w:spacing w:before="0" w:after="0" w:line="360" w:lineRule="auto"/>
              <w:jc w:val="center"/>
              <w:rPr>
                <w:rFonts w:cstheme="minorHAnsi"/>
                <w:b/>
                <w:sz w:val="24"/>
                <w:szCs w:val="24"/>
                <w:lang w:val="en-US"/>
              </w:rPr>
            </w:pPr>
            <w:r w:rsidRPr="003F733C">
              <w:rPr>
                <w:rFonts w:cstheme="minorHAnsi"/>
                <w:b/>
                <w:sz w:val="24"/>
                <w:szCs w:val="24"/>
                <w:lang w:val="en-US"/>
              </w:rPr>
              <w:t>Date</w:t>
            </w:r>
          </w:p>
        </w:tc>
        <w:tc>
          <w:tcPr>
            <w:tcW w:w="1924" w:type="dxa"/>
            <w:vAlign w:val="center"/>
          </w:tcPr>
          <w:p w14:paraId="4E408453" w14:textId="77777777" w:rsidR="00C22907" w:rsidRPr="003F733C" w:rsidRDefault="00C22907" w:rsidP="00A47C9C">
            <w:pPr>
              <w:spacing w:before="0" w:after="0" w:line="360" w:lineRule="auto"/>
              <w:jc w:val="center"/>
              <w:rPr>
                <w:rFonts w:cstheme="minorHAnsi"/>
                <w:b/>
                <w:sz w:val="24"/>
                <w:szCs w:val="24"/>
                <w:lang w:val="en-US"/>
              </w:rPr>
            </w:pPr>
            <w:r w:rsidRPr="003F733C">
              <w:rPr>
                <w:rFonts w:cstheme="minorHAnsi"/>
                <w:b/>
                <w:sz w:val="24"/>
                <w:szCs w:val="24"/>
                <w:lang w:val="en-US"/>
              </w:rPr>
              <w:t>Revised By</w:t>
            </w:r>
          </w:p>
        </w:tc>
        <w:tc>
          <w:tcPr>
            <w:tcW w:w="4308" w:type="dxa"/>
            <w:vAlign w:val="center"/>
          </w:tcPr>
          <w:p w14:paraId="1C214962" w14:textId="77777777" w:rsidR="00C22907" w:rsidRPr="003F733C" w:rsidRDefault="00C22907" w:rsidP="00A47C9C">
            <w:pPr>
              <w:spacing w:before="0" w:after="0" w:line="360" w:lineRule="auto"/>
              <w:jc w:val="center"/>
              <w:rPr>
                <w:rFonts w:cstheme="minorHAnsi"/>
                <w:b/>
                <w:sz w:val="24"/>
                <w:szCs w:val="24"/>
                <w:lang w:val="en-US"/>
              </w:rPr>
            </w:pPr>
            <w:r w:rsidRPr="003F733C">
              <w:rPr>
                <w:rFonts w:cstheme="minorHAnsi"/>
                <w:b/>
                <w:sz w:val="24"/>
                <w:szCs w:val="24"/>
                <w:lang w:val="en-US"/>
              </w:rPr>
              <w:t>Notes</w:t>
            </w:r>
          </w:p>
        </w:tc>
      </w:tr>
      <w:tr w:rsidR="00C22907" w:rsidRPr="003F733C" w14:paraId="1EB88DAE" w14:textId="77777777" w:rsidTr="00874B20">
        <w:trPr>
          <w:trHeight w:val="720"/>
        </w:trPr>
        <w:tc>
          <w:tcPr>
            <w:tcW w:w="1103" w:type="dxa"/>
            <w:vAlign w:val="center"/>
          </w:tcPr>
          <w:p w14:paraId="27039EB0" w14:textId="7881EB48" w:rsidR="00C22907" w:rsidRPr="003F733C" w:rsidRDefault="000814BE" w:rsidP="00A47C9C">
            <w:pPr>
              <w:spacing w:before="0" w:after="0" w:line="360" w:lineRule="auto"/>
              <w:jc w:val="center"/>
              <w:rPr>
                <w:rFonts w:cstheme="minorHAnsi"/>
                <w:sz w:val="24"/>
                <w:szCs w:val="24"/>
                <w:lang w:val="en-GB"/>
              </w:rPr>
            </w:pPr>
            <w:r w:rsidRPr="003F733C">
              <w:rPr>
                <w:rFonts w:cstheme="minorHAnsi"/>
                <w:sz w:val="24"/>
                <w:szCs w:val="24"/>
                <w:lang w:val="en-GB"/>
              </w:rPr>
              <w:t>1.0</w:t>
            </w:r>
          </w:p>
        </w:tc>
        <w:tc>
          <w:tcPr>
            <w:tcW w:w="1930" w:type="dxa"/>
            <w:vAlign w:val="center"/>
          </w:tcPr>
          <w:p w14:paraId="50EB8062" w14:textId="15AFFD3F" w:rsidR="00C22907" w:rsidRPr="003F733C" w:rsidRDefault="00C4440E" w:rsidP="00A47C9C">
            <w:pPr>
              <w:spacing w:before="0" w:after="0" w:line="360" w:lineRule="auto"/>
              <w:jc w:val="center"/>
              <w:rPr>
                <w:rFonts w:cstheme="minorHAnsi"/>
                <w:sz w:val="24"/>
                <w:szCs w:val="24"/>
                <w:lang w:val="en-US"/>
              </w:rPr>
            </w:pPr>
            <w:r w:rsidRPr="003F733C">
              <w:rPr>
                <w:rFonts w:cstheme="minorHAnsi"/>
                <w:sz w:val="24"/>
                <w:szCs w:val="24"/>
                <w:lang w:val="en-US"/>
              </w:rPr>
              <w:t>March 2023</w:t>
            </w:r>
          </w:p>
        </w:tc>
        <w:tc>
          <w:tcPr>
            <w:tcW w:w="1924" w:type="dxa"/>
            <w:vAlign w:val="center"/>
          </w:tcPr>
          <w:p w14:paraId="75A8FD26" w14:textId="7E5369AD" w:rsidR="00C22907" w:rsidRPr="003F733C" w:rsidRDefault="00C22907" w:rsidP="00A47C9C">
            <w:pPr>
              <w:spacing w:before="0" w:after="0" w:line="360" w:lineRule="auto"/>
              <w:jc w:val="center"/>
              <w:rPr>
                <w:rFonts w:cstheme="minorHAnsi"/>
                <w:sz w:val="24"/>
                <w:szCs w:val="24"/>
                <w:lang w:val="en-US"/>
              </w:rPr>
            </w:pPr>
          </w:p>
        </w:tc>
        <w:tc>
          <w:tcPr>
            <w:tcW w:w="4308" w:type="dxa"/>
            <w:vAlign w:val="center"/>
          </w:tcPr>
          <w:p w14:paraId="6F049AEE" w14:textId="3B50C88B" w:rsidR="00C22907" w:rsidRPr="003F733C" w:rsidRDefault="000814BE" w:rsidP="00A47C9C">
            <w:pPr>
              <w:spacing w:before="0" w:after="0" w:line="360" w:lineRule="auto"/>
              <w:rPr>
                <w:rFonts w:cstheme="minorHAnsi"/>
                <w:sz w:val="24"/>
                <w:szCs w:val="24"/>
                <w:lang w:val="en-US"/>
              </w:rPr>
            </w:pPr>
            <w:r w:rsidRPr="003F733C">
              <w:rPr>
                <w:rFonts w:cstheme="minorHAnsi"/>
                <w:sz w:val="24"/>
                <w:szCs w:val="24"/>
                <w:lang w:val="en-US"/>
              </w:rPr>
              <w:t>First Version</w:t>
            </w:r>
          </w:p>
        </w:tc>
      </w:tr>
      <w:tr w:rsidR="00C4440E" w:rsidRPr="003F733C" w14:paraId="1BA37712" w14:textId="77777777" w:rsidTr="00874B20">
        <w:trPr>
          <w:trHeight w:val="720"/>
        </w:trPr>
        <w:tc>
          <w:tcPr>
            <w:tcW w:w="1103" w:type="dxa"/>
            <w:vAlign w:val="center"/>
          </w:tcPr>
          <w:p w14:paraId="31ED8A72" w14:textId="77777777" w:rsidR="00C4440E" w:rsidRPr="003F733C" w:rsidRDefault="00C4440E" w:rsidP="00A47C9C">
            <w:pPr>
              <w:spacing w:before="0" w:after="0" w:line="360" w:lineRule="auto"/>
              <w:jc w:val="center"/>
              <w:rPr>
                <w:rFonts w:cstheme="minorHAnsi"/>
                <w:sz w:val="24"/>
                <w:szCs w:val="24"/>
                <w:lang w:val="en-GB"/>
              </w:rPr>
            </w:pPr>
          </w:p>
        </w:tc>
        <w:tc>
          <w:tcPr>
            <w:tcW w:w="1930" w:type="dxa"/>
            <w:vAlign w:val="center"/>
          </w:tcPr>
          <w:p w14:paraId="00E4F456" w14:textId="77777777" w:rsidR="00C4440E" w:rsidRPr="003F733C" w:rsidRDefault="00C4440E" w:rsidP="00A47C9C">
            <w:pPr>
              <w:spacing w:before="0" w:after="0" w:line="360" w:lineRule="auto"/>
              <w:jc w:val="center"/>
              <w:rPr>
                <w:rFonts w:cstheme="minorHAnsi"/>
                <w:sz w:val="24"/>
                <w:szCs w:val="24"/>
                <w:lang w:val="en-US"/>
              </w:rPr>
            </w:pPr>
          </w:p>
        </w:tc>
        <w:tc>
          <w:tcPr>
            <w:tcW w:w="1924" w:type="dxa"/>
            <w:vAlign w:val="center"/>
          </w:tcPr>
          <w:p w14:paraId="6A7E2E34" w14:textId="77777777" w:rsidR="00C4440E" w:rsidRPr="003F733C" w:rsidRDefault="00C4440E" w:rsidP="00A47C9C">
            <w:pPr>
              <w:spacing w:before="0" w:after="0" w:line="360" w:lineRule="auto"/>
              <w:jc w:val="center"/>
              <w:rPr>
                <w:rFonts w:cstheme="minorHAnsi"/>
                <w:sz w:val="24"/>
                <w:szCs w:val="24"/>
                <w:lang w:val="en-US"/>
              </w:rPr>
            </w:pPr>
          </w:p>
        </w:tc>
        <w:tc>
          <w:tcPr>
            <w:tcW w:w="4308" w:type="dxa"/>
            <w:vAlign w:val="center"/>
          </w:tcPr>
          <w:p w14:paraId="05BF6C1E" w14:textId="77777777" w:rsidR="00C4440E" w:rsidRPr="003F733C" w:rsidRDefault="00C4440E" w:rsidP="00A47C9C">
            <w:pPr>
              <w:spacing w:before="0" w:after="0" w:line="360" w:lineRule="auto"/>
              <w:rPr>
                <w:rFonts w:cstheme="minorHAnsi"/>
                <w:sz w:val="24"/>
                <w:szCs w:val="24"/>
                <w:lang w:val="en-US"/>
              </w:rPr>
            </w:pPr>
          </w:p>
        </w:tc>
      </w:tr>
      <w:tr w:rsidR="00C4440E" w:rsidRPr="003F733C" w14:paraId="62C5811A" w14:textId="77777777" w:rsidTr="00874B20">
        <w:trPr>
          <w:trHeight w:val="720"/>
        </w:trPr>
        <w:tc>
          <w:tcPr>
            <w:tcW w:w="1103" w:type="dxa"/>
            <w:vAlign w:val="center"/>
          </w:tcPr>
          <w:p w14:paraId="2C4DF507" w14:textId="77777777" w:rsidR="00C4440E" w:rsidRPr="003F733C" w:rsidRDefault="00C4440E" w:rsidP="00A47C9C">
            <w:pPr>
              <w:spacing w:before="0" w:after="0" w:line="360" w:lineRule="auto"/>
              <w:jc w:val="center"/>
              <w:rPr>
                <w:rFonts w:cstheme="minorHAnsi"/>
                <w:sz w:val="24"/>
                <w:szCs w:val="24"/>
                <w:lang w:val="en-GB"/>
              </w:rPr>
            </w:pPr>
          </w:p>
        </w:tc>
        <w:tc>
          <w:tcPr>
            <w:tcW w:w="1930" w:type="dxa"/>
            <w:vAlign w:val="center"/>
          </w:tcPr>
          <w:p w14:paraId="45BDE1B0" w14:textId="77777777" w:rsidR="00C4440E" w:rsidRPr="003F733C" w:rsidRDefault="00C4440E" w:rsidP="00A47C9C">
            <w:pPr>
              <w:spacing w:before="0" w:after="0" w:line="360" w:lineRule="auto"/>
              <w:jc w:val="center"/>
              <w:rPr>
                <w:rFonts w:cstheme="minorHAnsi"/>
                <w:sz w:val="24"/>
                <w:szCs w:val="24"/>
                <w:lang w:val="en-US"/>
              </w:rPr>
            </w:pPr>
          </w:p>
        </w:tc>
        <w:tc>
          <w:tcPr>
            <w:tcW w:w="1924" w:type="dxa"/>
            <w:vAlign w:val="center"/>
          </w:tcPr>
          <w:p w14:paraId="2087F61B" w14:textId="77777777" w:rsidR="00C4440E" w:rsidRPr="003F733C" w:rsidRDefault="00C4440E" w:rsidP="00A47C9C">
            <w:pPr>
              <w:spacing w:before="0" w:after="0" w:line="360" w:lineRule="auto"/>
              <w:jc w:val="center"/>
              <w:rPr>
                <w:rFonts w:cstheme="minorHAnsi"/>
                <w:sz w:val="24"/>
                <w:szCs w:val="24"/>
                <w:lang w:val="en-US"/>
              </w:rPr>
            </w:pPr>
          </w:p>
        </w:tc>
        <w:tc>
          <w:tcPr>
            <w:tcW w:w="4308" w:type="dxa"/>
            <w:vAlign w:val="center"/>
          </w:tcPr>
          <w:p w14:paraId="1AF92322" w14:textId="77777777" w:rsidR="00C4440E" w:rsidRPr="003F733C" w:rsidRDefault="00C4440E" w:rsidP="00A47C9C">
            <w:pPr>
              <w:spacing w:before="0" w:after="0" w:line="360" w:lineRule="auto"/>
              <w:rPr>
                <w:rFonts w:cstheme="minorHAnsi"/>
                <w:sz w:val="24"/>
                <w:szCs w:val="24"/>
                <w:lang w:val="en-US"/>
              </w:rPr>
            </w:pPr>
          </w:p>
        </w:tc>
      </w:tr>
    </w:tbl>
    <w:p w14:paraId="72A4382A" w14:textId="1F8E0DB2" w:rsidR="005863C0" w:rsidRPr="003F733C" w:rsidRDefault="005863C0" w:rsidP="00A47C9C">
      <w:pPr>
        <w:spacing w:before="0" w:after="0" w:line="360" w:lineRule="auto"/>
        <w:jc w:val="center"/>
        <w:rPr>
          <w:rFonts w:cstheme="minorHAnsi"/>
          <w:b/>
          <w:bCs/>
          <w:sz w:val="24"/>
          <w:szCs w:val="24"/>
          <w:lang w:val="en-US"/>
        </w:rPr>
      </w:pPr>
    </w:p>
    <w:p w14:paraId="5BB2EB66" w14:textId="77777777" w:rsidR="00FC248B" w:rsidRPr="003F733C" w:rsidRDefault="00FC248B" w:rsidP="00A47C9C">
      <w:pPr>
        <w:spacing w:before="0" w:after="0" w:line="360" w:lineRule="auto"/>
        <w:jc w:val="center"/>
        <w:rPr>
          <w:rFonts w:cstheme="minorHAnsi"/>
          <w:b/>
          <w:bCs/>
          <w:sz w:val="24"/>
          <w:szCs w:val="24"/>
          <w:lang w:val="en-US"/>
        </w:rPr>
      </w:pPr>
    </w:p>
    <w:p w14:paraId="0D759F7B" w14:textId="77777777" w:rsidR="00FC248B" w:rsidRPr="003F733C" w:rsidRDefault="00FC248B" w:rsidP="00A47C9C">
      <w:pPr>
        <w:spacing w:before="0" w:after="0" w:line="360" w:lineRule="auto"/>
        <w:jc w:val="center"/>
        <w:rPr>
          <w:rFonts w:cstheme="minorHAnsi"/>
          <w:b/>
          <w:bCs/>
          <w:sz w:val="24"/>
          <w:szCs w:val="24"/>
          <w:lang w:val="en-US"/>
        </w:rPr>
      </w:pPr>
    </w:p>
    <w:p w14:paraId="43967AEE" w14:textId="77777777" w:rsidR="00FC248B" w:rsidRPr="003F733C" w:rsidRDefault="00FC248B" w:rsidP="00A47C9C">
      <w:pPr>
        <w:spacing w:before="0" w:after="0" w:line="360" w:lineRule="auto"/>
        <w:jc w:val="center"/>
        <w:rPr>
          <w:rFonts w:cstheme="minorHAnsi"/>
          <w:b/>
          <w:bCs/>
          <w:sz w:val="24"/>
          <w:szCs w:val="24"/>
          <w:lang w:val="en-US"/>
        </w:rPr>
      </w:pPr>
    </w:p>
    <w:p w14:paraId="7840CBD7" w14:textId="77777777" w:rsidR="00FC248B" w:rsidRPr="003F733C" w:rsidRDefault="00FC248B" w:rsidP="00A47C9C">
      <w:pPr>
        <w:spacing w:before="0" w:after="0" w:line="360" w:lineRule="auto"/>
        <w:jc w:val="center"/>
        <w:rPr>
          <w:rFonts w:cstheme="minorHAnsi"/>
          <w:b/>
          <w:bCs/>
          <w:sz w:val="24"/>
          <w:szCs w:val="24"/>
          <w:lang w:val="en-US"/>
        </w:rPr>
      </w:pPr>
    </w:p>
    <w:p w14:paraId="1F90573C" w14:textId="77777777" w:rsidR="00FC248B" w:rsidRPr="003F733C" w:rsidRDefault="00FC248B" w:rsidP="00A47C9C">
      <w:pPr>
        <w:spacing w:before="0" w:after="0" w:line="360" w:lineRule="auto"/>
        <w:jc w:val="center"/>
        <w:rPr>
          <w:rFonts w:cstheme="minorHAnsi"/>
          <w:b/>
          <w:bCs/>
          <w:sz w:val="24"/>
          <w:szCs w:val="24"/>
          <w:lang w:val="en-US"/>
        </w:rPr>
      </w:pPr>
    </w:p>
    <w:p w14:paraId="2D32C45C" w14:textId="77777777" w:rsidR="00FC248B" w:rsidRPr="003F733C" w:rsidRDefault="00FC248B" w:rsidP="00A47C9C">
      <w:pPr>
        <w:spacing w:before="0" w:after="0" w:line="360" w:lineRule="auto"/>
        <w:jc w:val="center"/>
        <w:rPr>
          <w:rFonts w:cstheme="minorHAnsi"/>
          <w:b/>
          <w:bCs/>
          <w:sz w:val="24"/>
          <w:szCs w:val="24"/>
          <w:lang w:val="en-US"/>
        </w:rPr>
      </w:pPr>
    </w:p>
    <w:p w14:paraId="7AA89412" w14:textId="77777777" w:rsidR="00FC248B" w:rsidRPr="003F733C" w:rsidRDefault="00FC248B" w:rsidP="00A47C9C">
      <w:pPr>
        <w:spacing w:before="0" w:after="0" w:line="360" w:lineRule="auto"/>
        <w:jc w:val="center"/>
        <w:rPr>
          <w:rFonts w:cstheme="minorHAnsi"/>
          <w:b/>
          <w:bCs/>
          <w:sz w:val="24"/>
          <w:szCs w:val="24"/>
          <w:lang w:val="en-US"/>
        </w:rPr>
      </w:pPr>
    </w:p>
    <w:p w14:paraId="14417455" w14:textId="77777777" w:rsidR="00FC248B" w:rsidRPr="003F733C" w:rsidRDefault="00FC248B" w:rsidP="00A47C9C">
      <w:pPr>
        <w:spacing w:before="0" w:after="0" w:line="360" w:lineRule="auto"/>
        <w:jc w:val="center"/>
        <w:rPr>
          <w:rFonts w:cstheme="minorHAnsi"/>
          <w:b/>
          <w:bCs/>
          <w:sz w:val="24"/>
          <w:szCs w:val="24"/>
          <w:lang w:val="en-US"/>
        </w:rPr>
      </w:pPr>
    </w:p>
    <w:p w14:paraId="588936F6" w14:textId="77777777" w:rsidR="00FC248B" w:rsidRPr="003F733C" w:rsidRDefault="00FC248B" w:rsidP="00A47C9C">
      <w:pPr>
        <w:spacing w:before="0" w:after="0" w:line="360" w:lineRule="auto"/>
        <w:jc w:val="center"/>
        <w:rPr>
          <w:rFonts w:cstheme="minorHAnsi"/>
          <w:b/>
          <w:bCs/>
          <w:sz w:val="24"/>
          <w:szCs w:val="24"/>
          <w:lang w:val="en-US"/>
        </w:rPr>
      </w:pPr>
    </w:p>
    <w:p w14:paraId="1C8B3F3A" w14:textId="77777777" w:rsidR="00FC248B" w:rsidRPr="003F733C" w:rsidRDefault="00FC248B" w:rsidP="00A47C9C">
      <w:pPr>
        <w:spacing w:before="0" w:after="0" w:line="360" w:lineRule="auto"/>
        <w:jc w:val="center"/>
        <w:rPr>
          <w:rFonts w:cstheme="minorHAnsi"/>
          <w:b/>
          <w:bCs/>
          <w:sz w:val="24"/>
          <w:szCs w:val="24"/>
          <w:lang w:val="en-US"/>
        </w:rPr>
      </w:pPr>
    </w:p>
    <w:p w14:paraId="2326E836" w14:textId="77777777" w:rsidR="00FC248B" w:rsidRPr="003F733C" w:rsidRDefault="00FC248B" w:rsidP="00A47C9C">
      <w:pPr>
        <w:spacing w:before="0" w:after="0" w:line="360" w:lineRule="auto"/>
        <w:jc w:val="center"/>
        <w:rPr>
          <w:rFonts w:cstheme="minorHAnsi"/>
          <w:b/>
          <w:bCs/>
          <w:sz w:val="24"/>
          <w:szCs w:val="24"/>
          <w:lang w:val="en-US"/>
        </w:rPr>
      </w:pPr>
    </w:p>
    <w:p w14:paraId="79D0719A" w14:textId="35B02135" w:rsidR="00FC248B" w:rsidRPr="003F733C" w:rsidRDefault="00C027B9" w:rsidP="00987C52">
      <w:pPr>
        <w:spacing w:before="0" w:after="160" w:line="259" w:lineRule="auto"/>
        <w:jc w:val="left"/>
        <w:rPr>
          <w:rFonts w:cstheme="minorHAnsi"/>
          <w:b/>
          <w:bCs/>
          <w:sz w:val="24"/>
          <w:szCs w:val="24"/>
          <w:lang w:val="en-US"/>
        </w:rPr>
      </w:pPr>
      <w:r w:rsidRPr="003F733C">
        <w:rPr>
          <w:rFonts w:cstheme="minorHAnsi"/>
          <w:b/>
          <w:bCs/>
          <w:sz w:val="24"/>
          <w:szCs w:val="24"/>
          <w:lang w:val="en-US"/>
        </w:rPr>
        <w:br w:type="page"/>
      </w:r>
    </w:p>
    <w:p w14:paraId="61DCE590" w14:textId="6D1ACF53" w:rsidR="00E749AB" w:rsidRPr="003F733C" w:rsidRDefault="00E749AB" w:rsidP="00A47C9C">
      <w:pPr>
        <w:pStyle w:val="Heading1"/>
        <w:spacing w:before="0" w:line="360" w:lineRule="auto"/>
        <w:jc w:val="center"/>
        <w:rPr>
          <w:rFonts w:asciiTheme="minorHAnsi" w:hAnsiTheme="minorHAnsi" w:cstheme="minorHAnsi"/>
          <w:bCs/>
          <w:noProof/>
          <w:color w:val="ED7D31" w:themeColor="accent2"/>
          <w:sz w:val="24"/>
          <w:szCs w:val="24"/>
          <w:lang w:val="en-US"/>
        </w:rPr>
      </w:pPr>
      <w:bookmarkStart w:id="0" w:name="_Toc85697350"/>
      <w:bookmarkStart w:id="1" w:name="_Toc128466737"/>
      <w:bookmarkStart w:id="2" w:name="_Toc132660001"/>
      <w:r w:rsidRPr="003F733C">
        <w:rPr>
          <w:rFonts w:asciiTheme="minorHAnsi" w:hAnsiTheme="minorHAnsi" w:cstheme="minorHAnsi"/>
          <w:bCs/>
          <w:noProof/>
          <w:color w:val="ED7D31" w:themeColor="accent2"/>
          <w:sz w:val="24"/>
          <w:szCs w:val="24"/>
          <w:lang w:val="en-US"/>
        </w:rPr>
        <w:lastRenderedPageBreak/>
        <w:t>Daftar Isi</w:t>
      </w:r>
      <w:bookmarkEnd w:id="0"/>
      <w:bookmarkEnd w:id="1"/>
      <w:bookmarkEnd w:id="2"/>
    </w:p>
    <w:sdt>
      <w:sdtPr>
        <w:rPr>
          <w:rFonts w:asciiTheme="minorHAnsi" w:eastAsiaTheme="minorHAnsi" w:hAnsiTheme="minorHAnsi" w:cstheme="minorHAnsi"/>
          <w:color w:val="auto"/>
          <w:sz w:val="24"/>
          <w:szCs w:val="24"/>
          <w:lang w:val="id-ID"/>
        </w:rPr>
        <w:id w:val="1816686854"/>
        <w:docPartObj>
          <w:docPartGallery w:val="Table of Contents"/>
          <w:docPartUnique/>
        </w:docPartObj>
      </w:sdtPr>
      <w:sdtEndPr>
        <w:rPr>
          <w:b/>
          <w:bCs/>
          <w:noProof/>
        </w:rPr>
      </w:sdtEndPr>
      <w:sdtContent>
        <w:p w14:paraId="5A21E61A" w14:textId="55351448" w:rsidR="002646B0" w:rsidRPr="003F733C" w:rsidRDefault="002646B0" w:rsidP="00A47C9C">
          <w:pPr>
            <w:pStyle w:val="TOCHeading"/>
            <w:spacing w:before="0" w:line="360" w:lineRule="auto"/>
            <w:rPr>
              <w:rFonts w:asciiTheme="minorHAnsi" w:hAnsiTheme="minorHAnsi" w:cstheme="minorHAnsi"/>
              <w:sz w:val="24"/>
              <w:szCs w:val="24"/>
            </w:rPr>
          </w:pPr>
        </w:p>
        <w:p w14:paraId="4800BA2D" w14:textId="78995D02" w:rsidR="00332CD4" w:rsidRDefault="002646B0">
          <w:pPr>
            <w:pStyle w:val="TOC1"/>
            <w:tabs>
              <w:tab w:val="right" w:leader="dot" w:pos="9350"/>
            </w:tabs>
            <w:rPr>
              <w:rFonts w:eastAsiaTheme="minorEastAsia"/>
              <w:noProof/>
              <w:lang w:val="en-ID" w:eastAsia="en-ID"/>
            </w:rPr>
          </w:pPr>
          <w:r w:rsidRPr="003F733C">
            <w:rPr>
              <w:rFonts w:cstheme="minorHAnsi"/>
              <w:sz w:val="24"/>
              <w:szCs w:val="24"/>
            </w:rPr>
            <w:fldChar w:fldCharType="begin"/>
          </w:r>
          <w:r w:rsidRPr="003F733C">
            <w:rPr>
              <w:rFonts w:cstheme="minorHAnsi"/>
              <w:sz w:val="24"/>
              <w:szCs w:val="24"/>
            </w:rPr>
            <w:instrText xml:space="preserve"> TOC \o "1-3" \h \z \u </w:instrText>
          </w:r>
          <w:r w:rsidRPr="003F733C">
            <w:rPr>
              <w:rFonts w:cstheme="minorHAnsi"/>
              <w:sz w:val="24"/>
              <w:szCs w:val="24"/>
            </w:rPr>
            <w:fldChar w:fldCharType="separate"/>
          </w:r>
          <w:hyperlink w:anchor="_Toc132660001" w:history="1">
            <w:r w:rsidR="00332CD4" w:rsidRPr="000D3CD1">
              <w:rPr>
                <w:rStyle w:val="Hyperlink"/>
                <w:rFonts w:cstheme="minorHAnsi"/>
                <w:bCs/>
                <w:noProof/>
                <w:lang w:val="en-US"/>
              </w:rPr>
              <w:t>Daftar Isi</w:t>
            </w:r>
            <w:r w:rsidR="00332CD4">
              <w:rPr>
                <w:noProof/>
                <w:webHidden/>
              </w:rPr>
              <w:tab/>
            </w:r>
            <w:r w:rsidR="00332CD4">
              <w:rPr>
                <w:noProof/>
                <w:webHidden/>
              </w:rPr>
              <w:fldChar w:fldCharType="begin"/>
            </w:r>
            <w:r w:rsidR="00332CD4">
              <w:rPr>
                <w:noProof/>
                <w:webHidden/>
              </w:rPr>
              <w:instrText xml:space="preserve"> PAGEREF _Toc132660001 \h </w:instrText>
            </w:r>
            <w:r w:rsidR="00332CD4">
              <w:rPr>
                <w:noProof/>
                <w:webHidden/>
              </w:rPr>
            </w:r>
            <w:r w:rsidR="00332CD4">
              <w:rPr>
                <w:noProof/>
                <w:webHidden/>
              </w:rPr>
              <w:fldChar w:fldCharType="separate"/>
            </w:r>
            <w:r w:rsidR="00332CD4">
              <w:rPr>
                <w:noProof/>
                <w:webHidden/>
              </w:rPr>
              <w:t>iii</w:t>
            </w:r>
            <w:r w:rsidR="00332CD4">
              <w:rPr>
                <w:noProof/>
                <w:webHidden/>
              </w:rPr>
              <w:fldChar w:fldCharType="end"/>
            </w:r>
          </w:hyperlink>
        </w:p>
        <w:p w14:paraId="5EF33E1E" w14:textId="5B9568A9" w:rsidR="00332CD4" w:rsidRDefault="00542A12">
          <w:pPr>
            <w:pStyle w:val="TOC2"/>
            <w:tabs>
              <w:tab w:val="left" w:pos="567"/>
              <w:tab w:val="right" w:leader="dot" w:pos="9350"/>
            </w:tabs>
            <w:rPr>
              <w:rFonts w:eastAsiaTheme="minorEastAsia"/>
              <w:noProof/>
              <w:lang w:val="en-ID" w:eastAsia="en-ID"/>
            </w:rPr>
          </w:pPr>
          <w:hyperlink w:anchor="_Toc132660002" w:history="1">
            <w:r w:rsidR="00332CD4" w:rsidRPr="000D3CD1">
              <w:rPr>
                <w:rStyle w:val="Hyperlink"/>
                <w:rFonts w:cstheme="minorHAnsi"/>
                <w:noProof/>
                <w:lang w:val="en-US"/>
              </w:rPr>
              <w:t>I.</w:t>
            </w:r>
            <w:r w:rsidR="00332CD4">
              <w:rPr>
                <w:rFonts w:eastAsiaTheme="minorEastAsia"/>
                <w:noProof/>
                <w:lang w:val="en-ID" w:eastAsia="en-ID"/>
              </w:rPr>
              <w:tab/>
            </w:r>
            <w:r w:rsidR="00332CD4" w:rsidRPr="000D3CD1">
              <w:rPr>
                <w:rStyle w:val="Hyperlink"/>
                <w:rFonts w:cstheme="minorHAnsi"/>
                <w:noProof/>
              </w:rPr>
              <w:t>Tujuan</w:t>
            </w:r>
            <w:r w:rsidR="00332CD4" w:rsidRPr="000D3CD1">
              <w:rPr>
                <w:rStyle w:val="Hyperlink"/>
                <w:rFonts w:cstheme="minorHAnsi"/>
                <w:noProof/>
                <w:lang w:val="en-US"/>
              </w:rPr>
              <w:t xml:space="preserve"> / </w:t>
            </w:r>
            <w:r w:rsidR="00332CD4" w:rsidRPr="000D3CD1">
              <w:rPr>
                <w:rStyle w:val="Hyperlink"/>
                <w:rFonts w:cstheme="minorHAnsi"/>
                <w:i/>
                <w:noProof/>
                <w:lang w:val="en-US"/>
              </w:rPr>
              <w:t>Objective</w:t>
            </w:r>
            <w:r w:rsidR="00332CD4">
              <w:rPr>
                <w:noProof/>
                <w:webHidden/>
              </w:rPr>
              <w:tab/>
            </w:r>
            <w:r w:rsidR="00332CD4">
              <w:rPr>
                <w:noProof/>
                <w:webHidden/>
              </w:rPr>
              <w:fldChar w:fldCharType="begin"/>
            </w:r>
            <w:r w:rsidR="00332CD4">
              <w:rPr>
                <w:noProof/>
                <w:webHidden/>
              </w:rPr>
              <w:instrText xml:space="preserve"> PAGEREF _Toc132660002 \h </w:instrText>
            </w:r>
            <w:r w:rsidR="00332CD4">
              <w:rPr>
                <w:noProof/>
                <w:webHidden/>
              </w:rPr>
            </w:r>
            <w:r w:rsidR="00332CD4">
              <w:rPr>
                <w:noProof/>
                <w:webHidden/>
              </w:rPr>
              <w:fldChar w:fldCharType="separate"/>
            </w:r>
            <w:r w:rsidR="00332CD4">
              <w:rPr>
                <w:noProof/>
                <w:webHidden/>
              </w:rPr>
              <w:t>1</w:t>
            </w:r>
            <w:r w:rsidR="00332CD4">
              <w:rPr>
                <w:noProof/>
                <w:webHidden/>
              </w:rPr>
              <w:fldChar w:fldCharType="end"/>
            </w:r>
          </w:hyperlink>
        </w:p>
        <w:p w14:paraId="34A2E2B6" w14:textId="3416EE45" w:rsidR="00332CD4" w:rsidRDefault="00542A12">
          <w:pPr>
            <w:pStyle w:val="TOC2"/>
            <w:tabs>
              <w:tab w:val="left" w:pos="660"/>
              <w:tab w:val="right" w:leader="dot" w:pos="9350"/>
            </w:tabs>
            <w:rPr>
              <w:rFonts w:eastAsiaTheme="minorEastAsia"/>
              <w:noProof/>
              <w:lang w:val="en-ID" w:eastAsia="en-ID"/>
            </w:rPr>
          </w:pPr>
          <w:hyperlink w:anchor="_Toc132660003" w:history="1">
            <w:r w:rsidR="00332CD4" w:rsidRPr="000D3CD1">
              <w:rPr>
                <w:rStyle w:val="Hyperlink"/>
                <w:rFonts w:cstheme="minorHAnsi"/>
                <w:noProof/>
                <w:lang w:val="en-US"/>
              </w:rPr>
              <w:t>II.</w:t>
            </w:r>
            <w:r w:rsidR="00332CD4">
              <w:rPr>
                <w:rFonts w:eastAsiaTheme="minorEastAsia"/>
                <w:noProof/>
                <w:lang w:val="en-ID" w:eastAsia="en-ID"/>
              </w:rPr>
              <w:tab/>
            </w:r>
            <w:r w:rsidR="00332CD4" w:rsidRPr="000D3CD1">
              <w:rPr>
                <w:rStyle w:val="Hyperlink"/>
                <w:rFonts w:cstheme="minorHAnsi"/>
                <w:noProof/>
                <w:lang w:val="en-US"/>
              </w:rPr>
              <w:t xml:space="preserve">Ruang Lingkup / </w:t>
            </w:r>
            <w:r w:rsidR="00332CD4" w:rsidRPr="000D3CD1">
              <w:rPr>
                <w:rStyle w:val="Hyperlink"/>
                <w:rFonts w:cstheme="minorHAnsi"/>
                <w:i/>
                <w:noProof/>
                <w:lang w:val="en-US"/>
              </w:rPr>
              <w:t>Scopes</w:t>
            </w:r>
            <w:r w:rsidR="00332CD4">
              <w:rPr>
                <w:noProof/>
                <w:webHidden/>
              </w:rPr>
              <w:tab/>
            </w:r>
            <w:r w:rsidR="00332CD4">
              <w:rPr>
                <w:noProof/>
                <w:webHidden/>
              </w:rPr>
              <w:fldChar w:fldCharType="begin"/>
            </w:r>
            <w:r w:rsidR="00332CD4">
              <w:rPr>
                <w:noProof/>
                <w:webHidden/>
              </w:rPr>
              <w:instrText xml:space="preserve"> PAGEREF _Toc132660003 \h </w:instrText>
            </w:r>
            <w:r w:rsidR="00332CD4">
              <w:rPr>
                <w:noProof/>
                <w:webHidden/>
              </w:rPr>
            </w:r>
            <w:r w:rsidR="00332CD4">
              <w:rPr>
                <w:noProof/>
                <w:webHidden/>
              </w:rPr>
              <w:fldChar w:fldCharType="separate"/>
            </w:r>
            <w:r w:rsidR="00332CD4">
              <w:rPr>
                <w:noProof/>
                <w:webHidden/>
              </w:rPr>
              <w:t>2</w:t>
            </w:r>
            <w:r w:rsidR="00332CD4">
              <w:rPr>
                <w:noProof/>
                <w:webHidden/>
              </w:rPr>
              <w:fldChar w:fldCharType="end"/>
            </w:r>
          </w:hyperlink>
        </w:p>
        <w:p w14:paraId="67E0237A" w14:textId="0737146D" w:rsidR="00332CD4" w:rsidRDefault="00542A12">
          <w:pPr>
            <w:pStyle w:val="TOC2"/>
            <w:tabs>
              <w:tab w:val="left" w:pos="880"/>
              <w:tab w:val="right" w:leader="dot" w:pos="9350"/>
            </w:tabs>
            <w:rPr>
              <w:rFonts w:eastAsiaTheme="minorEastAsia"/>
              <w:noProof/>
              <w:lang w:val="en-ID" w:eastAsia="en-ID"/>
            </w:rPr>
          </w:pPr>
          <w:hyperlink w:anchor="_Toc132660004" w:history="1">
            <w:r w:rsidR="00332CD4" w:rsidRPr="000D3CD1">
              <w:rPr>
                <w:rStyle w:val="Hyperlink"/>
                <w:rFonts w:cstheme="minorHAnsi"/>
                <w:i/>
                <w:iCs/>
                <w:noProof/>
                <w:lang w:val="en-US"/>
              </w:rPr>
              <w:t>III.</w:t>
            </w:r>
            <w:r w:rsidR="00332CD4">
              <w:rPr>
                <w:rFonts w:eastAsiaTheme="minorEastAsia"/>
                <w:noProof/>
                <w:lang w:val="en-ID" w:eastAsia="en-ID"/>
              </w:rPr>
              <w:tab/>
            </w:r>
            <w:r w:rsidR="00332CD4" w:rsidRPr="000D3CD1">
              <w:rPr>
                <w:rStyle w:val="Hyperlink"/>
                <w:rFonts w:cstheme="minorHAnsi"/>
                <w:noProof/>
                <w:lang w:val="en-US"/>
              </w:rPr>
              <w:t xml:space="preserve">Peran dan Tanggung Jawab / </w:t>
            </w:r>
            <w:r w:rsidR="00332CD4" w:rsidRPr="000D3CD1">
              <w:rPr>
                <w:rStyle w:val="Hyperlink"/>
                <w:rFonts w:cstheme="minorHAnsi"/>
                <w:i/>
                <w:iCs/>
                <w:noProof/>
                <w:lang w:val="en-US"/>
              </w:rPr>
              <w:t>Roles and Responsibilities</w:t>
            </w:r>
            <w:r w:rsidR="00332CD4">
              <w:rPr>
                <w:noProof/>
                <w:webHidden/>
              </w:rPr>
              <w:tab/>
            </w:r>
            <w:r w:rsidR="00332CD4">
              <w:rPr>
                <w:noProof/>
                <w:webHidden/>
              </w:rPr>
              <w:fldChar w:fldCharType="begin"/>
            </w:r>
            <w:r w:rsidR="00332CD4">
              <w:rPr>
                <w:noProof/>
                <w:webHidden/>
              </w:rPr>
              <w:instrText xml:space="preserve"> PAGEREF _Toc132660004 \h </w:instrText>
            </w:r>
            <w:r w:rsidR="00332CD4">
              <w:rPr>
                <w:noProof/>
                <w:webHidden/>
              </w:rPr>
            </w:r>
            <w:r w:rsidR="00332CD4">
              <w:rPr>
                <w:noProof/>
                <w:webHidden/>
              </w:rPr>
              <w:fldChar w:fldCharType="separate"/>
            </w:r>
            <w:r w:rsidR="00332CD4">
              <w:rPr>
                <w:noProof/>
                <w:webHidden/>
              </w:rPr>
              <w:t>2</w:t>
            </w:r>
            <w:r w:rsidR="00332CD4">
              <w:rPr>
                <w:noProof/>
                <w:webHidden/>
              </w:rPr>
              <w:fldChar w:fldCharType="end"/>
            </w:r>
          </w:hyperlink>
        </w:p>
        <w:p w14:paraId="1CBDE47A" w14:textId="3D567AA9" w:rsidR="00332CD4" w:rsidRDefault="00542A12">
          <w:pPr>
            <w:pStyle w:val="TOC2"/>
            <w:tabs>
              <w:tab w:val="left" w:pos="880"/>
              <w:tab w:val="right" w:leader="dot" w:pos="9350"/>
            </w:tabs>
            <w:rPr>
              <w:rFonts w:eastAsiaTheme="minorEastAsia"/>
              <w:noProof/>
              <w:lang w:val="en-ID" w:eastAsia="en-ID"/>
            </w:rPr>
          </w:pPr>
          <w:hyperlink w:anchor="_Toc132660005" w:history="1">
            <w:r w:rsidR="00332CD4" w:rsidRPr="000D3CD1">
              <w:rPr>
                <w:rStyle w:val="Hyperlink"/>
                <w:rFonts w:cstheme="minorHAnsi"/>
                <w:noProof/>
                <w:lang w:val="en-US"/>
              </w:rPr>
              <w:t>IV.</w:t>
            </w:r>
            <w:r w:rsidR="00332CD4">
              <w:rPr>
                <w:rFonts w:eastAsiaTheme="minorEastAsia"/>
                <w:noProof/>
                <w:lang w:val="en-ID" w:eastAsia="en-ID"/>
              </w:rPr>
              <w:tab/>
            </w:r>
            <w:r w:rsidR="00332CD4" w:rsidRPr="000D3CD1">
              <w:rPr>
                <w:rStyle w:val="Hyperlink"/>
                <w:rFonts w:cstheme="minorHAnsi"/>
                <w:noProof/>
                <w:lang w:val="en-US"/>
              </w:rPr>
              <w:t>Ketentuan Pengelolaan Aset /</w:t>
            </w:r>
            <w:r w:rsidR="00332CD4" w:rsidRPr="000D3CD1">
              <w:rPr>
                <w:rStyle w:val="Hyperlink"/>
                <w:noProof/>
              </w:rPr>
              <w:t xml:space="preserve"> </w:t>
            </w:r>
            <w:r w:rsidR="00332CD4" w:rsidRPr="000D3CD1">
              <w:rPr>
                <w:rStyle w:val="Hyperlink"/>
                <w:rFonts w:cstheme="minorHAnsi"/>
                <w:i/>
                <w:noProof/>
                <w:lang w:val="en-US"/>
              </w:rPr>
              <w:t>Asset Management Provisions</w:t>
            </w:r>
            <w:r w:rsidR="00332CD4">
              <w:rPr>
                <w:noProof/>
                <w:webHidden/>
              </w:rPr>
              <w:tab/>
            </w:r>
            <w:r w:rsidR="00332CD4">
              <w:rPr>
                <w:noProof/>
                <w:webHidden/>
              </w:rPr>
              <w:fldChar w:fldCharType="begin"/>
            </w:r>
            <w:r w:rsidR="00332CD4">
              <w:rPr>
                <w:noProof/>
                <w:webHidden/>
              </w:rPr>
              <w:instrText xml:space="preserve"> PAGEREF _Toc132660005 \h </w:instrText>
            </w:r>
            <w:r w:rsidR="00332CD4">
              <w:rPr>
                <w:noProof/>
                <w:webHidden/>
              </w:rPr>
            </w:r>
            <w:r w:rsidR="00332CD4">
              <w:rPr>
                <w:noProof/>
                <w:webHidden/>
              </w:rPr>
              <w:fldChar w:fldCharType="separate"/>
            </w:r>
            <w:r w:rsidR="00332CD4">
              <w:rPr>
                <w:noProof/>
                <w:webHidden/>
              </w:rPr>
              <w:t>3</w:t>
            </w:r>
            <w:r w:rsidR="00332CD4">
              <w:rPr>
                <w:noProof/>
                <w:webHidden/>
              </w:rPr>
              <w:fldChar w:fldCharType="end"/>
            </w:r>
          </w:hyperlink>
        </w:p>
        <w:p w14:paraId="3BF2D80A" w14:textId="1E5A0039" w:rsidR="00332CD4" w:rsidRDefault="00542A12">
          <w:pPr>
            <w:pStyle w:val="TOC3"/>
            <w:rPr>
              <w:rFonts w:eastAsiaTheme="minorEastAsia"/>
              <w:noProof/>
              <w:lang w:val="en-ID" w:eastAsia="en-ID"/>
            </w:rPr>
          </w:pPr>
          <w:hyperlink w:anchor="_Toc132660006" w:history="1">
            <w:r w:rsidR="00332CD4" w:rsidRPr="000D3CD1">
              <w:rPr>
                <w:rStyle w:val="Hyperlink"/>
                <w:rFonts w:cstheme="minorHAnsi"/>
                <w:b/>
                <w:bCs/>
                <w:noProof/>
                <w:lang w:val="en-US"/>
              </w:rPr>
              <w:t>1.</w:t>
            </w:r>
            <w:r w:rsidR="00332CD4">
              <w:rPr>
                <w:rFonts w:eastAsiaTheme="minorEastAsia"/>
                <w:noProof/>
                <w:lang w:val="en-ID" w:eastAsia="en-ID"/>
              </w:rPr>
              <w:tab/>
            </w:r>
            <w:r w:rsidR="00332CD4" w:rsidRPr="000D3CD1">
              <w:rPr>
                <w:rStyle w:val="Hyperlink"/>
                <w:rFonts w:cstheme="minorHAnsi"/>
                <w:b/>
                <w:bCs/>
                <w:noProof/>
                <w:lang w:val="en-US"/>
              </w:rPr>
              <w:t xml:space="preserve">Inventarisasi Aset / </w:t>
            </w:r>
            <w:r w:rsidR="00332CD4" w:rsidRPr="000D3CD1">
              <w:rPr>
                <w:rStyle w:val="Hyperlink"/>
                <w:rFonts w:cstheme="minorHAnsi"/>
                <w:b/>
                <w:bCs/>
                <w:i/>
                <w:noProof/>
                <w:lang w:val="en-US"/>
              </w:rPr>
              <w:t>Asset Inventory</w:t>
            </w:r>
            <w:r w:rsidR="00332CD4">
              <w:rPr>
                <w:noProof/>
                <w:webHidden/>
              </w:rPr>
              <w:tab/>
            </w:r>
            <w:r w:rsidR="00332CD4">
              <w:rPr>
                <w:noProof/>
                <w:webHidden/>
              </w:rPr>
              <w:fldChar w:fldCharType="begin"/>
            </w:r>
            <w:r w:rsidR="00332CD4">
              <w:rPr>
                <w:noProof/>
                <w:webHidden/>
              </w:rPr>
              <w:instrText xml:space="preserve"> PAGEREF _Toc132660006 \h </w:instrText>
            </w:r>
            <w:r w:rsidR="00332CD4">
              <w:rPr>
                <w:noProof/>
                <w:webHidden/>
              </w:rPr>
            </w:r>
            <w:r w:rsidR="00332CD4">
              <w:rPr>
                <w:noProof/>
                <w:webHidden/>
              </w:rPr>
              <w:fldChar w:fldCharType="separate"/>
            </w:r>
            <w:r w:rsidR="00332CD4">
              <w:rPr>
                <w:noProof/>
                <w:webHidden/>
              </w:rPr>
              <w:t>3</w:t>
            </w:r>
            <w:r w:rsidR="00332CD4">
              <w:rPr>
                <w:noProof/>
                <w:webHidden/>
              </w:rPr>
              <w:fldChar w:fldCharType="end"/>
            </w:r>
          </w:hyperlink>
        </w:p>
        <w:p w14:paraId="6E56C88E" w14:textId="2CD65C12" w:rsidR="00332CD4" w:rsidRDefault="00542A12">
          <w:pPr>
            <w:pStyle w:val="TOC3"/>
            <w:rPr>
              <w:rFonts w:eastAsiaTheme="minorEastAsia"/>
              <w:noProof/>
              <w:lang w:val="en-ID" w:eastAsia="en-ID"/>
            </w:rPr>
          </w:pPr>
          <w:hyperlink w:anchor="_Toc132660007" w:history="1">
            <w:r w:rsidR="00332CD4" w:rsidRPr="000D3CD1">
              <w:rPr>
                <w:rStyle w:val="Hyperlink"/>
                <w:rFonts w:cstheme="minorHAnsi"/>
                <w:b/>
                <w:bCs/>
                <w:noProof/>
                <w:lang w:val="en-US"/>
              </w:rPr>
              <w:t>2.</w:t>
            </w:r>
            <w:r w:rsidR="00332CD4">
              <w:rPr>
                <w:rFonts w:eastAsiaTheme="minorEastAsia"/>
                <w:noProof/>
                <w:lang w:val="en-ID" w:eastAsia="en-ID"/>
              </w:rPr>
              <w:tab/>
            </w:r>
            <w:r w:rsidR="00332CD4" w:rsidRPr="000D3CD1">
              <w:rPr>
                <w:rStyle w:val="Hyperlink"/>
                <w:rFonts w:cstheme="minorHAnsi"/>
                <w:b/>
                <w:bCs/>
                <w:noProof/>
                <w:lang w:val="en-US"/>
              </w:rPr>
              <w:t xml:space="preserve">Kepemilikan Aset / </w:t>
            </w:r>
            <w:r w:rsidR="00332CD4" w:rsidRPr="000D3CD1">
              <w:rPr>
                <w:rStyle w:val="Hyperlink"/>
                <w:rFonts w:cstheme="minorHAnsi"/>
                <w:b/>
                <w:bCs/>
                <w:i/>
                <w:noProof/>
                <w:lang w:val="en-US"/>
              </w:rPr>
              <w:t>Asset Ownership</w:t>
            </w:r>
            <w:r w:rsidR="00332CD4">
              <w:rPr>
                <w:noProof/>
                <w:webHidden/>
              </w:rPr>
              <w:tab/>
            </w:r>
            <w:r w:rsidR="00332CD4">
              <w:rPr>
                <w:noProof/>
                <w:webHidden/>
              </w:rPr>
              <w:fldChar w:fldCharType="begin"/>
            </w:r>
            <w:r w:rsidR="00332CD4">
              <w:rPr>
                <w:noProof/>
                <w:webHidden/>
              </w:rPr>
              <w:instrText xml:space="preserve"> PAGEREF _Toc132660007 \h </w:instrText>
            </w:r>
            <w:r w:rsidR="00332CD4">
              <w:rPr>
                <w:noProof/>
                <w:webHidden/>
              </w:rPr>
            </w:r>
            <w:r w:rsidR="00332CD4">
              <w:rPr>
                <w:noProof/>
                <w:webHidden/>
              </w:rPr>
              <w:fldChar w:fldCharType="separate"/>
            </w:r>
            <w:r w:rsidR="00332CD4">
              <w:rPr>
                <w:noProof/>
                <w:webHidden/>
              </w:rPr>
              <w:t>6</w:t>
            </w:r>
            <w:r w:rsidR="00332CD4">
              <w:rPr>
                <w:noProof/>
                <w:webHidden/>
              </w:rPr>
              <w:fldChar w:fldCharType="end"/>
            </w:r>
          </w:hyperlink>
        </w:p>
        <w:p w14:paraId="1258D006" w14:textId="53B8D6D2" w:rsidR="00332CD4" w:rsidRDefault="00542A12">
          <w:pPr>
            <w:pStyle w:val="TOC3"/>
            <w:rPr>
              <w:rFonts w:eastAsiaTheme="minorEastAsia"/>
              <w:noProof/>
              <w:lang w:val="en-ID" w:eastAsia="en-ID"/>
            </w:rPr>
          </w:pPr>
          <w:hyperlink w:anchor="_Toc132660008" w:history="1">
            <w:r w:rsidR="00332CD4" w:rsidRPr="000D3CD1">
              <w:rPr>
                <w:rStyle w:val="Hyperlink"/>
                <w:rFonts w:cstheme="minorHAnsi"/>
                <w:b/>
                <w:bCs/>
                <w:noProof/>
                <w:lang w:val="en-US"/>
              </w:rPr>
              <w:t>3.</w:t>
            </w:r>
            <w:r w:rsidR="00332CD4">
              <w:rPr>
                <w:rFonts w:eastAsiaTheme="minorEastAsia"/>
                <w:noProof/>
                <w:lang w:val="en-ID" w:eastAsia="en-ID"/>
              </w:rPr>
              <w:tab/>
            </w:r>
            <w:r w:rsidR="00332CD4" w:rsidRPr="000D3CD1">
              <w:rPr>
                <w:rStyle w:val="Hyperlink"/>
                <w:rFonts w:cstheme="minorHAnsi"/>
                <w:b/>
                <w:bCs/>
                <w:noProof/>
                <w:lang w:val="en-US"/>
              </w:rPr>
              <w:t xml:space="preserve">Penggunaan Aset yang Dapat Diterima/ </w:t>
            </w:r>
            <w:r w:rsidR="00332CD4" w:rsidRPr="000D3CD1">
              <w:rPr>
                <w:rStyle w:val="Hyperlink"/>
                <w:rFonts w:cstheme="minorHAnsi"/>
                <w:b/>
                <w:bCs/>
                <w:i/>
                <w:noProof/>
                <w:lang w:val="en-US"/>
              </w:rPr>
              <w:t>Acceptable Use of Assets</w:t>
            </w:r>
            <w:r w:rsidR="00332CD4">
              <w:rPr>
                <w:noProof/>
                <w:webHidden/>
              </w:rPr>
              <w:tab/>
            </w:r>
            <w:r w:rsidR="00332CD4">
              <w:rPr>
                <w:noProof/>
                <w:webHidden/>
              </w:rPr>
              <w:fldChar w:fldCharType="begin"/>
            </w:r>
            <w:r w:rsidR="00332CD4">
              <w:rPr>
                <w:noProof/>
                <w:webHidden/>
              </w:rPr>
              <w:instrText xml:space="preserve"> PAGEREF _Toc132660008 \h </w:instrText>
            </w:r>
            <w:r w:rsidR="00332CD4">
              <w:rPr>
                <w:noProof/>
                <w:webHidden/>
              </w:rPr>
            </w:r>
            <w:r w:rsidR="00332CD4">
              <w:rPr>
                <w:noProof/>
                <w:webHidden/>
              </w:rPr>
              <w:fldChar w:fldCharType="separate"/>
            </w:r>
            <w:r w:rsidR="00332CD4">
              <w:rPr>
                <w:noProof/>
                <w:webHidden/>
              </w:rPr>
              <w:t>7</w:t>
            </w:r>
            <w:r w:rsidR="00332CD4">
              <w:rPr>
                <w:noProof/>
                <w:webHidden/>
              </w:rPr>
              <w:fldChar w:fldCharType="end"/>
            </w:r>
          </w:hyperlink>
        </w:p>
        <w:p w14:paraId="743120F6" w14:textId="6E971AE0" w:rsidR="00332CD4" w:rsidRDefault="00542A12">
          <w:pPr>
            <w:pStyle w:val="TOC3"/>
            <w:rPr>
              <w:rFonts w:eastAsiaTheme="minorEastAsia"/>
              <w:noProof/>
              <w:lang w:val="en-ID" w:eastAsia="en-ID"/>
            </w:rPr>
          </w:pPr>
          <w:hyperlink w:anchor="_Toc132660009" w:history="1">
            <w:r w:rsidR="00332CD4" w:rsidRPr="000D3CD1">
              <w:rPr>
                <w:rStyle w:val="Hyperlink"/>
                <w:rFonts w:cstheme="minorHAnsi"/>
                <w:b/>
                <w:bCs/>
                <w:noProof/>
                <w:lang w:val="en-US"/>
              </w:rPr>
              <w:t>4.</w:t>
            </w:r>
            <w:r w:rsidR="00332CD4">
              <w:rPr>
                <w:rFonts w:eastAsiaTheme="minorEastAsia"/>
                <w:noProof/>
                <w:lang w:val="en-ID" w:eastAsia="en-ID"/>
              </w:rPr>
              <w:tab/>
            </w:r>
            <w:r w:rsidR="00332CD4" w:rsidRPr="000D3CD1">
              <w:rPr>
                <w:rStyle w:val="Hyperlink"/>
                <w:rFonts w:cstheme="minorHAnsi"/>
                <w:b/>
                <w:bCs/>
                <w:noProof/>
                <w:lang w:val="en-US"/>
              </w:rPr>
              <w:t xml:space="preserve">Pengembalian Aset / </w:t>
            </w:r>
            <w:r w:rsidR="00332CD4" w:rsidRPr="000D3CD1">
              <w:rPr>
                <w:rStyle w:val="Hyperlink"/>
                <w:rFonts w:cstheme="minorHAnsi"/>
                <w:b/>
                <w:bCs/>
                <w:i/>
                <w:noProof/>
                <w:lang w:val="en-US"/>
              </w:rPr>
              <w:t>Return of Assets</w:t>
            </w:r>
            <w:r w:rsidR="00332CD4">
              <w:rPr>
                <w:noProof/>
                <w:webHidden/>
              </w:rPr>
              <w:tab/>
            </w:r>
            <w:r w:rsidR="00332CD4">
              <w:rPr>
                <w:noProof/>
                <w:webHidden/>
              </w:rPr>
              <w:fldChar w:fldCharType="begin"/>
            </w:r>
            <w:r w:rsidR="00332CD4">
              <w:rPr>
                <w:noProof/>
                <w:webHidden/>
              </w:rPr>
              <w:instrText xml:space="preserve"> PAGEREF _Toc132660009 \h </w:instrText>
            </w:r>
            <w:r w:rsidR="00332CD4">
              <w:rPr>
                <w:noProof/>
                <w:webHidden/>
              </w:rPr>
            </w:r>
            <w:r w:rsidR="00332CD4">
              <w:rPr>
                <w:noProof/>
                <w:webHidden/>
              </w:rPr>
              <w:fldChar w:fldCharType="separate"/>
            </w:r>
            <w:r w:rsidR="00332CD4">
              <w:rPr>
                <w:noProof/>
                <w:webHidden/>
              </w:rPr>
              <w:t>8</w:t>
            </w:r>
            <w:r w:rsidR="00332CD4">
              <w:rPr>
                <w:noProof/>
                <w:webHidden/>
              </w:rPr>
              <w:fldChar w:fldCharType="end"/>
            </w:r>
          </w:hyperlink>
        </w:p>
        <w:p w14:paraId="1BCA72B5" w14:textId="6141CF20" w:rsidR="00332CD4" w:rsidRDefault="00542A12">
          <w:pPr>
            <w:pStyle w:val="TOC2"/>
            <w:tabs>
              <w:tab w:val="left" w:pos="660"/>
              <w:tab w:val="right" w:leader="dot" w:pos="9350"/>
            </w:tabs>
            <w:rPr>
              <w:rFonts w:eastAsiaTheme="minorEastAsia"/>
              <w:noProof/>
              <w:lang w:val="en-ID" w:eastAsia="en-ID"/>
            </w:rPr>
          </w:pPr>
          <w:hyperlink w:anchor="_Toc132660010" w:history="1">
            <w:r w:rsidR="00332CD4" w:rsidRPr="000D3CD1">
              <w:rPr>
                <w:rStyle w:val="Hyperlink"/>
                <w:rFonts w:cstheme="minorHAnsi"/>
                <w:i/>
                <w:noProof/>
                <w:lang w:val="en-US"/>
              </w:rPr>
              <w:t>V.</w:t>
            </w:r>
            <w:r w:rsidR="00332CD4">
              <w:rPr>
                <w:rFonts w:eastAsiaTheme="minorEastAsia"/>
                <w:noProof/>
                <w:lang w:val="en-ID" w:eastAsia="en-ID"/>
              </w:rPr>
              <w:tab/>
            </w:r>
            <w:r w:rsidR="00332CD4" w:rsidRPr="000D3CD1">
              <w:rPr>
                <w:rStyle w:val="Hyperlink"/>
                <w:rFonts w:cstheme="minorHAnsi"/>
                <w:noProof/>
                <w:lang w:val="en-US"/>
              </w:rPr>
              <w:t>Pengelolaan Informasi /</w:t>
            </w:r>
            <w:r w:rsidR="00332CD4" w:rsidRPr="000D3CD1">
              <w:rPr>
                <w:rStyle w:val="Hyperlink"/>
                <w:noProof/>
              </w:rPr>
              <w:t xml:space="preserve"> </w:t>
            </w:r>
            <w:r w:rsidR="00332CD4" w:rsidRPr="000D3CD1">
              <w:rPr>
                <w:rStyle w:val="Hyperlink"/>
                <w:rFonts w:cstheme="minorHAnsi"/>
                <w:i/>
                <w:noProof/>
                <w:lang w:val="en-US"/>
              </w:rPr>
              <w:t>Information Management</w:t>
            </w:r>
            <w:r w:rsidR="00332CD4">
              <w:rPr>
                <w:noProof/>
                <w:webHidden/>
              </w:rPr>
              <w:tab/>
            </w:r>
            <w:r w:rsidR="00332CD4">
              <w:rPr>
                <w:noProof/>
                <w:webHidden/>
              </w:rPr>
              <w:fldChar w:fldCharType="begin"/>
            </w:r>
            <w:r w:rsidR="00332CD4">
              <w:rPr>
                <w:noProof/>
                <w:webHidden/>
              </w:rPr>
              <w:instrText xml:space="preserve"> PAGEREF _Toc132660010 \h </w:instrText>
            </w:r>
            <w:r w:rsidR="00332CD4">
              <w:rPr>
                <w:noProof/>
                <w:webHidden/>
              </w:rPr>
            </w:r>
            <w:r w:rsidR="00332CD4">
              <w:rPr>
                <w:noProof/>
                <w:webHidden/>
              </w:rPr>
              <w:fldChar w:fldCharType="separate"/>
            </w:r>
            <w:r w:rsidR="00332CD4">
              <w:rPr>
                <w:noProof/>
                <w:webHidden/>
              </w:rPr>
              <w:t>9</w:t>
            </w:r>
            <w:r w:rsidR="00332CD4">
              <w:rPr>
                <w:noProof/>
                <w:webHidden/>
              </w:rPr>
              <w:fldChar w:fldCharType="end"/>
            </w:r>
          </w:hyperlink>
        </w:p>
        <w:p w14:paraId="409F4E9D" w14:textId="66CC6439" w:rsidR="00332CD4" w:rsidRDefault="00542A12">
          <w:pPr>
            <w:pStyle w:val="TOC3"/>
            <w:rPr>
              <w:rFonts w:eastAsiaTheme="minorEastAsia"/>
              <w:noProof/>
              <w:lang w:val="en-ID" w:eastAsia="en-ID"/>
            </w:rPr>
          </w:pPr>
          <w:hyperlink w:anchor="_Toc132660011" w:history="1">
            <w:r w:rsidR="00332CD4" w:rsidRPr="000D3CD1">
              <w:rPr>
                <w:rStyle w:val="Hyperlink"/>
                <w:rFonts w:cstheme="minorHAnsi"/>
                <w:b/>
                <w:bCs/>
                <w:noProof/>
                <w:lang w:val="en-US"/>
              </w:rPr>
              <w:t>1.</w:t>
            </w:r>
            <w:r w:rsidR="00332CD4">
              <w:rPr>
                <w:rFonts w:eastAsiaTheme="minorEastAsia"/>
                <w:noProof/>
                <w:lang w:val="en-ID" w:eastAsia="en-ID"/>
              </w:rPr>
              <w:tab/>
            </w:r>
            <w:r w:rsidR="00332CD4" w:rsidRPr="000D3CD1">
              <w:rPr>
                <w:rStyle w:val="Hyperlink"/>
                <w:rFonts w:cstheme="minorHAnsi"/>
                <w:b/>
                <w:bCs/>
                <w:noProof/>
                <w:lang w:val="en-US"/>
              </w:rPr>
              <w:t xml:space="preserve">Klasifikasi Informasi / </w:t>
            </w:r>
            <w:r w:rsidR="00332CD4" w:rsidRPr="000D3CD1">
              <w:rPr>
                <w:rStyle w:val="Hyperlink"/>
                <w:rFonts w:cstheme="minorHAnsi"/>
                <w:b/>
                <w:bCs/>
                <w:i/>
                <w:noProof/>
                <w:lang w:val="en-US"/>
              </w:rPr>
              <w:t>Information Classification</w:t>
            </w:r>
            <w:r w:rsidR="00332CD4">
              <w:rPr>
                <w:noProof/>
                <w:webHidden/>
              </w:rPr>
              <w:tab/>
            </w:r>
            <w:r w:rsidR="00332CD4">
              <w:rPr>
                <w:noProof/>
                <w:webHidden/>
              </w:rPr>
              <w:fldChar w:fldCharType="begin"/>
            </w:r>
            <w:r w:rsidR="00332CD4">
              <w:rPr>
                <w:noProof/>
                <w:webHidden/>
              </w:rPr>
              <w:instrText xml:space="preserve"> PAGEREF _Toc132660011 \h </w:instrText>
            </w:r>
            <w:r w:rsidR="00332CD4">
              <w:rPr>
                <w:noProof/>
                <w:webHidden/>
              </w:rPr>
            </w:r>
            <w:r w:rsidR="00332CD4">
              <w:rPr>
                <w:noProof/>
                <w:webHidden/>
              </w:rPr>
              <w:fldChar w:fldCharType="separate"/>
            </w:r>
            <w:r w:rsidR="00332CD4">
              <w:rPr>
                <w:noProof/>
                <w:webHidden/>
              </w:rPr>
              <w:t>9</w:t>
            </w:r>
            <w:r w:rsidR="00332CD4">
              <w:rPr>
                <w:noProof/>
                <w:webHidden/>
              </w:rPr>
              <w:fldChar w:fldCharType="end"/>
            </w:r>
          </w:hyperlink>
        </w:p>
        <w:p w14:paraId="3A97B41A" w14:textId="3B3CAE2D" w:rsidR="00332CD4" w:rsidRDefault="00542A12">
          <w:pPr>
            <w:pStyle w:val="TOC3"/>
            <w:rPr>
              <w:rFonts w:eastAsiaTheme="minorEastAsia"/>
              <w:noProof/>
              <w:lang w:val="en-ID" w:eastAsia="en-ID"/>
            </w:rPr>
          </w:pPr>
          <w:hyperlink w:anchor="_Toc132660012" w:history="1">
            <w:r w:rsidR="00332CD4" w:rsidRPr="000D3CD1">
              <w:rPr>
                <w:rStyle w:val="Hyperlink"/>
                <w:rFonts w:cstheme="minorHAnsi"/>
                <w:b/>
                <w:bCs/>
                <w:noProof/>
                <w:lang w:val="en-US"/>
              </w:rPr>
              <w:t>2.</w:t>
            </w:r>
            <w:r w:rsidR="00332CD4">
              <w:rPr>
                <w:rFonts w:eastAsiaTheme="minorEastAsia"/>
                <w:noProof/>
                <w:lang w:val="en-ID" w:eastAsia="en-ID"/>
              </w:rPr>
              <w:tab/>
            </w:r>
            <w:r w:rsidR="00332CD4" w:rsidRPr="000D3CD1">
              <w:rPr>
                <w:rStyle w:val="Hyperlink"/>
                <w:rFonts w:cstheme="minorHAnsi"/>
                <w:b/>
                <w:bCs/>
                <w:noProof/>
                <w:lang w:val="en-US"/>
              </w:rPr>
              <w:t xml:space="preserve">Penomoran dan Pelabelan Informasi / </w:t>
            </w:r>
            <w:r w:rsidR="00332CD4" w:rsidRPr="000D3CD1">
              <w:rPr>
                <w:rStyle w:val="Hyperlink"/>
                <w:rFonts w:cstheme="minorHAnsi"/>
                <w:b/>
                <w:bCs/>
                <w:i/>
                <w:iCs/>
                <w:noProof/>
                <w:lang w:val="en-US"/>
              </w:rPr>
              <w:t>Numbering and Information Labeling</w:t>
            </w:r>
            <w:r w:rsidR="00332CD4">
              <w:rPr>
                <w:noProof/>
                <w:webHidden/>
              </w:rPr>
              <w:tab/>
            </w:r>
            <w:r w:rsidR="00332CD4">
              <w:rPr>
                <w:noProof/>
                <w:webHidden/>
              </w:rPr>
              <w:fldChar w:fldCharType="begin"/>
            </w:r>
            <w:r w:rsidR="00332CD4">
              <w:rPr>
                <w:noProof/>
                <w:webHidden/>
              </w:rPr>
              <w:instrText xml:space="preserve"> PAGEREF _Toc132660012 \h </w:instrText>
            </w:r>
            <w:r w:rsidR="00332CD4">
              <w:rPr>
                <w:noProof/>
                <w:webHidden/>
              </w:rPr>
            </w:r>
            <w:r w:rsidR="00332CD4">
              <w:rPr>
                <w:noProof/>
                <w:webHidden/>
              </w:rPr>
              <w:fldChar w:fldCharType="separate"/>
            </w:r>
            <w:r w:rsidR="00332CD4">
              <w:rPr>
                <w:noProof/>
                <w:webHidden/>
              </w:rPr>
              <w:t>11</w:t>
            </w:r>
            <w:r w:rsidR="00332CD4">
              <w:rPr>
                <w:noProof/>
                <w:webHidden/>
              </w:rPr>
              <w:fldChar w:fldCharType="end"/>
            </w:r>
          </w:hyperlink>
        </w:p>
        <w:p w14:paraId="68E525D4" w14:textId="15165865" w:rsidR="00332CD4" w:rsidRDefault="00542A12">
          <w:pPr>
            <w:pStyle w:val="TOC3"/>
            <w:rPr>
              <w:rFonts w:eastAsiaTheme="minorEastAsia"/>
              <w:noProof/>
              <w:lang w:val="en-ID" w:eastAsia="en-ID"/>
            </w:rPr>
          </w:pPr>
          <w:hyperlink w:anchor="_Toc132660013" w:history="1">
            <w:r w:rsidR="00332CD4" w:rsidRPr="000D3CD1">
              <w:rPr>
                <w:rStyle w:val="Hyperlink"/>
                <w:rFonts w:cstheme="minorHAnsi"/>
                <w:b/>
                <w:bCs/>
                <w:noProof/>
                <w:lang w:val="en-US"/>
              </w:rPr>
              <w:t>3.</w:t>
            </w:r>
            <w:r w:rsidR="00332CD4">
              <w:rPr>
                <w:rFonts w:eastAsiaTheme="minorEastAsia"/>
                <w:noProof/>
                <w:lang w:val="en-ID" w:eastAsia="en-ID"/>
              </w:rPr>
              <w:tab/>
            </w:r>
            <w:r w:rsidR="00332CD4" w:rsidRPr="000D3CD1">
              <w:rPr>
                <w:rStyle w:val="Hyperlink"/>
                <w:rFonts w:cstheme="minorHAnsi"/>
                <w:b/>
                <w:bCs/>
                <w:noProof/>
                <w:lang w:val="en-US"/>
              </w:rPr>
              <w:t xml:space="preserve">Penanganan Aset / </w:t>
            </w:r>
            <w:r w:rsidR="00332CD4" w:rsidRPr="000D3CD1">
              <w:rPr>
                <w:rStyle w:val="Hyperlink"/>
                <w:rFonts w:cstheme="minorHAnsi"/>
                <w:b/>
                <w:bCs/>
                <w:i/>
                <w:iCs/>
                <w:noProof/>
                <w:lang w:val="en-US"/>
              </w:rPr>
              <w:t>Asset Handling</w:t>
            </w:r>
            <w:r w:rsidR="00332CD4">
              <w:rPr>
                <w:noProof/>
                <w:webHidden/>
              </w:rPr>
              <w:tab/>
            </w:r>
            <w:r w:rsidR="00332CD4">
              <w:rPr>
                <w:noProof/>
                <w:webHidden/>
              </w:rPr>
              <w:fldChar w:fldCharType="begin"/>
            </w:r>
            <w:r w:rsidR="00332CD4">
              <w:rPr>
                <w:noProof/>
                <w:webHidden/>
              </w:rPr>
              <w:instrText xml:space="preserve"> PAGEREF _Toc132660013 \h </w:instrText>
            </w:r>
            <w:r w:rsidR="00332CD4">
              <w:rPr>
                <w:noProof/>
                <w:webHidden/>
              </w:rPr>
            </w:r>
            <w:r w:rsidR="00332CD4">
              <w:rPr>
                <w:noProof/>
                <w:webHidden/>
              </w:rPr>
              <w:fldChar w:fldCharType="separate"/>
            </w:r>
            <w:r w:rsidR="00332CD4">
              <w:rPr>
                <w:noProof/>
                <w:webHidden/>
              </w:rPr>
              <w:t>12</w:t>
            </w:r>
            <w:r w:rsidR="00332CD4">
              <w:rPr>
                <w:noProof/>
                <w:webHidden/>
              </w:rPr>
              <w:fldChar w:fldCharType="end"/>
            </w:r>
          </w:hyperlink>
        </w:p>
        <w:p w14:paraId="39E934CC" w14:textId="18E33986" w:rsidR="00332CD4" w:rsidRDefault="00542A12">
          <w:pPr>
            <w:pStyle w:val="TOC2"/>
            <w:tabs>
              <w:tab w:val="left" w:pos="880"/>
              <w:tab w:val="right" w:leader="dot" w:pos="9350"/>
            </w:tabs>
            <w:rPr>
              <w:rFonts w:eastAsiaTheme="minorEastAsia"/>
              <w:noProof/>
              <w:lang w:val="en-ID" w:eastAsia="en-ID"/>
            </w:rPr>
          </w:pPr>
          <w:hyperlink w:anchor="_Toc132660014" w:history="1">
            <w:r w:rsidR="00332CD4" w:rsidRPr="000D3CD1">
              <w:rPr>
                <w:rStyle w:val="Hyperlink"/>
                <w:rFonts w:cstheme="minorHAnsi"/>
                <w:i/>
                <w:noProof/>
                <w:lang w:val="en-US"/>
              </w:rPr>
              <w:t>VI.</w:t>
            </w:r>
            <w:r w:rsidR="00332CD4">
              <w:rPr>
                <w:rFonts w:eastAsiaTheme="minorEastAsia"/>
                <w:noProof/>
                <w:lang w:val="en-ID" w:eastAsia="en-ID"/>
              </w:rPr>
              <w:tab/>
            </w:r>
            <w:r w:rsidR="00332CD4" w:rsidRPr="000D3CD1">
              <w:rPr>
                <w:rStyle w:val="Hyperlink"/>
                <w:rFonts w:cstheme="minorHAnsi"/>
                <w:noProof/>
                <w:lang w:val="en-US"/>
              </w:rPr>
              <w:t>Siklus Hidup Informasi /</w:t>
            </w:r>
            <w:r w:rsidR="00332CD4" w:rsidRPr="000D3CD1">
              <w:rPr>
                <w:rStyle w:val="Hyperlink"/>
                <w:noProof/>
              </w:rPr>
              <w:t xml:space="preserve"> </w:t>
            </w:r>
            <w:r w:rsidR="00332CD4" w:rsidRPr="000D3CD1">
              <w:rPr>
                <w:rStyle w:val="Hyperlink"/>
                <w:rFonts w:cstheme="minorHAnsi"/>
                <w:i/>
                <w:noProof/>
                <w:lang w:val="en-US"/>
              </w:rPr>
              <w:t>Information Life Cycle</w:t>
            </w:r>
            <w:r w:rsidR="00332CD4">
              <w:rPr>
                <w:noProof/>
                <w:webHidden/>
              </w:rPr>
              <w:tab/>
            </w:r>
            <w:r w:rsidR="00332CD4">
              <w:rPr>
                <w:noProof/>
                <w:webHidden/>
              </w:rPr>
              <w:fldChar w:fldCharType="begin"/>
            </w:r>
            <w:r w:rsidR="00332CD4">
              <w:rPr>
                <w:noProof/>
                <w:webHidden/>
              </w:rPr>
              <w:instrText xml:space="preserve"> PAGEREF _Toc132660014 \h </w:instrText>
            </w:r>
            <w:r w:rsidR="00332CD4">
              <w:rPr>
                <w:noProof/>
                <w:webHidden/>
              </w:rPr>
            </w:r>
            <w:r w:rsidR="00332CD4">
              <w:rPr>
                <w:noProof/>
                <w:webHidden/>
              </w:rPr>
              <w:fldChar w:fldCharType="separate"/>
            </w:r>
            <w:r w:rsidR="00332CD4">
              <w:rPr>
                <w:noProof/>
                <w:webHidden/>
              </w:rPr>
              <w:t>16</w:t>
            </w:r>
            <w:r w:rsidR="00332CD4">
              <w:rPr>
                <w:noProof/>
                <w:webHidden/>
              </w:rPr>
              <w:fldChar w:fldCharType="end"/>
            </w:r>
          </w:hyperlink>
        </w:p>
        <w:p w14:paraId="429B3679" w14:textId="0EF2F1A0" w:rsidR="00332CD4" w:rsidRDefault="00542A12">
          <w:pPr>
            <w:pStyle w:val="TOC2"/>
            <w:tabs>
              <w:tab w:val="left" w:pos="880"/>
              <w:tab w:val="right" w:leader="dot" w:pos="9350"/>
            </w:tabs>
            <w:rPr>
              <w:rFonts w:eastAsiaTheme="minorEastAsia"/>
              <w:noProof/>
              <w:lang w:val="en-ID" w:eastAsia="en-ID"/>
            </w:rPr>
          </w:pPr>
          <w:hyperlink w:anchor="_Toc132660015" w:history="1">
            <w:r w:rsidR="00332CD4" w:rsidRPr="000D3CD1">
              <w:rPr>
                <w:rStyle w:val="Hyperlink"/>
                <w:rFonts w:cstheme="minorHAnsi"/>
                <w:noProof/>
                <w:lang w:val="en-US"/>
              </w:rPr>
              <w:t>VII.</w:t>
            </w:r>
            <w:r w:rsidR="00332CD4">
              <w:rPr>
                <w:rFonts w:eastAsiaTheme="minorEastAsia"/>
                <w:noProof/>
                <w:lang w:val="en-ID" w:eastAsia="en-ID"/>
              </w:rPr>
              <w:tab/>
            </w:r>
            <w:r w:rsidR="00332CD4" w:rsidRPr="000D3CD1">
              <w:rPr>
                <w:rStyle w:val="Hyperlink"/>
                <w:rFonts w:cstheme="minorHAnsi"/>
                <w:noProof/>
                <w:lang w:val="en-US"/>
              </w:rPr>
              <w:t>Penanganan Media /</w:t>
            </w:r>
            <w:r w:rsidR="00332CD4" w:rsidRPr="000D3CD1">
              <w:rPr>
                <w:rStyle w:val="Hyperlink"/>
                <w:noProof/>
              </w:rPr>
              <w:t xml:space="preserve"> </w:t>
            </w:r>
            <w:r w:rsidR="00332CD4" w:rsidRPr="000D3CD1">
              <w:rPr>
                <w:rStyle w:val="Hyperlink"/>
                <w:rFonts w:cstheme="minorHAnsi"/>
                <w:i/>
                <w:noProof/>
                <w:lang w:val="en-US"/>
              </w:rPr>
              <w:t>Media Handling</w:t>
            </w:r>
            <w:r w:rsidR="00332CD4">
              <w:rPr>
                <w:noProof/>
                <w:webHidden/>
              </w:rPr>
              <w:tab/>
            </w:r>
            <w:r w:rsidR="00332CD4">
              <w:rPr>
                <w:noProof/>
                <w:webHidden/>
              </w:rPr>
              <w:fldChar w:fldCharType="begin"/>
            </w:r>
            <w:r w:rsidR="00332CD4">
              <w:rPr>
                <w:noProof/>
                <w:webHidden/>
              </w:rPr>
              <w:instrText xml:space="preserve"> PAGEREF _Toc132660015 \h </w:instrText>
            </w:r>
            <w:r w:rsidR="00332CD4">
              <w:rPr>
                <w:noProof/>
                <w:webHidden/>
              </w:rPr>
            </w:r>
            <w:r w:rsidR="00332CD4">
              <w:rPr>
                <w:noProof/>
                <w:webHidden/>
              </w:rPr>
              <w:fldChar w:fldCharType="separate"/>
            </w:r>
            <w:r w:rsidR="00332CD4">
              <w:rPr>
                <w:noProof/>
                <w:webHidden/>
              </w:rPr>
              <w:t>20</w:t>
            </w:r>
            <w:r w:rsidR="00332CD4">
              <w:rPr>
                <w:noProof/>
                <w:webHidden/>
              </w:rPr>
              <w:fldChar w:fldCharType="end"/>
            </w:r>
          </w:hyperlink>
        </w:p>
        <w:p w14:paraId="57859AEB" w14:textId="2A94C664" w:rsidR="00332CD4" w:rsidRDefault="00542A12">
          <w:pPr>
            <w:pStyle w:val="TOC3"/>
            <w:rPr>
              <w:rFonts w:eastAsiaTheme="minorEastAsia"/>
              <w:noProof/>
              <w:lang w:val="en-ID" w:eastAsia="en-ID"/>
            </w:rPr>
          </w:pPr>
          <w:hyperlink w:anchor="_Toc132660016" w:history="1">
            <w:r w:rsidR="00332CD4" w:rsidRPr="000D3CD1">
              <w:rPr>
                <w:rStyle w:val="Hyperlink"/>
                <w:rFonts w:cstheme="minorHAnsi"/>
                <w:b/>
                <w:bCs/>
                <w:noProof/>
                <w:lang w:val="en-US"/>
              </w:rPr>
              <w:t>1.</w:t>
            </w:r>
            <w:r w:rsidR="00332CD4">
              <w:rPr>
                <w:rFonts w:eastAsiaTheme="minorEastAsia"/>
                <w:noProof/>
                <w:lang w:val="en-ID" w:eastAsia="en-ID"/>
              </w:rPr>
              <w:tab/>
            </w:r>
            <w:r w:rsidR="00332CD4" w:rsidRPr="000D3CD1">
              <w:rPr>
                <w:rStyle w:val="Hyperlink"/>
                <w:rFonts w:cstheme="minorHAnsi"/>
                <w:b/>
                <w:bCs/>
                <w:noProof/>
                <w:lang w:val="en-US"/>
              </w:rPr>
              <w:t xml:space="preserve">Pengelolaan Removable Media / </w:t>
            </w:r>
            <w:r w:rsidR="00332CD4" w:rsidRPr="000D3CD1">
              <w:rPr>
                <w:rStyle w:val="Hyperlink"/>
                <w:rFonts w:cstheme="minorHAnsi"/>
                <w:b/>
                <w:bCs/>
                <w:i/>
                <w:noProof/>
                <w:lang w:val="en-US"/>
              </w:rPr>
              <w:t>Management of Removable Media</w:t>
            </w:r>
            <w:r w:rsidR="00332CD4">
              <w:rPr>
                <w:noProof/>
                <w:webHidden/>
              </w:rPr>
              <w:tab/>
            </w:r>
            <w:r w:rsidR="00332CD4">
              <w:rPr>
                <w:noProof/>
                <w:webHidden/>
              </w:rPr>
              <w:fldChar w:fldCharType="begin"/>
            </w:r>
            <w:r w:rsidR="00332CD4">
              <w:rPr>
                <w:noProof/>
                <w:webHidden/>
              </w:rPr>
              <w:instrText xml:space="preserve"> PAGEREF _Toc132660016 \h </w:instrText>
            </w:r>
            <w:r w:rsidR="00332CD4">
              <w:rPr>
                <w:noProof/>
                <w:webHidden/>
              </w:rPr>
            </w:r>
            <w:r w:rsidR="00332CD4">
              <w:rPr>
                <w:noProof/>
                <w:webHidden/>
              </w:rPr>
              <w:fldChar w:fldCharType="separate"/>
            </w:r>
            <w:r w:rsidR="00332CD4">
              <w:rPr>
                <w:noProof/>
                <w:webHidden/>
              </w:rPr>
              <w:t>20</w:t>
            </w:r>
            <w:r w:rsidR="00332CD4">
              <w:rPr>
                <w:noProof/>
                <w:webHidden/>
              </w:rPr>
              <w:fldChar w:fldCharType="end"/>
            </w:r>
          </w:hyperlink>
        </w:p>
        <w:p w14:paraId="3B9516D8" w14:textId="1A7F3B8E" w:rsidR="00332CD4" w:rsidRDefault="00542A12">
          <w:pPr>
            <w:pStyle w:val="TOC3"/>
            <w:rPr>
              <w:rFonts w:eastAsiaTheme="minorEastAsia"/>
              <w:noProof/>
              <w:lang w:val="en-ID" w:eastAsia="en-ID"/>
            </w:rPr>
          </w:pPr>
          <w:hyperlink w:anchor="_Toc132660017" w:history="1">
            <w:r w:rsidR="00332CD4" w:rsidRPr="000D3CD1">
              <w:rPr>
                <w:rStyle w:val="Hyperlink"/>
                <w:rFonts w:cstheme="minorHAnsi"/>
                <w:b/>
                <w:bCs/>
                <w:noProof/>
                <w:lang w:val="en-US"/>
              </w:rPr>
              <w:t>2.</w:t>
            </w:r>
            <w:r w:rsidR="00332CD4">
              <w:rPr>
                <w:rFonts w:eastAsiaTheme="minorEastAsia"/>
                <w:noProof/>
                <w:lang w:val="en-ID" w:eastAsia="en-ID"/>
              </w:rPr>
              <w:tab/>
            </w:r>
            <w:r w:rsidR="00332CD4" w:rsidRPr="000D3CD1">
              <w:rPr>
                <w:rStyle w:val="Hyperlink"/>
                <w:rFonts w:cstheme="minorHAnsi"/>
                <w:b/>
                <w:bCs/>
                <w:noProof/>
                <w:lang w:val="en-US"/>
              </w:rPr>
              <w:t xml:space="preserve">Penghapusan Media / </w:t>
            </w:r>
            <w:r w:rsidR="00332CD4" w:rsidRPr="000D3CD1">
              <w:rPr>
                <w:rStyle w:val="Hyperlink"/>
                <w:rFonts w:cstheme="minorHAnsi"/>
                <w:b/>
                <w:bCs/>
                <w:i/>
                <w:noProof/>
                <w:lang w:val="en-US"/>
              </w:rPr>
              <w:t>Media Removal</w:t>
            </w:r>
            <w:r w:rsidR="00332CD4">
              <w:rPr>
                <w:noProof/>
                <w:webHidden/>
              </w:rPr>
              <w:tab/>
            </w:r>
            <w:r w:rsidR="00332CD4">
              <w:rPr>
                <w:noProof/>
                <w:webHidden/>
              </w:rPr>
              <w:fldChar w:fldCharType="begin"/>
            </w:r>
            <w:r w:rsidR="00332CD4">
              <w:rPr>
                <w:noProof/>
                <w:webHidden/>
              </w:rPr>
              <w:instrText xml:space="preserve"> PAGEREF _Toc132660017 \h </w:instrText>
            </w:r>
            <w:r w:rsidR="00332CD4">
              <w:rPr>
                <w:noProof/>
                <w:webHidden/>
              </w:rPr>
            </w:r>
            <w:r w:rsidR="00332CD4">
              <w:rPr>
                <w:noProof/>
                <w:webHidden/>
              </w:rPr>
              <w:fldChar w:fldCharType="separate"/>
            </w:r>
            <w:r w:rsidR="00332CD4">
              <w:rPr>
                <w:noProof/>
                <w:webHidden/>
              </w:rPr>
              <w:t>24</w:t>
            </w:r>
            <w:r w:rsidR="00332CD4">
              <w:rPr>
                <w:noProof/>
                <w:webHidden/>
              </w:rPr>
              <w:fldChar w:fldCharType="end"/>
            </w:r>
          </w:hyperlink>
        </w:p>
        <w:p w14:paraId="619A1E67" w14:textId="777FA802" w:rsidR="00332CD4" w:rsidRDefault="00542A12">
          <w:pPr>
            <w:pStyle w:val="TOC2"/>
            <w:tabs>
              <w:tab w:val="left" w:pos="880"/>
              <w:tab w:val="right" w:leader="dot" w:pos="9350"/>
            </w:tabs>
            <w:rPr>
              <w:rFonts w:eastAsiaTheme="minorEastAsia"/>
              <w:noProof/>
              <w:lang w:val="en-ID" w:eastAsia="en-ID"/>
            </w:rPr>
          </w:pPr>
          <w:hyperlink w:anchor="_Toc132660018" w:history="1">
            <w:r w:rsidR="00332CD4" w:rsidRPr="000D3CD1">
              <w:rPr>
                <w:rStyle w:val="Hyperlink"/>
                <w:rFonts w:cstheme="minorHAnsi"/>
                <w:i/>
                <w:noProof/>
                <w:lang w:val="en-US"/>
              </w:rPr>
              <w:t>VIII.</w:t>
            </w:r>
            <w:r w:rsidR="00332CD4">
              <w:rPr>
                <w:rFonts w:eastAsiaTheme="minorEastAsia"/>
                <w:noProof/>
                <w:lang w:val="en-ID" w:eastAsia="en-ID"/>
              </w:rPr>
              <w:tab/>
            </w:r>
            <w:r w:rsidR="00332CD4" w:rsidRPr="000D3CD1">
              <w:rPr>
                <w:rStyle w:val="Hyperlink"/>
                <w:rFonts w:cstheme="minorHAnsi"/>
                <w:noProof/>
                <w:lang w:val="en-US"/>
              </w:rPr>
              <w:t>Pengelolaan Dokumentasi /</w:t>
            </w:r>
            <w:r w:rsidR="00332CD4" w:rsidRPr="000D3CD1">
              <w:rPr>
                <w:rStyle w:val="Hyperlink"/>
                <w:noProof/>
              </w:rPr>
              <w:t xml:space="preserve"> </w:t>
            </w:r>
            <w:r w:rsidR="00332CD4" w:rsidRPr="000D3CD1">
              <w:rPr>
                <w:rStyle w:val="Hyperlink"/>
                <w:rFonts w:cstheme="minorHAnsi"/>
                <w:i/>
                <w:noProof/>
                <w:lang w:val="en-US"/>
              </w:rPr>
              <w:t>Documentation Management</w:t>
            </w:r>
            <w:r w:rsidR="00332CD4">
              <w:rPr>
                <w:noProof/>
                <w:webHidden/>
              </w:rPr>
              <w:tab/>
            </w:r>
            <w:r w:rsidR="00332CD4">
              <w:rPr>
                <w:noProof/>
                <w:webHidden/>
              </w:rPr>
              <w:fldChar w:fldCharType="begin"/>
            </w:r>
            <w:r w:rsidR="00332CD4">
              <w:rPr>
                <w:noProof/>
                <w:webHidden/>
              </w:rPr>
              <w:instrText xml:space="preserve"> PAGEREF _Toc132660018 \h </w:instrText>
            </w:r>
            <w:r w:rsidR="00332CD4">
              <w:rPr>
                <w:noProof/>
                <w:webHidden/>
              </w:rPr>
            </w:r>
            <w:r w:rsidR="00332CD4">
              <w:rPr>
                <w:noProof/>
                <w:webHidden/>
              </w:rPr>
              <w:fldChar w:fldCharType="separate"/>
            </w:r>
            <w:r w:rsidR="00332CD4">
              <w:rPr>
                <w:noProof/>
                <w:webHidden/>
              </w:rPr>
              <w:t>29</w:t>
            </w:r>
            <w:r w:rsidR="00332CD4">
              <w:rPr>
                <w:noProof/>
                <w:webHidden/>
              </w:rPr>
              <w:fldChar w:fldCharType="end"/>
            </w:r>
          </w:hyperlink>
        </w:p>
        <w:p w14:paraId="708D4FA0" w14:textId="63DA9394" w:rsidR="00332CD4" w:rsidRDefault="00542A12">
          <w:pPr>
            <w:pStyle w:val="TOC2"/>
            <w:tabs>
              <w:tab w:val="left" w:pos="880"/>
              <w:tab w:val="right" w:leader="dot" w:pos="9350"/>
            </w:tabs>
            <w:rPr>
              <w:rFonts w:eastAsiaTheme="minorEastAsia"/>
              <w:noProof/>
              <w:lang w:val="en-ID" w:eastAsia="en-ID"/>
            </w:rPr>
          </w:pPr>
          <w:hyperlink w:anchor="_Toc132660019" w:history="1">
            <w:r w:rsidR="00332CD4" w:rsidRPr="000D3CD1">
              <w:rPr>
                <w:rStyle w:val="Hyperlink"/>
                <w:rFonts w:cstheme="minorHAnsi"/>
                <w:noProof/>
                <w:lang w:val="en-US"/>
              </w:rPr>
              <w:t>IX.</w:t>
            </w:r>
            <w:r w:rsidR="00332CD4">
              <w:rPr>
                <w:rFonts w:eastAsiaTheme="minorEastAsia"/>
                <w:noProof/>
                <w:lang w:val="en-ID" w:eastAsia="en-ID"/>
              </w:rPr>
              <w:tab/>
            </w:r>
            <w:r w:rsidR="00332CD4" w:rsidRPr="000D3CD1">
              <w:rPr>
                <w:rStyle w:val="Hyperlink"/>
                <w:rFonts w:cstheme="minorHAnsi"/>
                <w:noProof/>
                <w:lang w:val="en-US"/>
              </w:rPr>
              <w:t>Penentuan Kritikalitas Aset TI /</w:t>
            </w:r>
            <w:r w:rsidR="00332CD4" w:rsidRPr="000D3CD1">
              <w:rPr>
                <w:rStyle w:val="Hyperlink"/>
                <w:noProof/>
              </w:rPr>
              <w:t xml:space="preserve"> </w:t>
            </w:r>
            <w:r w:rsidR="00332CD4" w:rsidRPr="000D3CD1">
              <w:rPr>
                <w:rStyle w:val="Hyperlink"/>
                <w:rFonts w:cstheme="minorHAnsi"/>
                <w:i/>
                <w:noProof/>
                <w:lang w:val="en-US"/>
              </w:rPr>
              <w:t>Determination of Criticality of IT Assets</w:t>
            </w:r>
            <w:r w:rsidR="00332CD4">
              <w:rPr>
                <w:noProof/>
                <w:webHidden/>
              </w:rPr>
              <w:tab/>
            </w:r>
            <w:r w:rsidR="00332CD4">
              <w:rPr>
                <w:noProof/>
                <w:webHidden/>
              </w:rPr>
              <w:fldChar w:fldCharType="begin"/>
            </w:r>
            <w:r w:rsidR="00332CD4">
              <w:rPr>
                <w:noProof/>
                <w:webHidden/>
              </w:rPr>
              <w:instrText xml:space="preserve"> PAGEREF _Toc132660019 \h </w:instrText>
            </w:r>
            <w:r w:rsidR="00332CD4">
              <w:rPr>
                <w:noProof/>
                <w:webHidden/>
              </w:rPr>
            </w:r>
            <w:r w:rsidR="00332CD4">
              <w:rPr>
                <w:noProof/>
                <w:webHidden/>
              </w:rPr>
              <w:fldChar w:fldCharType="separate"/>
            </w:r>
            <w:r w:rsidR="00332CD4">
              <w:rPr>
                <w:noProof/>
                <w:webHidden/>
              </w:rPr>
              <w:t>31</w:t>
            </w:r>
            <w:r w:rsidR="00332CD4">
              <w:rPr>
                <w:noProof/>
                <w:webHidden/>
              </w:rPr>
              <w:fldChar w:fldCharType="end"/>
            </w:r>
          </w:hyperlink>
        </w:p>
        <w:p w14:paraId="783490C7" w14:textId="7FD61F2F" w:rsidR="00332CD4" w:rsidRDefault="00542A12">
          <w:pPr>
            <w:pStyle w:val="TOC3"/>
            <w:rPr>
              <w:rFonts w:eastAsiaTheme="minorEastAsia"/>
              <w:noProof/>
              <w:lang w:val="en-ID" w:eastAsia="en-ID"/>
            </w:rPr>
          </w:pPr>
          <w:hyperlink w:anchor="_Toc132660020" w:history="1">
            <w:r w:rsidR="00332CD4" w:rsidRPr="000D3CD1">
              <w:rPr>
                <w:rStyle w:val="Hyperlink"/>
                <w:rFonts w:cstheme="minorHAnsi"/>
                <w:b/>
                <w:bCs/>
                <w:noProof/>
                <w:lang w:val="en-US"/>
              </w:rPr>
              <w:t>1.</w:t>
            </w:r>
            <w:r w:rsidR="00332CD4">
              <w:rPr>
                <w:rFonts w:eastAsiaTheme="minorEastAsia"/>
                <w:noProof/>
                <w:lang w:val="en-ID" w:eastAsia="en-ID"/>
              </w:rPr>
              <w:tab/>
            </w:r>
            <w:r w:rsidR="00332CD4" w:rsidRPr="000D3CD1">
              <w:rPr>
                <w:rStyle w:val="Hyperlink"/>
                <w:rFonts w:cstheme="minorHAnsi"/>
                <w:b/>
                <w:bCs/>
                <w:noProof/>
                <w:lang w:val="en-US"/>
              </w:rPr>
              <w:t xml:space="preserve">Identifikasi Aset / </w:t>
            </w:r>
            <w:r w:rsidR="00332CD4" w:rsidRPr="000D3CD1">
              <w:rPr>
                <w:rStyle w:val="Hyperlink"/>
                <w:rFonts w:cstheme="minorHAnsi"/>
                <w:b/>
                <w:bCs/>
                <w:i/>
                <w:noProof/>
                <w:lang w:val="en-US"/>
              </w:rPr>
              <w:t>Asset Identification</w:t>
            </w:r>
            <w:r w:rsidR="00332CD4">
              <w:rPr>
                <w:noProof/>
                <w:webHidden/>
              </w:rPr>
              <w:tab/>
            </w:r>
            <w:r w:rsidR="00332CD4">
              <w:rPr>
                <w:noProof/>
                <w:webHidden/>
              </w:rPr>
              <w:fldChar w:fldCharType="begin"/>
            </w:r>
            <w:r w:rsidR="00332CD4">
              <w:rPr>
                <w:noProof/>
                <w:webHidden/>
              </w:rPr>
              <w:instrText xml:space="preserve"> PAGEREF _Toc132660020 \h </w:instrText>
            </w:r>
            <w:r w:rsidR="00332CD4">
              <w:rPr>
                <w:noProof/>
                <w:webHidden/>
              </w:rPr>
            </w:r>
            <w:r w:rsidR="00332CD4">
              <w:rPr>
                <w:noProof/>
                <w:webHidden/>
              </w:rPr>
              <w:fldChar w:fldCharType="separate"/>
            </w:r>
            <w:r w:rsidR="00332CD4">
              <w:rPr>
                <w:noProof/>
                <w:webHidden/>
              </w:rPr>
              <w:t>31</w:t>
            </w:r>
            <w:r w:rsidR="00332CD4">
              <w:rPr>
                <w:noProof/>
                <w:webHidden/>
              </w:rPr>
              <w:fldChar w:fldCharType="end"/>
            </w:r>
          </w:hyperlink>
        </w:p>
        <w:p w14:paraId="13A3129D" w14:textId="5177E27C" w:rsidR="00332CD4" w:rsidRDefault="00542A12">
          <w:pPr>
            <w:pStyle w:val="TOC3"/>
            <w:rPr>
              <w:rFonts w:eastAsiaTheme="minorEastAsia"/>
              <w:noProof/>
              <w:lang w:val="en-ID" w:eastAsia="en-ID"/>
            </w:rPr>
          </w:pPr>
          <w:hyperlink w:anchor="_Toc132660021" w:history="1">
            <w:r w:rsidR="00332CD4" w:rsidRPr="000D3CD1">
              <w:rPr>
                <w:rStyle w:val="Hyperlink"/>
                <w:rFonts w:cstheme="minorHAnsi"/>
                <w:b/>
                <w:bCs/>
                <w:noProof/>
                <w:lang w:val="en-US"/>
              </w:rPr>
              <w:t>2.</w:t>
            </w:r>
            <w:r w:rsidR="00332CD4">
              <w:rPr>
                <w:rFonts w:eastAsiaTheme="minorEastAsia"/>
                <w:noProof/>
                <w:lang w:val="en-ID" w:eastAsia="en-ID"/>
              </w:rPr>
              <w:tab/>
            </w:r>
            <w:r w:rsidR="00332CD4" w:rsidRPr="000D3CD1">
              <w:rPr>
                <w:rStyle w:val="Hyperlink"/>
                <w:rFonts w:cstheme="minorHAnsi"/>
                <w:b/>
                <w:bCs/>
                <w:noProof/>
                <w:lang w:val="en-US"/>
              </w:rPr>
              <w:t xml:space="preserve">Penentuan Pemilik Aset / </w:t>
            </w:r>
            <w:r w:rsidR="00332CD4" w:rsidRPr="000D3CD1">
              <w:rPr>
                <w:rStyle w:val="Hyperlink"/>
                <w:rFonts w:cstheme="minorHAnsi"/>
                <w:b/>
                <w:bCs/>
                <w:i/>
                <w:noProof/>
                <w:lang w:val="en-US"/>
              </w:rPr>
              <w:t>Determination of Asset Owner</w:t>
            </w:r>
            <w:r w:rsidR="00332CD4">
              <w:rPr>
                <w:noProof/>
                <w:webHidden/>
              </w:rPr>
              <w:tab/>
            </w:r>
            <w:r w:rsidR="00332CD4">
              <w:rPr>
                <w:noProof/>
                <w:webHidden/>
              </w:rPr>
              <w:fldChar w:fldCharType="begin"/>
            </w:r>
            <w:r w:rsidR="00332CD4">
              <w:rPr>
                <w:noProof/>
                <w:webHidden/>
              </w:rPr>
              <w:instrText xml:space="preserve"> PAGEREF _Toc132660021 \h </w:instrText>
            </w:r>
            <w:r w:rsidR="00332CD4">
              <w:rPr>
                <w:noProof/>
                <w:webHidden/>
              </w:rPr>
            </w:r>
            <w:r w:rsidR="00332CD4">
              <w:rPr>
                <w:noProof/>
                <w:webHidden/>
              </w:rPr>
              <w:fldChar w:fldCharType="separate"/>
            </w:r>
            <w:r w:rsidR="00332CD4">
              <w:rPr>
                <w:noProof/>
                <w:webHidden/>
              </w:rPr>
              <w:t>33</w:t>
            </w:r>
            <w:r w:rsidR="00332CD4">
              <w:rPr>
                <w:noProof/>
                <w:webHidden/>
              </w:rPr>
              <w:fldChar w:fldCharType="end"/>
            </w:r>
          </w:hyperlink>
        </w:p>
        <w:p w14:paraId="720DCF4C" w14:textId="7F090DFF" w:rsidR="00332CD4" w:rsidRDefault="00542A12">
          <w:pPr>
            <w:pStyle w:val="TOC3"/>
            <w:rPr>
              <w:rFonts w:eastAsiaTheme="minorEastAsia"/>
              <w:noProof/>
              <w:lang w:val="en-ID" w:eastAsia="en-ID"/>
            </w:rPr>
          </w:pPr>
          <w:hyperlink w:anchor="_Toc132660022" w:history="1">
            <w:r w:rsidR="00332CD4" w:rsidRPr="000D3CD1">
              <w:rPr>
                <w:rStyle w:val="Hyperlink"/>
                <w:rFonts w:cstheme="minorHAnsi"/>
                <w:b/>
                <w:bCs/>
                <w:noProof/>
                <w:lang w:val="en-US"/>
              </w:rPr>
              <w:t>3.</w:t>
            </w:r>
            <w:r w:rsidR="00332CD4">
              <w:rPr>
                <w:rFonts w:eastAsiaTheme="minorEastAsia"/>
                <w:noProof/>
                <w:lang w:val="en-ID" w:eastAsia="en-ID"/>
              </w:rPr>
              <w:tab/>
            </w:r>
            <w:r w:rsidR="00332CD4" w:rsidRPr="000D3CD1">
              <w:rPr>
                <w:rStyle w:val="Hyperlink"/>
                <w:rFonts w:cstheme="minorHAnsi"/>
                <w:b/>
                <w:bCs/>
                <w:noProof/>
                <w:lang w:val="en-US"/>
              </w:rPr>
              <w:t xml:space="preserve">Penentuan Nilai Kritikalitas Aset / </w:t>
            </w:r>
            <w:r w:rsidR="00332CD4" w:rsidRPr="000D3CD1">
              <w:rPr>
                <w:rStyle w:val="Hyperlink"/>
                <w:rFonts w:cstheme="minorHAnsi"/>
                <w:b/>
                <w:bCs/>
                <w:i/>
                <w:iCs/>
                <w:noProof/>
                <w:lang w:val="en-US"/>
              </w:rPr>
              <w:t>Determination of Asset Critical Value</w:t>
            </w:r>
            <w:r w:rsidR="00332CD4">
              <w:rPr>
                <w:noProof/>
                <w:webHidden/>
              </w:rPr>
              <w:tab/>
            </w:r>
            <w:r w:rsidR="00332CD4">
              <w:rPr>
                <w:noProof/>
                <w:webHidden/>
              </w:rPr>
              <w:fldChar w:fldCharType="begin"/>
            </w:r>
            <w:r w:rsidR="00332CD4">
              <w:rPr>
                <w:noProof/>
                <w:webHidden/>
              </w:rPr>
              <w:instrText xml:space="preserve"> PAGEREF _Toc132660022 \h </w:instrText>
            </w:r>
            <w:r w:rsidR="00332CD4">
              <w:rPr>
                <w:noProof/>
                <w:webHidden/>
              </w:rPr>
            </w:r>
            <w:r w:rsidR="00332CD4">
              <w:rPr>
                <w:noProof/>
                <w:webHidden/>
              </w:rPr>
              <w:fldChar w:fldCharType="separate"/>
            </w:r>
            <w:r w:rsidR="00332CD4">
              <w:rPr>
                <w:noProof/>
                <w:webHidden/>
              </w:rPr>
              <w:t>37</w:t>
            </w:r>
            <w:r w:rsidR="00332CD4">
              <w:rPr>
                <w:noProof/>
                <w:webHidden/>
              </w:rPr>
              <w:fldChar w:fldCharType="end"/>
            </w:r>
          </w:hyperlink>
        </w:p>
        <w:p w14:paraId="16D694A4" w14:textId="239C20C7" w:rsidR="00332CD4" w:rsidRDefault="00542A12">
          <w:pPr>
            <w:pStyle w:val="TOC2"/>
            <w:tabs>
              <w:tab w:val="left" w:pos="660"/>
              <w:tab w:val="right" w:leader="dot" w:pos="9350"/>
            </w:tabs>
            <w:rPr>
              <w:rFonts w:eastAsiaTheme="minorEastAsia"/>
              <w:noProof/>
              <w:lang w:val="en-ID" w:eastAsia="en-ID"/>
            </w:rPr>
          </w:pPr>
          <w:hyperlink w:anchor="_Toc132660023" w:history="1">
            <w:r w:rsidR="00332CD4" w:rsidRPr="000D3CD1">
              <w:rPr>
                <w:rStyle w:val="Hyperlink"/>
                <w:rFonts w:cstheme="minorHAnsi"/>
                <w:noProof/>
                <w:lang w:val="en-US"/>
              </w:rPr>
              <w:t>X.</w:t>
            </w:r>
            <w:r w:rsidR="00332CD4">
              <w:rPr>
                <w:rFonts w:eastAsiaTheme="minorEastAsia"/>
                <w:noProof/>
                <w:lang w:val="en-ID" w:eastAsia="en-ID"/>
              </w:rPr>
              <w:tab/>
            </w:r>
            <w:r w:rsidR="00332CD4" w:rsidRPr="000D3CD1">
              <w:rPr>
                <w:rStyle w:val="Hyperlink"/>
                <w:rFonts w:cstheme="minorHAnsi"/>
                <w:noProof/>
                <w:lang w:val="en-US"/>
              </w:rPr>
              <w:t>Manajemen Aset Fisik /</w:t>
            </w:r>
            <w:r w:rsidR="00332CD4" w:rsidRPr="000D3CD1">
              <w:rPr>
                <w:rStyle w:val="Hyperlink"/>
                <w:noProof/>
              </w:rPr>
              <w:t xml:space="preserve"> </w:t>
            </w:r>
            <w:r w:rsidR="00332CD4" w:rsidRPr="000D3CD1">
              <w:rPr>
                <w:rStyle w:val="Hyperlink"/>
                <w:rFonts w:cstheme="minorHAnsi"/>
                <w:i/>
                <w:noProof/>
                <w:lang w:val="en-US"/>
              </w:rPr>
              <w:t>Physical Asset Management</w:t>
            </w:r>
            <w:r w:rsidR="00332CD4">
              <w:rPr>
                <w:noProof/>
                <w:webHidden/>
              </w:rPr>
              <w:tab/>
            </w:r>
            <w:r w:rsidR="00332CD4">
              <w:rPr>
                <w:noProof/>
                <w:webHidden/>
              </w:rPr>
              <w:fldChar w:fldCharType="begin"/>
            </w:r>
            <w:r w:rsidR="00332CD4">
              <w:rPr>
                <w:noProof/>
                <w:webHidden/>
              </w:rPr>
              <w:instrText xml:space="preserve"> PAGEREF _Toc132660023 \h </w:instrText>
            </w:r>
            <w:r w:rsidR="00332CD4">
              <w:rPr>
                <w:noProof/>
                <w:webHidden/>
              </w:rPr>
            </w:r>
            <w:r w:rsidR="00332CD4">
              <w:rPr>
                <w:noProof/>
                <w:webHidden/>
              </w:rPr>
              <w:fldChar w:fldCharType="separate"/>
            </w:r>
            <w:r w:rsidR="00332CD4">
              <w:rPr>
                <w:noProof/>
                <w:webHidden/>
              </w:rPr>
              <w:t>38</w:t>
            </w:r>
            <w:r w:rsidR="00332CD4">
              <w:rPr>
                <w:noProof/>
                <w:webHidden/>
              </w:rPr>
              <w:fldChar w:fldCharType="end"/>
            </w:r>
          </w:hyperlink>
        </w:p>
        <w:p w14:paraId="41111F23" w14:textId="072D4F59" w:rsidR="00332CD4" w:rsidRDefault="00542A12">
          <w:pPr>
            <w:pStyle w:val="TOC3"/>
            <w:rPr>
              <w:rFonts w:eastAsiaTheme="minorEastAsia"/>
              <w:noProof/>
              <w:lang w:val="en-ID" w:eastAsia="en-ID"/>
            </w:rPr>
          </w:pPr>
          <w:hyperlink w:anchor="_Toc132660024" w:history="1">
            <w:r w:rsidR="00332CD4" w:rsidRPr="000D3CD1">
              <w:rPr>
                <w:rStyle w:val="Hyperlink"/>
                <w:rFonts w:cstheme="minorHAnsi"/>
                <w:b/>
                <w:bCs/>
                <w:noProof/>
                <w:lang w:val="en-US"/>
              </w:rPr>
              <w:t>1.</w:t>
            </w:r>
            <w:r w:rsidR="00332CD4">
              <w:rPr>
                <w:rFonts w:eastAsiaTheme="minorEastAsia"/>
                <w:noProof/>
                <w:lang w:val="en-ID" w:eastAsia="en-ID"/>
              </w:rPr>
              <w:tab/>
            </w:r>
            <w:r w:rsidR="00332CD4" w:rsidRPr="000D3CD1">
              <w:rPr>
                <w:rStyle w:val="Hyperlink"/>
                <w:rFonts w:cstheme="minorHAnsi"/>
                <w:b/>
                <w:bCs/>
                <w:noProof/>
                <w:lang w:val="en-US"/>
              </w:rPr>
              <w:t xml:space="preserve">Penomoran Aset (Equipment) / </w:t>
            </w:r>
            <w:r w:rsidR="00332CD4" w:rsidRPr="000D3CD1">
              <w:rPr>
                <w:rStyle w:val="Hyperlink"/>
                <w:rFonts w:cstheme="minorHAnsi"/>
                <w:b/>
                <w:bCs/>
                <w:i/>
                <w:noProof/>
                <w:lang w:val="en-US"/>
              </w:rPr>
              <w:t>Asset Numbering (Equipment)</w:t>
            </w:r>
            <w:r w:rsidR="00332CD4">
              <w:rPr>
                <w:noProof/>
                <w:webHidden/>
              </w:rPr>
              <w:tab/>
            </w:r>
            <w:r w:rsidR="00332CD4">
              <w:rPr>
                <w:noProof/>
                <w:webHidden/>
              </w:rPr>
              <w:fldChar w:fldCharType="begin"/>
            </w:r>
            <w:r w:rsidR="00332CD4">
              <w:rPr>
                <w:noProof/>
                <w:webHidden/>
              </w:rPr>
              <w:instrText xml:space="preserve"> PAGEREF _Toc132660024 \h </w:instrText>
            </w:r>
            <w:r w:rsidR="00332CD4">
              <w:rPr>
                <w:noProof/>
                <w:webHidden/>
              </w:rPr>
            </w:r>
            <w:r w:rsidR="00332CD4">
              <w:rPr>
                <w:noProof/>
                <w:webHidden/>
              </w:rPr>
              <w:fldChar w:fldCharType="separate"/>
            </w:r>
            <w:r w:rsidR="00332CD4">
              <w:rPr>
                <w:noProof/>
                <w:webHidden/>
              </w:rPr>
              <w:t>38</w:t>
            </w:r>
            <w:r w:rsidR="00332CD4">
              <w:rPr>
                <w:noProof/>
                <w:webHidden/>
              </w:rPr>
              <w:fldChar w:fldCharType="end"/>
            </w:r>
          </w:hyperlink>
        </w:p>
        <w:p w14:paraId="48E44719" w14:textId="4D4C7A58" w:rsidR="00332CD4" w:rsidRDefault="00542A12">
          <w:pPr>
            <w:pStyle w:val="TOC3"/>
            <w:rPr>
              <w:rFonts w:eastAsiaTheme="minorEastAsia"/>
              <w:noProof/>
              <w:lang w:val="en-ID" w:eastAsia="en-ID"/>
            </w:rPr>
          </w:pPr>
          <w:hyperlink w:anchor="_Toc132660025" w:history="1">
            <w:r w:rsidR="00332CD4" w:rsidRPr="000D3CD1">
              <w:rPr>
                <w:rStyle w:val="Hyperlink"/>
                <w:rFonts w:cstheme="minorHAnsi"/>
                <w:b/>
                <w:bCs/>
                <w:noProof/>
                <w:lang w:val="en-US"/>
              </w:rPr>
              <w:t>2.</w:t>
            </w:r>
            <w:r w:rsidR="00332CD4">
              <w:rPr>
                <w:rFonts w:eastAsiaTheme="minorEastAsia"/>
                <w:noProof/>
                <w:lang w:val="en-ID" w:eastAsia="en-ID"/>
              </w:rPr>
              <w:tab/>
            </w:r>
            <w:r w:rsidR="00332CD4" w:rsidRPr="000D3CD1">
              <w:rPr>
                <w:rStyle w:val="Hyperlink"/>
                <w:rFonts w:cstheme="minorHAnsi"/>
                <w:b/>
                <w:bCs/>
                <w:noProof/>
                <w:lang w:val="en-US"/>
              </w:rPr>
              <w:t xml:space="preserve">Aktivitas Manajemen Aset Fisik / </w:t>
            </w:r>
            <w:r w:rsidR="00332CD4" w:rsidRPr="000D3CD1">
              <w:rPr>
                <w:rStyle w:val="Hyperlink"/>
                <w:rFonts w:cstheme="minorHAnsi"/>
                <w:b/>
                <w:bCs/>
                <w:i/>
                <w:noProof/>
                <w:lang w:val="en-US"/>
              </w:rPr>
              <w:t>Physical Asset Management Activities</w:t>
            </w:r>
            <w:r w:rsidR="00332CD4">
              <w:rPr>
                <w:noProof/>
                <w:webHidden/>
              </w:rPr>
              <w:tab/>
            </w:r>
            <w:r w:rsidR="00332CD4">
              <w:rPr>
                <w:noProof/>
                <w:webHidden/>
              </w:rPr>
              <w:fldChar w:fldCharType="begin"/>
            </w:r>
            <w:r w:rsidR="00332CD4">
              <w:rPr>
                <w:noProof/>
                <w:webHidden/>
              </w:rPr>
              <w:instrText xml:space="preserve"> PAGEREF _Toc132660025 \h </w:instrText>
            </w:r>
            <w:r w:rsidR="00332CD4">
              <w:rPr>
                <w:noProof/>
                <w:webHidden/>
              </w:rPr>
            </w:r>
            <w:r w:rsidR="00332CD4">
              <w:rPr>
                <w:noProof/>
                <w:webHidden/>
              </w:rPr>
              <w:fldChar w:fldCharType="separate"/>
            </w:r>
            <w:r w:rsidR="00332CD4">
              <w:rPr>
                <w:noProof/>
                <w:webHidden/>
              </w:rPr>
              <w:t>39</w:t>
            </w:r>
            <w:r w:rsidR="00332CD4">
              <w:rPr>
                <w:noProof/>
                <w:webHidden/>
              </w:rPr>
              <w:fldChar w:fldCharType="end"/>
            </w:r>
          </w:hyperlink>
        </w:p>
        <w:p w14:paraId="78886B90" w14:textId="76BE8B7B" w:rsidR="00332CD4" w:rsidRDefault="00542A12">
          <w:pPr>
            <w:pStyle w:val="TOC3"/>
            <w:rPr>
              <w:rFonts w:eastAsiaTheme="minorEastAsia"/>
              <w:noProof/>
              <w:lang w:val="en-ID" w:eastAsia="en-ID"/>
            </w:rPr>
          </w:pPr>
          <w:hyperlink w:anchor="_Toc132660026" w:history="1">
            <w:r w:rsidR="00332CD4" w:rsidRPr="000D3CD1">
              <w:rPr>
                <w:rStyle w:val="Hyperlink"/>
                <w:rFonts w:cstheme="minorHAnsi"/>
                <w:b/>
                <w:bCs/>
                <w:noProof/>
                <w:lang w:val="en-US"/>
              </w:rPr>
              <w:t>3.</w:t>
            </w:r>
            <w:r w:rsidR="00332CD4">
              <w:rPr>
                <w:rFonts w:eastAsiaTheme="minorEastAsia"/>
                <w:noProof/>
                <w:lang w:val="en-ID" w:eastAsia="en-ID"/>
              </w:rPr>
              <w:tab/>
            </w:r>
            <w:r w:rsidR="00332CD4" w:rsidRPr="000D3CD1">
              <w:rPr>
                <w:rStyle w:val="Hyperlink"/>
                <w:rFonts w:cstheme="minorHAnsi"/>
                <w:b/>
                <w:bCs/>
                <w:noProof/>
                <w:lang w:val="en-US"/>
              </w:rPr>
              <w:t xml:space="preserve">Perawatan Peralatan (Equipment) / </w:t>
            </w:r>
            <w:r w:rsidR="00332CD4" w:rsidRPr="000D3CD1">
              <w:rPr>
                <w:rStyle w:val="Hyperlink"/>
                <w:rFonts w:cstheme="minorHAnsi"/>
                <w:b/>
                <w:bCs/>
                <w:i/>
                <w:noProof/>
                <w:lang w:val="en-US"/>
              </w:rPr>
              <w:t>Equipment Maintenance</w:t>
            </w:r>
            <w:r w:rsidR="00332CD4">
              <w:rPr>
                <w:noProof/>
                <w:webHidden/>
              </w:rPr>
              <w:tab/>
            </w:r>
            <w:r w:rsidR="00332CD4">
              <w:rPr>
                <w:noProof/>
                <w:webHidden/>
              </w:rPr>
              <w:fldChar w:fldCharType="begin"/>
            </w:r>
            <w:r w:rsidR="00332CD4">
              <w:rPr>
                <w:noProof/>
                <w:webHidden/>
              </w:rPr>
              <w:instrText xml:space="preserve"> PAGEREF _Toc132660026 \h </w:instrText>
            </w:r>
            <w:r w:rsidR="00332CD4">
              <w:rPr>
                <w:noProof/>
                <w:webHidden/>
              </w:rPr>
            </w:r>
            <w:r w:rsidR="00332CD4">
              <w:rPr>
                <w:noProof/>
                <w:webHidden/>
              </w:rPr>
              <w:fldChar w:fldCharType="separate"/>
            </w:r>
            <w:r w:rsidR="00332CD4">
              <w:rPr>
                <w:noProof/>
                <w:webHidden/>
              </w:rPr>
              <w:t>40</w:t>
            </w:r>
            <w:r w:rsidR="00332CD4">
              <w:rPr>
                <w:noProof/>
                <w:webHidden/>
              </w:rPr>
              <w:fldChar w:fldCharType="end"/>
            </w:r>
          </w:hyperlink>
        </w:p>
        <w:p w14:paraId="61855DB1" w14:textId="24935938" w:rsidR="002646B0" w:rsidRPr="003F733C" w:rsidRDefault="002646B0" w:rsidP="00C027B9">
          <w:pPr>
            <w:spacing w:before="0" w:after="0" w:line="360" w:lineRule="auto"/>
            <w:rPr>
              <w:rFonts w:cstheme="minorHAnsi"/>
              <w:sz w:val="24"/>
              <w:szCs w:val="24"/>
            </w:rPr>
          </w:pPr>
          <w:r w:rsidRPr="003F733C">
            <w:rPr>
              <w:rFonts w:cstheme="minorHAnsi"/>
              <w:b/>
              <w:bCs/>
              <w:noProof/>
              <w:sz w:val="24"/>
              <w:szCs w:val="24"/>
            </w:rPr>
            <w:fldChar w:fldCharType="end"/>
          </w:r>
        </w:p>
      </w:sdtContent>
    </w:sdt>
    <w:p w14:paraId="2145A839" w14:textId="7735A952" w:rsidR="00FE6D7C" w:rsidRPr="003F733C" w:rsidRDefault="00FE6D7C" w:rsidP="00A47C9C">
      <w:pPr>
        <w:spacing w:before="0" w:after="0" w:line="360" w:lineRule="auto"/>
        <w:rPr>
          <w:rFonts w:cstheme="minorHAnsi"/>
          <w:sz w:val="24"/>
          <w:szCs w:val="24"/>
        </w:rPr>
      </w:pPr>
    </w:p>
    <w:p w14:paraId="1286730C" w14:textId="3CEBFBE0" w:rsidR="00E749AB" w:rsidRPr="003F733C" w:rsidRDefault="0074243F" w:rsidP="00332CD4">
      <w:pPr>
        <w:spacing w:before="0" w:after="160" w:line="259" w:lineRule="auto"/>
        <w:jc w:val="left"/>
        <w:rPr>
          <w:rFonts w:cstheme="minorHAnsi"/>
          <w:b/>
          <w:bCs/>
          <w:sz w:val="24"/>
          <w:szCs w:val="24"/>
          <w:lang w:val="en-US"/>
        </w:rPr>
      </w:pPr>
      <w:r w:rsidRPr="003F733C">
        <w:rPr>
          <w:rFonts w:cstheme="minorHAnsi"/>
          <w:b/>
          <w:bCs/>
          <w:sz w:val="24"/>
          <w:szCs w:val="24"/>
          <w:lang w:val="en-US"/>
        </w:rPr>
        <w:br w:type="page"/>
      </w:r>
    </w:p>
    <w:p w14:paraId="5E20D60B" w14:textId="442AA0CF" w:rsidR="0074243F" w:rsidRPr="003F733C" w:rsidRDefault="0074243F" w:rsidP="00A47C9C">
      <w:pPr>
        <w:spacing w:before="0" w:after="0" w:line="360" w:lineRule="auto"/>
        <w:jc w:val="left"/>
        <w:rPr>
          <w:rFonts w:cstheme="minorHAnsi"/>
          <w:b/>
          <w:bCs/>
          <w:sz w:val="24"/>
          <w:szCs w:val="24"/>
          <w:lang w:val="en-US"/>
        </w:rPr>
        <w:sectPr w:rsidR="0074243F" w:rsidRPr="003F733C" w:rsidSect="0074243F">
          <w:headerReference w:type="default" r:id="rId12"/>
          <w:footerReference w:type="default" r:id="rId13"/>
          <w:pgSz w:w="12240" w:h="15840"/>
          <w:pgMar w:top="1440" w:right="1440" w:bottom="1440" w:left="1440" w:header="720" w:footer="508" w:gutter="0"/>
          <w:pgNumType w:fmt="lowerRoman" w:start="1"/>
          <w:cols w:space="720"/>
          <w:docGrid w:linePitch="360"/>
        </w:sectPr>
      </w:pPr>
    </w:p>
    <w:p w14:paraId="621BFE57" w14:textId="64F6A545" w:rsidR="00F128F2" w:rsidRPr="003F733C" w:rsidRDefault="00F128F2" w:rsidP="00990845">
      <w:pPr>
        <w:pStyle w:val="Heading2"/>
        <w:numPr>
          <w:ilvl w:val="0"/>
          <w:numId w:val="1"/>
        </w:numPr>
        <w:pBdr>
          <w:bottom w:val="none" w:sz="0" w:space="0" w:color="auto"/>
        </w:pBdr>
        <w:spacing w:before="0" w:line="360" w:lineRule="auto"/>
        <w:ind w:left="567" w:hanging="425"/>
        <w:rPr>
          <w:rFonts w:asciiTheme="minorHAnsi" w:hAnsiTheme="minorHAnsi" w:cstheme="minorHAnsi"/>
          <w:sz w:val="24"/>
          <w:szCs w:val="24"/>
          <w:lang w:val="en-US"/>
        </w:rPr>
      </w:pPr>
      <w:bookmarkStart w:id="3" w:name="_Toc85697352"/>
      <w:bookmarkStart w:id="4" w:name="_Toc128466739"/>
      <w:bookmarkStart w:id="5" w:name="_Toc132660002"/>
      <w:r w:rsidRPr="003F733C">
        <w:rPr>
          <w:rFonts w:asciiTheme="minorHAnsi" w:hAnsiTheme="minorHAnsi" w:cstheme="minorHAnsi"/>
          <w:sz w:val="24"/>
          <w:szCs w:val="24"/>
        </w:rPr>
        <w:lastRenderedPageBreak/>
        <w:t>Tujuan</w:t>
      </w:r>
      <w:bookmarkEnd w:id="3"/>
      <w:bookmarkEnd w:id="4"/>
      <w:r w:rsidR="00E33E63">
        <w:rPr>
          <w:rFonts w:asciiTheme="minorHAnsi" w:hAnsiTheme="minorHAnsi" w:cstheme="minorHAnsi"/>
          <w:sz w:val="24"/>
          <w:szCs w:val="24"/>
          <w:lang w:val="en-US"/>
        </w:rPr>
        <w:t xml:space="preserve"> / </w:t>
      </w:r>
      <w:r w:rsidR="00E33E63" w:rsidRPr="00E33E63">
        <w:rPr>
          <w:rFonts w:asciiTheme="minorHAnsi" w:hAnsiTheme="minorHAnsi" w:cstheme="minorHAnsi"/>
          <w:i/>
          <w:sz w:val="24"/>
          <w:szCs w:val="24"/>
          <w:lang w:val="en-US"/>
        </w:rPr>
        <w:t>Objective</w:t>
      </w:r>
      <w:bookmarkEnd w:id="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E33E63" w14:paraId="1677CED7" w14:textId="77777777" w:rsidTr="00E9109C">
        <w:tc>
          <w:tcPr>
            <w:tcW w:w="4593" w:type="dxa"/>
          </w:tcPr>
          <w:p w14:paraId="7DA28D61" w14:textId="17E44EE3" w:rsidR="00E9109C" w:rsidRDefault="00E9109C" w:rsidP="00E9109C">
            <w:pPr>
              <w:spacing w:before="0" w:after="0" w:line="360" w:lineRule="auto"/>
              <w:rPr>
                <w:rFonts w:cstheme="minorHAnsi"/>
                <w:sz w:val="24"/>
                <w:szCs w:val="24"/>
                <w:lang w:val="en-US"/>
              </w:rPr>
            </w:pPr>
            <w:r w:rsidRPr="00E9109C">
              <w:rPr>
                <w:rFonts w:cstheme="minorHAnsi"/>
                <w:sz w:val="24"/>
                <w:szCs w:val="24"/>
                <w:lang w:val="en-US"/>
              </w:rPr>
              <w:t xml:space="preserve">Tujuan dari dokumen ini adalah untuk memberikan pedoman tentang manajemen dan klasifikasi Aset yang akan dilakukan oleh </w:t>
            </w:r>
            <w:r w:rsidR="00A17CBE">
              <w:rPr>
                <w:rFonts w:cstheme="minorHAnsi"/>
                <w:sz w:val="24"/>
                <w:szCs w:val="24"/>
                <w:lang w:val="en-US"/>
              </w:rPr>
              <w:t>Fungsi</w:t>
            </w:r>
            <w:r w:rsidRPr="00E9109C">
              <w:rPr>
                <w:rFonts w:cstheme="minorHAnsi"/>
                <w:sz w:val="24"/>
                <w:szCs w:val="24"/>
                <w:lang w:val="en-US"/>
              </w:rPr>
              <w:t xml:space="preserve"> GA meliputi:</w:t>
            </w:r>
          </w:p>
          <w:p w14:paraId="69C48B68" w14:textId="254E2F96" w:rsidR="00E9109C" w:rsidRPr="00E9109C" w:rsidRDefault="00E9109C" w:rsidP="00990845">
            <w:pPr>
              <w:pStyle w:val="ListParagraph"/>
              <w:numPr>
                <w:ilvl w:val="0"/>
                <w:numId w:val="3"/>
              </w:numPr>
              <w:spacing w:before="0" w:after="0" w:line="360" w:lineRule="auto"/>
              <w:ind w:left="316" w:hanging="284"/>
              <w:rPr>
                <w:rFonts w:cstheme="minorHAnsi"/>
                <w:sz w:val="24"/>
                <w:szCs w:val="24"/>
                <w:lang w:val="en-US"/>
              </w:rPr>
            </w:pPr>
            <w:r w:rsidRPr="00E9109C">
              <w:rPr>
                <w:rFonts w:cstheme="minorHAnsi"/>
                <w:sz w:val="24"/>
                <w:szCs w:val="24"/>
                <w:lang w:val="en-US"/>
              </w:rPr>
              <w:t xml:space="preserve">Mencapai dan menjaga perlindungan yang tepat terhadap kegiatan operasional </w:t>
            </w:r>
            <w:r w:rsidR="00A17CBE">
              <w:rPr>
                <w:rFonts w:cstheme="minorHAnsi"/>
                <w:sz w:val="24"/>
                <w:szCs w:val="24"/>
                <w:lang w:val="en-US"/>
              </w:rPr>
              <w:t>PT Didi Max Berjangka</w:t>
            </w:r>
            <w:r w:rsidRPr="00E9109C">
              <w:rPr>
                <w:rFonts w:cstheme="minorHAnsi"/>
                <w:sz w:val="24"/>
                <w:szCs w:val="24"/>
                <w:lang w:val="en-US"/>
              </w:rPr>
              <w:t xml:space="preserve"> dan asetnya;</w:t>
            </w:r>
          </w:p>
          <w:p w14:paraId="120ACF85" w14:textId="77777777" w:rsidR="00E9109C" w:rsidRDefault="00E9109C" w:rsidP="00990845">
            <w:pPr>
              <w:pStyle w:val="ListParagraph"/>
              <w:numPr>
                <w:ilvl w:val="0"/>
                <w:numId w:val="3"/>
              </w:numPr>
              <w:spacing w:before="0" w:after="0" w:line="360" w:lineRule="auto"/>
              <w:ind w:left="316" w:hanging="284"/>
              <w:rPr>
                <w:rFonts w:cstheme="minorHAnsi"/>
                <w:sz w:val="24"/>
                <w:szCs w:val="24"/>
                <w:lang w:val="en-US"/>
              </w:rPr>
            </w:pPr>
            <w:r w:rsidRPr="00E9109C">
              <w:rPr>
                <w:rFonts w:cstheme="minorHAnsi"/>
                <w:sz w:val="24"/>
                <w:szCs w:val="24"/>
                <w:lang w:val="en-US"/>
              </w:rPr>
              <w:t>Memastikan bahwa informasi menerima tingkat perlindungan yang sesuai.</w:t>
            </w:r>
          </w:p>
          <w:p w14:paraId="64FA96A4" w14:textId="77777777" w:rsidR="00E9109C" w:rsidRDefault="00E9109C" w:rsidP="00990845">
            <w:pPr>
              <w:pStyle w:val="ListParagraph"/>
              <w:numPr>
                <w:ilvl w:val="0"/>
                <w:numId w:val="3"/>
              </w:numPr>
              <w:spacing w:before="0" w:after="0" w:line="360" w:lineRule="auto"/>
              <w:ind w:left="316" w:hanging="284"/>
              <w:rPr>
                <w:rFonts w:cstheme="minorHAnsi"/>
                <w:sz w:val="24"/>
                <w:szCs w:val="24"/>
                <w:lang w:val="en-US"/>
              </w:rPr>
            </w:pPr>
            <w:r w:rsidRPr="00E9109C">
              <w:rPr>
                <w:rFonts w:cstheme="minorHAnsi"/>
                <w:sz w:val="24"/>
                <w:szCs w:val="24"/>
                <w:lang w:val="en-US"/>
              </w:rPr>
              <w:t>Mencegah pengungkapan, modifikasi, penghapusan, atau penghancuran aset yang tidak sah, dan gangguan pada kegiatan bisnis.</w:t>
            </w:r>
          </w:p>
          <w:p w14:paraId="4BCE0C93" w14:textId="580A4850" w:rsidR="00E9109C" w:rsidRDefault="00E9109C" w:rsidP="00990845">
            <w:pPr>
              <w:pStyle w:val="ListParagraph"/>
              <w:numPr>
                <w:ilvl w:val="0"/>
                <w:numId w:val="3"/>
              </w:numPr>
              <w:spacing w:before="0" w:after="0" w:line="360" w:lineRule="auto"/>
              <w:ind w:left="316" w:hanging="284"/>
              <w:rPr>
                <w:rFonts w:cstheme="minorHAnsi"/>
                <w:sz w:val="24"/>
                <w:szCs w:val="24"/>
                <w:lang w:val="en-US"/>
              </w:rPr>
            </w:pPr>
            <w:r w:rsidRPr="00E9109C">
              <w:rPr>
                <w:rFonts w:cstheme="minorHAnsi"/>
                <w:sz w:val="24"/>
                <w:szCs w:val="24"/>
                <w:lang w:val="en-US"/>
              </w:rPr>
              <w:t xml:space="preserve">Memastikan terpeliharanya kerahasiaan, integritas dan ketersediaan informasi </w:t>
            </w:r>
            <w:r w:rsidR="00A17CBE">
              <w:rPr>
                <w:rFonts w:cstheme="minorHAnsi"/>
                <w:sz w:val="24"/>
                <w:szCs w:val="24"/>
                <w:lang w:val="en-US"/>
              </w:rPr>
              <w:t>PT Didi Max Berjangka</w:t>
            </w:r>
            <w:r w:rsidRPr="00E9109C">
              <w:rPr>
                <w:rFonts w:cstheme="minorHAnsi"/>
                <w:sz w:val="24"/>
                <w:szCs w:val="24"/>
                <w:lang w:val="en-US"/>
              </w:rPr>
              <w:t>, serta seluruh sistem sumber daya informasi;</w:t>
            </w:r>
          </w:p>
          <w:p w14:paraId="5067E97D" w14:textId="77777777" w:rsidR="00E9109C" w:rsidRDefault="00E9109C" w:rsidP="00E9109C">
            <w:pPr>
              <w:pStyle w:val="ListParagraph"/>
              <w:spacing w:before="0" w:after="0" w:line="360" w:lineRule="auto"/>
              <w:ind w:left="316"/>
              <w:rPr>
                <w:rFonts w:cstheme="minorHAnsi"/>
                <w:sz w:val="24"/>
                <w:szCs w:val="24"/>
                <w:lang w:val="en-US"/>
              </w:rPr>
            </w:pPr>
          </w:p>
          <w:p w14:paraId="4C7F0EBE" w14:textId="660E4085" w:rsidR="00E33E63" w:rsidRPr="00E9109C" w:rsidRDefault="00E9109C" w:rsidP="00990845">
            <w:pPr>
              <w:pStyle w:val="ListParagraph"/>
              <w:numPr>
                <w:ilvl w:val="0"/>
                <w:numId w:val="3"/>
              </w:numPr>
              <w:spacing w:before="0" w:after="0" w:line="360" w:lineRule="auto"/>
              <w:ind w:left="316" w:hanging="284"/>
              <w:rPr>
                <w:rFonts w:cstheme="minorHAnsi"/>
                <w:sz w:val="24"/>
                <w:szCs w:val="24"/>
                <w:lang w:val="en-US"/>
              </w:rPr>
            </w:pPr>
            <w:r w:rsidRPr="00E9109C">
              <w:rPr>
                <w:rFonts w:cstheme="minorHAnsi"/>
                <w:sz w:val="24"/>
                <w:szCs w:val="24"/>
                <w:lang w:val="en-US"/>
              </w:rPr>
              <w:t xml:space="preserve">Memberikan acuan dalam mengelola seluruh dokumentasi perusahaan dalam operasional bisnis. Dokumentasi dalam hal ini adalah Dokumen Kebijakan, Prosedur, Formulir, Laporan, dan semua </w:t>
            </w:r>
            <w:r w:rsidRPr="00E9109C">
              <w:rPr>
                <w:rFonts w:cstheme="minorHAnsi"/>
                <w:sz w:val="24"/>
                <w:szCs w:val="24"/>
                <w:lang w:val="en-US"/>
              </w:rPr>
              <w:lastRenderedPageBreak/>
              <w:t>dokumen yang mengendalikan Sistem Manajemen Keamanan Informasi.</w:t>
            </w:r>
          </w:p>
        </w:tc>
        <w:tc>
          <w:tcPr>
            <w:tcW w:w="170" w:type="dxa"/>
          </w:tcPr>
          <w:p w14:paraId="416576F3" w14:textId="77777777" w:rsidR="00E33E63" w:rsidRDefault="00E33E63" w:rsidP="0074243F">
            <w:pPr>
              <w:spacing w:before="0" w:after="0" w:line="360" w:lineRule="auto"/>
              <w:rPr>
                <w:rFonts w:cstheme="minorHAnsi"/>
                <w:sz w:val="24"/>
                <w:szCs w:val="24"/>
                <w:lang w:val="en-US"/>
              </w:rPr>
            </w:pPr>
          </w:p>
        </w:tc>
        <w:tc>
          <w:tcPr>
            <w:tcW w:w="4593" w:type="dxa"/>
          </w:tcPr>
          <w:p w14:paraId="4B2DF7FF" w14:textId="2A74A079" w:rsidR="00E9109C" w:rsidRDefault="00E9109C" w:rsidP="0074243F">
            <w:pPr>
              <w:spacing w:before="0" w:after="0" w:line="360" w:lineRule="auto"/>
              <w:rPr>
                <w:rFonts w:cstheme="minorHAnsi"/>
                <w:i/>
                <w:sz w:val="24"/>
                <w:szCs w:val="24"/>
                <w:lang w:val="en-US"/>
              </w:rPr>
            </w:pPr>
            <w:r w:rsidRPr="00E9109C">
              <w:rPr>
                <w:rFonts w:cstheme="minorHAnsi"/>
                <w:i/>
                <w:sz w:val="24"/>
                <w:szCs w:val="24"/>
                <w:lang w:val="en-US"/>
              </w:rPr>
              <w:t xml:space="preserve">The purpose of this document is to provide guidelines regarding the management and classification of assets that will be carried out by the GA </w:t>
            </w:r>
            <w:r w:rsidR="00A17CBE">
              <w:rPr>
                <w:rFonts w:cstheme="minorHAnsi"/>
                <w:i/>
                <w:sz w:val="24"/>
                <w:szCs w:val="24"/>
                <w:lang w:val="en-US"/>
              </w:rPr>
              <w:t>Fungsi</w:t>
            </w:r>
            <w:r w:rsidRPr="00E9109C">
              <w:rPr>
                <w:rFonts w:cstheme="minorHAnsi"/>
                <w:i/>
                <w:sz w:val="24"/>
                <w:szCs w:val="24"/>
                <w:lang w:val="en-US"/>
              </w:rPr>
              <w:t>on including:</w:t>
            </w:r>
          </w:p>
          <w:p w14:paraId="04AE0136" w14:textId="167AE452" w:rsidR="00E9109C" w:rsidRDefault="00E9109C" w:rsidP="00990845">
            <w:pPr>
              <w:pStyle w:val="ListParagraph"/>
              <w:numPr>
                <w:ilvl w:val="0"/>
                <w:numId w:val="4"/>
              </w:numPr>
              <w:spacing w:before="0" w:after="0" w:line="360" w:lineRule="auto"/>
              <w:ind w:left="335" w:hanging="283"/>
              <w:rPr>
                <w:rFonts w:cstheme="minorHAnsi"/>
                <w:i/>
                <w:sz w:val="24"/>
                <w:szCs w:val="24"/>
                <w:lang w:val="en-US"/>
              </w:rPr>
            </w:pPr>
            <w:r w:rsidRPr="00E9109C">
              <w:rPr>
                <w:rFonts w:cstheme="minorHAnsi"/>
                <w:i/>
                <w:sz w:val="24"/>
                <w:szCs w:val="24"/>
                <w:lang w:val="en-US"/>
              </w:rPr>
              <w:t xml:space="preserve">Achieve and maintain proper protection of the operational activities of </w:t>
            </w:r>
            <w:r w:rsidR="00A17CBE">
              <w:rPr>
                <w:rFonts w:cstheme="minorHAnsi"/>
                <w:i/>
                <w:sz w:val="24"/>
                <w:szCs w:val="24"/>
                <w:lang w:val="en-US"/>
              </w:rPr>
              <w:t>PT Didi Max Berjangka</w:t>
            </w:r>
            <w:r w:rsidRPr="00E9109C">
              <w:rPr>
                <w:rFonts w:cstheme="minorHAnsi"/>
                <w:i/>
                <w:sz w:val="24"/>
                <w:szCs w:val="24"/>
                <w:lang w:val="en-US"/>
              </w:rPr>
              <w:t xml:space="preserve"> and its assets;</w:t>
            </w:r>
          </w:p>
          <w:p w14:paraId="0466969F" w14:textId="77777777" w:rsidR="00E9109C" w:rsidRDefault="00E9109C" w:rsidP="00990845">
            <w:pPr>
              <w:pStyle w:val="ListParagraph"/>
              <w:numPr>
                <w:ilvl w:val="0"/>
                <w:numId w:val="4"/>
              </w:numPr>
              <w:spacing w:before="0" w:after="0" w:line="360" w:lineRule="auto"/>
              <w:ind w:left="335" w:hanging="283"/>
              <w:rPr>
                <w:rFonts w:cstheme="minorHAnsi"/>
                <w:i/>
                <w:sz w:val="24"/>
                <w:szCs w:val="24"/>
                <w:lang w:val="en-US"/>
              </w:rPr>
            </w:pPr>
            <w:r w:rsidRPr="00E9109C">
              <w:rPr>
                <w:rFonts w:cstheme="minorHAnsi"/>
                <w:i/>
                <w:sz w:val="24"/>
                <w:szCs w:val="24"/>
                <w:lang w:val="en-US"/>
              </w:rPr>
              <w:t>Ensure that information receives the appropriate level of protection.</w:t>
            </w:r>
          </w:p>
          <w:p w14:paraId="5854DC47" w14:textId="77777777" w:rsidR="00E9109C" w:rsidRDefault="00E9109C" w:rsidP="00990845">
            <w:pPr>
              <w:pStyle w:val="ListParagraph"/>
              <w:numPr>
                <w:ilvl w:val="0"/>
                <w:numId w:val="4"/>
              </w:numPr>
              <w:spacing w:before="0" w:after="0" w:line="360" w:lineRule="auto"/>
              <w:ind w:left="335" w:hanging="283"/>
              <w:rPr>
                <w:rFonts w:cstheme="minorHAnsi"/>
                <w:i/>
                <w:sz w:val="24"/>
                <w:szCs w:val="24"/>
                <w:lang w:val="en-US"/>
              </w:rPr>
            </w:pPr>
            <w:r w:rsidRPr="00E9109C">
              <w:rPr>
                <w:rFonts w:cstheme="minorHAnsi"/>
                <w:i/>
                <w:sz w:val="24"/>
                <w:szCs w:val="24"/>
                <w:lang w:val="en-US"/>
              </w:rPr>
              <w:t>Prevent unauthorized disclosure, modification, deletion or destruction of assets, and disruption of business activities.</w:t>
            </w:r>
          </w:p>
          <w:p w14:paraId="12232E64" w14:textId="25E30B5E" w:rsidR="00E9109C" w:rsidRDefault="00E9109C" w:rsidP="00990845">
            <w:pPr>
              <w:pStyle w:val="ListParagraph"/>
              <w:numPr>
                <w:ilvl w:val="0"/>
                <w:numId w:val="4"/>
              </w:numPr>
              <w:spacing w:before="0" w:after="0" w:line="360" w:lineRule="auto"/>
              <w:ind w:left="335" w:hanging="283"/>
              <w:rPr>
                <w:rFonts w:cstheme="minorHAnsi"/>
                <w:i/>
                <w:sz w:val="24"/>
                <w:szCs w:val="24"/>
                <w:lang w:val="en-US"/>
              </w:rPr>
            </w:pPr>
            <w:r w:rsidRPr="00E9109C">
              <w:rPr>
                <w:rFonts w:cstheme="minorHAnsi"/>
                <w:i/>
                <w:sz w:val="24"/>
                <w:szCs w:val="24"/>
                <w:lang w:val="en-US"/>
              </w:rPr>
              <w:t xml:space="preserve">Ensuring that the confidentiality, integrity and availability of </w:t>
            </w:r>
            <w:r w:rsidR="00A17CBE">
              <w:rPr>
                <w:rFonts w:cstheme="minorHAnsi"/>
                <w:i/>
                <w:sz w:val="24"/>
                <w:szCs w:val="24"/>
                <w:lang w:val="en-US"/>
              </w:rPr>
              <w:t>PT Didi Max Berjangka</w:t>
            </w:r>
            <w:r w:rsidRPr="00E9109C">
              <w:rPr>
                <w:rFonts w:cstheme="minorHAnsi"/>
                <w:i/>
                <w:sz w:val="24"/>
                <w:szCs w:val="24"/>
                <w:lang w:val="en-US"/>
              </w:rPr>
              <w:t>'s information is maintained, as well as the entire information resource system;</w:t>
            </w:r>
          </w:p>
          <w:p w14:paraId="6C911FA4" w14:textId="7EE0D39D" w:rsidR="00E33E63" w:rsidRPr="00E9109C" w:rsidRDefault="00E9109C" w:rsidP="00990845">
            <w:pPr>
              <w:pStyle w:val="ListParagraph"/>
              <w:numPr>
                <w:ilvl w:val="0"/>
                <w:numId w:val="4"/>
              </w:numPr>
              <w:spacing w:before="0" w:after="0" w:line="360" w:lineRule="auto"/>
              <w:ind w:left="335" w:hanging="283"/>
              <w:rPr>
                <w:rFonts w:cstheme="minorHAnsi"/>
                <w:i/>
                <w:sz w:val="24"/>
                <w:szCs w:val="24"/>
                <w:lang w:val="en-US"/>
              </w:rPr>
            </w:pPr>
            <w:r w:rsidRPr="00E9109C">
              <w:rPr>
                <w:rFonts w:cstheme="minorHAnsi"/>
                <w:i/>
                <w:sz w:val="24"/>
                <w:szCs w:val="24"/>
                <w:lang w:val="en-US"/>
              </w:rPr>
              <w:t xml:space="preserve">Provide a reference in managing all company documentation in business operations. Documentation in this case is Policy Documents, Procedures, Forms, Reports, and all documents that control </w:t>
            </w:r>
            <w:r w:rsidRPr="00E9109C">
              <w:rPr>
                <w:rFonts w:cstheme="minorHAnsi"/>
                <w:i/>
                <w:sz w:val="24"/>
                <w:szCs w:val="24"/>
                <w:lang w:val="en-US"/>
              </w:rPr>
              <w:lastRenderedPageBreak/>
              <w:t>the Information Security Management System.</w:t>
            </w:r>
          </w:p>
        </w:tc>
      </w:tr>
    </w:tbl>
    <w:p w14:paraId="01AB606B" w14:textId="77777777" w:rsidR="00996700" w:rsidRPr="00E33E63" w:rsidRDefault="00996700" w:rsidP="0074243F">
      <w:pPr>
        <w:spacing w:before="0" w:after="0" w:line="360" w:lineRule="auto"/>
        <w:rPr>
          <w:rFonts w:cstheme="minorHAnsi"/>
          <w:sz w:val="20"/>
          <w:szCs w:val="20"/>
          <w:lang w:val="en-US"/>
        </w:rPr>
      </w:pPr>
    </w:p>
    <w:p w14:paraId="55BC0784" w14:textId="2697A599" w:rsidR="00F819CA" w:rsidRPr="003F733C" w:rsidRDefault="00FD4162" w:rsidP="00990845">
      <w:pPr>
        <w:pStyle w:val="Heading2"/>
        <w:numPr>
          <w:ilvl w:val="0"/>
          <w:numId w:val="1"/>
        </w:numPr>
        <w:pBdr>
          <w:bottom w:val="none" w:sz="0" w:space="0" w:color="auto"/>
        </w:pBdr>
        <w:spacing w:before="0" w:line="360" w:lineRule="auto"/>
        <w:ind w:left="567" w:hanging="425"/>
        <w:rPr>
          <w:rFonts w:asciiTheme="minorHAnsi" w:hAnsiTheme="minorHAnsi" w:cstheme="minorHAnsi"/>
          <w:sz w:val="24"/>
          <w:szCs w:val="24"/>
          <w:lang w:val="en-US"/>
        </w:rPr>
      </w:pPr>
      <w:bookmarkStart w:id="6" w:name="_Toc85697353"/>
      <w:bookmarkStart w:id="7" w:name="_Toc128466740"/>
      <w:bookmarkStart w:id="8" w:name="_Toc132660003"/>
      <w:r w:rsidRPr="003F733C">
        <w:rPr>
          <w:rFonts w:asciiTheme="minorHAnsi" w:hAnsiTheme="minorHAnsi" w:cstheme="minorHAnsi"/>
          <w:sz w:val="24"/>
          <w:szCs w:val="24"/>
          <w:lang w:val="en-US"/>
        </w:rPr>
        <w:t>Ruang Lingkup</w:t>
      </w:r>
      <w:bookmarkEnd w:id="6"/>
      <w:bookmarkEnd w:id="7"/>
      <w:r w:rsidR="00E33E63">
        <w:rPr>
          <w:rFonts w:asciiTheme="minorHAnsi" w:hAnsiTheme="minorHAnsi" w:cstheme="minorHAnsi"/>
          <w:sz w:val="24"/>
          <w:szCs w:val="24"/>
          <w:lang w:val="en-US"/>
        </w:rPr>
        <w:t xml:space="preserve"> / </w:t>
      </w:r>
      <w:r w:rsidR="00E33E63" w:rsidRPr="00E33E63">
        <w:rPr>
          <w:rFonts w:asciiTheme="minorHAnsi" w:hAnsiTheme="minorHAnsi" w:cstheme="minorHAnsi"/>
          <w:i/>
          <w:sz w:val="24"/>
          <w:szCs w:val="24"/>
          <w:lang w:val="en-US"/>
        </w:rPr>
        <w:t>Scope</w:t>
      </w:r>
      <w:r w:rsidR="00E33E63">
        <w:rPr>
          <w:rFonts w:asciiTheme="minorHAnsi" w:hAnsiTheme="minorHAnsi" w:cstheme="minorHAnsi"/>
          <w:i/>
          <w:sz w:val="24"/>
          <w:szCs w:val="24"/>
          <w:lang w:val="en-US"/>
        </w:rPr>
        <w:t>s</w:t>
      </w:r>
      <w:bookmarkEnd w:id="8"/>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E33E63" w14:paraId="05CCF20B" w14:textId="77777777" w:rsidTr="006A788D">
        <w:tc>
          <w:tcPr>
            <w:tcW w:w="4560" w:type="dxa"/>
          </w:tcPr>
          <w:p w14:paraId="42276C69" w14:textId="5DE77836" w:rsidR="00791949" w:rsidRPr="00791949" w:rsidRDefault="00791949" w:rsidP="00791949">
            <w:pPr>
              <w:spacing w:before="0" w:after="0" w:line="360" w:lineRule="auto"/>
              <w:rPr>
                <w:rFonts w:cstheme="minorHAnsi"/>
                <w:sz w:val="24"/>
                <w:szCs w:val="24"/>
                <w:lang w:val="en-US"/>
              </w:rPr>
            </w:pPr>
            <w:r w:rsidRPr="00791949">
              <w:rPr>
                <w:rFonts w:cstheme="minorHAnsi"/>
                <w:sz w:val="24"/>
                <w:szCs w:val="24"/>
                <w:lang w:val="en-US"/>
              </w:rPr>
              <w:t xml:space="preserve">Ruang lingkup Kebijakan dan Prosedur Pengelolaan dan Penggunaan Aset berlaku untuk seluruh pihak yang terlibat dalam manajemen aset, yang mencakup semua </w:t>
            </w:r>
            <w:r w:rsidR="00A17CBE">
              <w:rPr>
                <w:rFonts w:cstheme="minorHAnsi"/>
                <w:sz w:val="24"/>
                <w:szCs w:val="24"/>
                <w:lang w:val="en-US"/>
              </w:rPr>
              <w:t>Fungsi</w:t>
            </w:r>
            <w:r w:rsidRPr="00791949">
              <w:rPr>
                <w:rFonts w:cstheme="minorHAnsi"/>
                <w:sz w:val="24"/>
                <w:szCs w:val="24"/>
                <w:lang w:val="en-US"/>
              </w:rPr>
              <w:t xml:space="preserve"> pada </w:t>
            </w:r>
            <w:r w:rsidR="00A17CBE">
              <w:rPr>
                <w:rFonts w:cstheme="minorHAnsi"/>
                <w:sz w:val="24"/>
                <w:szCs w:val="24"/>
                <w:lang w:val="en-US"/>
              </w:rPr>
              <w:t>PT Didi Max Berjangka</w:t>
            </w:r>
            <w:r w:rsidRPr="00791949">
              <w:rPr>
                <w:rFonts w:cstheme="minorHAnsi"/>
                <w:sz w:val="24"/>
                <w:szCs w:val="24"/>
                <w:lang w:val="en-US"/>
              </w:rPr>
              <w:t xml:space="preserve">, termasuk personil yang bertindak untuk atau atas nama </w:t>
            </w:r>
            <w:r w:rsidR="00A17CBE">
              <w:rPr>
                <w:rFonts w:cstheme="minorHAnsi"/>
                <w:sz w:val="24"/>
                <w:szCs w:val="24"/>
                <w:lang w:val="en-US"/>
              </w:rPr>
              <w:t>PT Didi Max Berjangka</w:t>
            </w:r>
            <w:r w:rsidRPr="00791949">
              <w:rPr>
                <w:rFonts w:cstheme="minorHAnsi"/>
                <w:sz w:val="24"/>
                <w:szCs w:val="24"/>
                <w:lang w:val="en-US"/>
              </w:rPr>
              <w:t xml:space="preserve"> a.l konsultan/vendor external dan pegawai (tetap maupun magang).</w:t>
            </w:r>
          </w:p>
          <w:p w14:paraId="4FCDB450" w14:textId="7DB44499" w:rsidR="00E33E63" w:rsidRPr="00791949" w:rsidRDefault="00791949" w:rsidP="00791949">
            <w:pPr>
              <w:spacing w:before="0" w:after="0" w:line="360" w:lineRule="auto"/>
              <w:rPr>
                <w:rFonts w:cstheme="minorHAnsi"/>
                <w:sz w:val="24"/>
                <w:szCs w:val="24"/>
                <w:lang w:val="en-US"/>
              </w:rPr>
            </w:pPr>
            <w:r w:rsidRPr="00791949">
              <w:rPr>
                <w:rFonts w:cstheme="minorHAnsi"/>
                <w:sz w:val="24"/>
                <w:szCs w:val="24"/>
                <w:lang w:val="en-US"/>
              </w:rPr>
              <w:t xml:space="preserve">Dengan penyusunan Kebijakan dan Prosedur Pengelolaan dan Penggunaan Aset, diharapkan </w:t>
            </w:r>
            <w:r w:rsidR="00A17CBE">
              <w:rPr>
                <w:rFonts w:cstheme="minorHAnsi"/>
                <w:sz w:val="24"/>
                <w:szCs w:val="24"/>
                <w:lang w:val="en-US"/>
              </w:rPr>
              <w:t>PT Didi Max Berjangka</w:t>
            </w:r>
            <w:r w:rsidRPr="00791949">
              <w:rPr>
                <w:rFonts w:cstheme="minorHAnsi"/>
                <w:sz w:val="24"/>
                <w:szCs w:val="24"/>
                <w:lang w:val="en-US"/>
              </w:rPr>
              <w:t xml:space="preserve"> dapat memastikan kecukupan pengendalian aset di Perusahaan.</w:t>
            </w:r>
          </w:p>
        </w:tc>
        <w:tc>
          <w:tcPr>
            <w:tcW w:w="236" w:type="dxa"/>
          </w:tcPr>
          <w:p w14:paraId="218B3223" w14:textId="77777777" w:rsidR="00E33E63" w:rsidRDefault="00E33E63" w:rsidP="00106A5B">
            <w:pPr>
              <w:spacing w:before="0" w:after="0" w:line="360" w:lineRule="auto"/>
              <w:rPr>
                <w:rFonts w:cstheme="minorHAnsi"/>
                <w:sz w:val="24"/>
                <w:szCs w:val="24"/>
                <w:lang w:val="en-US"/>
              </w:rPr>
            </w:pPr>
          </w:p>
        </w:tc>
        <w:tc>
          <w:tcPr>
            <w:tcW w:w="4560" w:type="dxa"/>
          </w:tcPr>
          <w:p w14:paraId="46DD424B" w14:textId="36B4FE12" w:rsidR="00791949" w:rsidRDefault="00791949" w:rsidP="00106A5B">
            <w:pPr>
              <w:spacing w:before="0" w:after="0" w:line="360" w:lineRule="auto"/>
              <w:rPr>
                <w:rFonts w:cstheme="minorHAnsi"/>
                <w:i/>
                <w:sz w:val="24"/>
                <w:szCs w:val="24"/>
                <w:lang w:val="en-US"/>
              </w:rPr>
            </w:pPr>
            <w:r w:rsidRPr="00791949">
              <w:rPr>
                <w:rFonts w:cstheme="minorHAnsi"/>
                <w:i/>
                <w:sz w:val="24"/>
                <w:szCs w:val="24"/>
                <w:lang w:val="en-US"/>
              </w:rPr>
              <w:t xml:space="preserve">The scope of the Policies and Procedures for Management and Use of Assets applies to all parties involved in asset management, which includes all </w:t>
            </w:r>
            <w:r w:rsidR="00A17CBE">
              <w:rPr>
                <w:rFonts w:cstheme="minorHAnsi"/>
                <w:i/>
                <w:sz w:val="24"/>
                <w:szCs w:val="24"/>
                <w:lang w:val="en-US"/>
              </w:rPr>
              <w:t>Fungsi</w:t>
            </w:r>
            <w:r w:rsidRPr="00791949">
              <w:rPr>
                <w:rFonts w:cstheme="minorHAnsi"/>
                <w:i/>
                <w:sz w:val="24"/>
                <w:szCs w:val="24"/>
                <w:lang w:val="en-US"/>
              </w:rPr>
              <w:t xml:space="preserve">ons at </w:t>
            </w:r>
            <w:r w:rsidR="00A17CBE">
              <w:rPr>
                <w:rFonts w:cstheme="minorHAnsi"/>
                <w:i/>
                <w:sz w:val="24"/>
                <w:szCs w:val="24"/>
                <w:lang w:val="en-US"/>
              </w:rPr>
              <w:t>PT Didi Max Berjangka</w:t>
            </w:r>
            <w:r w:rsidRPr="00791949">
              <w:rPr>
                <w:rFonts w:cstheme="minorHAnsi"/>
                <w:i/>
                <w:sz w:val="24"/>
                <w:szCs w:val="24"/>
                <w:lang w:val="en-US"/>
              </w:rPr>
              <w:t xml:space="preserve">, including personnel acting for or on behalf of </w:t>
            </w:r>
            <w:r w:rsidR="00A17CBE">
              <w:rPr>
                <w:rFonts w:cstheme="minorHAnsi"/>
                <w:i/>
                <w:sz w:val="24"/>
                <w:szCs w:val="24"/>
                <w:lang w:val="en-US"/>
              </w:rPr>
              <w:t>PT Didi Max Berjangka</w:t>
            </w:r>
            <w:r w:rsidRPr="00791949">
              <w:rPr>
                <w:rFonts w:cstheme="minorHAnsi"/>
                <w:i/>
                <w:sz w:val="24"/>
                <w:szCs w:val="24"/>
                <w:lang w:val="en-US"/>
              </w:rPr>
              <w:t xml:space="preserve"> a.l external consultants/vendors and employees (permanent or apprentices). </w:t>
            </w:r>
          </w:p>
          <w:p w14:paraId="42A47F8B" w14:textId="77777777" w:rsidR="00791949" w:rsidRDefault="00791949" w:rsidP="00106A5B">
            <w:pPr>
              <w:spacing w:before="0" w:after="0" w:line="360" w:lineRule="auto"/>
              <w:rPr>
                <w:rFonts w:cstheme="minorHAnsi"/>
                <w:i/>
                <w:sz w:val="24"/>
                <w:szCs w:val="24"/>
                <w:lang w:val="en-US"/>
              </w:rPr>
            </w:pPr>
          </w:p>
          <w:p w14:paraId="740F30B8" w14:textId="5512AD22" w:rsidR="00E33E63" w:rsidRPr="00E33E63" w:rsidRDefault="00791949" w:rsidP="00106A5B">
            <w:pPr>
              <w:spacing w:before="0" w:after="0" w:line="360" w:lineRule="auto"/>
              <w:rPr>
                <w:rFonts w:cstheme="minorHAnsi"/>
                <w:i/>
                <w:sz w:val="24"/>
                <w:szCs w:val="24"/>
                <w:lang w:val="en-US"/>
              </w:rPr>
            </w:pPr>
            <w:r w:rsidRPr="00791949">
              <w:rPr>
                <w:rFonts w:cstheme="minorHAnsi"/>
                <w:i/>
                <w:sz w:val="24"/>
                <w:szCs w:val="24"/>
                <w:lang w:val="en-US"/>
              </w:rPr>
              <w:t xml:space="preserve">With the preparation of Policies and Procedures for the Management and Use of Assets, it is expected that </w:t>
            </w:r>
            <w:r w:rsidR="00A17CBE">
              <w:rPr>
                <w:rFonts w:cstheme="minorHAnsi"/>
                <w:i/>
                <w:sz w:val="24"/>
                <w:szCs w:val="24"/>
                <w:lang w:val="en-US"/>
              </w:rPr>
              <w:t>PT Didi Max Berjangka</w:t>
            </w:r>
            <w:r w:rsidRPr="00791949">
              <w:rPr>
                <w:rFonts w:cstheme="minorHAnsi"/>
                <w:i/>
                <w:sz w:val="24"/>
                <w:szCs w:val="24"/>
                <w:lang w:val="en-US"/>
              </w:rPr>
              <w:t xml:space="preserve"> can ensure the adequacy of asset control in the Company.</w:t>
            </w:r>
          </w:p>
        </w:tc>
      </w:tr>
    </w:tbl>
    <w:p w14:paraId="7A33B394" w14:textId="77777777" w:rsidR="00E914F5" w:rsidRPr="00E33E63" w:rsidRDefault="00E914F5" w:rsidP="0074243F">
      <w:pPr>
        <w:pStyle w:val="ListParagraph"/>
        <w:spacing w:before="0" w:after="0" w:line="360" w:lineRule="auto"/>
        <w:ind w:left="0"/>
        <w:rPr>
          <w:rFonts w:cstheme="minorHAnsi"/>
          <w:sz w:val="20"/>
          <w:szCs w:val="20"/>
          <w:lang w:val="en-US"/>
        </w:rPr>
      </w:pPr>
    </w:p>
    <w:p w14:paraId="33324F76" w14:textId="4D4FFFE3" w:rsidR="00791949" w:rsidRDefault="00791949" w:rsidP="00990845">
      <w:pPr>
        <w:pStyle w:val="Heading2"/>
        <w:numPr>
          <w:ilvl w:val="0"/>
          <w:numId w:val="1"/>
        </w:numPr>
        <w:pBdr>
          <w:bottom w:val="none" w:sz="0" w:space="0" w:color="auto"/>
        </w:pBdr>
        <w:spacing w:before="0" w:line="360" w:lineRule="auto"/>
        <w:ind w:left="567" w:hanging="283"/>
        <w:rPr>
          <w:rFonts w:asciiTheme="minorHAnsi" w:hAnsiTheme="minorHAnsi" w:cstheme="minorHAnsi"/>
          <w:i/>
          <w:iCs/>
          <w:sz w:val="24"/>
          <w:szCs w:val="24"/>
          <w:lang w:val="en-US"/>
        </w:rPr>
      </w:pPr>
      <w:bookmarkStart w:id="9" w:name="_Toc132660004"/>
      <w:bookmarkStart w:id="10" w:name="_Toc128466741"/>
      <w:r>
        <w:rPr>
          <w:rFonts w:asciiTheme="minorHAnsi" w:hAnsiTheme="minorHAnsi" w:cstheme="minorHAnsi"/>
          <w:sz w:val="24"/>
          <w:szCs w:val="24"/>
          <w:lang w:val="en-US"/>
        </w:rPr>
        <w:t xml:space="preserve">Peran dan Tanggung Jawab / </w:t>
      </w:r>
      <w:r w:rsidRPr="00791949">
        <w:rPr>
          <w:rFonts w:asciiTheme="minorHAnsi" w:hAnsiTheme="minorHAnsi" w:cstheme="minorHAnsi"/>
          <w:i/>
          <w:iCs/>
          <w:sz w:val="24"/>
          <w:szCs w:val="24"/>
          <w:lang w:val="en-US"/>
        </w:rPr>
        <w:t>Roles and Responsibilities</w:t>
      </w:r>
      <w:bookmarkEnd w:id="9"/>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91949" w:rsidRPr="00E33E63" w14:paraId="6B58C6F3" w14:textId="77777777" w:rsidTr="00C80587">
        <w:tc>
          <w:tcPr>
            <w:tcW w:w="4560" w:type="dxa"/>
          </w:tcPr>
          <w:p w14:paraId="5BEBE611" w14:textId="1EF50A5F" w:rsidR="00791949" w:rsidRPr="00791949" w:rsidRDefault="00791949" w:rsidP="00791949">
            <w:pPr>
              <w:spacing w:before="0" w:after="0" w:line="360" w:lineRule="auto"/>
              <w:rPr>
                <w:rFonts w:cstheme="minorHAnsi"/>
                <w:sz w:val="24"/>
                <w:szCs w:val="24"/>
                <w:lang w:val="en-US"/>
              </w:rPr>
            </w:pPr>
            <w:r w:rsidRPr="00791949">
              <w:rPr>
                <w:rFonts w:cstheme="minorHAnsi"/>
                <w:sz w:val="24"/>
                <w:szCs w:val="24"/>
                <w:lang w:val="en-US"/>
              </w:rPr>
              <w:t xml:space="preserve">Fungsi Manajemen Aset dilakukan oleh General Affairs </w:t>
            </w:r>
            <w:r w:rsidR="00A17CBE">
              <w:rPr>
                <w:rFonts w:cstheme="minorHAnsi"/>
                <w:sz w:val="24"/>
                <w:szCs w:val="24"/>
                <w:lang w:val="en-US"/>
              </w:rPr>
              <w:t>Fungsi</w:t>
            </w:r>
            <w:r w:rsidRPr="00791949">
              <w:rPr>
                <w:rFonts w:cstheme="minorHAnsi"/>
                <w:sz w:val="24"/>
                <w:szCs w:val="24"/>
                <w:lang w:val="en-US"/>
              </w:rPr>
              <w:t xml:space="preserve">on, ITSP </w:t>
            </w:r>
            <w:r w:rsidR="00A17CBE">
              <w:rPr>
                <w:rFonts w:cstheme="minorHAnsi"/>
                <w:sz w:val="24"/>
                <w:szCs w:val="24"/>
                <w:lang w:val="en-US"/>
              </w:rPr>
              <w:t>Fungsi</w:t>
            </w:r>
            <w:r w:rsidRPr="00791949">
              <w:rPr>
                <w:rFonts w:cstheme="minorHAnsi"/>
                <w:sz w:val="24"/>
                <w:szCs w:val="24"/>
                <w:lang w:val="en-US"/>
              </w:rPr>
              <w:t>on, dan asset owner yang bertanggung jawab atas hal sebagai berikut:</w:t>
            </w:r>
          </w:p>
          <w:p w14:paraId="50B40B08" w14:textId="77777777" w:rsidR="00791949" w:rsidRDefault="00791949" w:rsidP="00990845">
            <w:pPr>
              <w:pStyle w:val="ListParagraph"/>
              <w:numPr>
                <w:ilvl w:val="0"/>
                <w:numId w:val="5"/>
              </w:numPr>
              <w:spacing w:before="0" w:after="0" w:line="360" w:lineRule="auto"/>
              <w:ind w:left="316" w:hanging="284"/>
              <w:rPr>
                <w:rFonts w:cstheme="minorHAnsi"/>
                <w:sz w:val="24"/>
                <w:szCs w:val="24"/>
                <w:lang w:val="en-US"/>
              </w:rPr>
            </w:pPr>
            <w:r w:rsidRPr="00791949">
              <w:rPr>
                <w:rFonts w:cstheme="minorHAnsi"/>
                <w:sz w:val="24"/>
                <w:szCs w:val="24"/>
                <w:lang w:val="en-US"/>
              </w:rPr>
              <w:lastRenderedPageBreak/>
              <w:t>Melakukan inventarisasi aset dan mendokumentasikan ke dalam Asset Register;</w:t>
            </w:r>
          </w:p>
          <w:p w14:paraId="6CC41B2F" w14:textId="77777777" w:rsidR="00791949" w:rsidRDefault="00791949" w:rsidP="00990845">
            <w:pPr>
              <w:pStyle w:val="ListParagraph"/>
              <w:numPr>
                <w:ilvl w:val="0"/>
                <w:numId w:val="5"/>
              </w:numPr>
              <w:spacing w:before="0" w:after="0" w:line="360" w:lineRule="auto"/>
              <w:ind w:left="316" w:hanging="284"/>
              <w:rPr>
                <w:rFonts w:cstheme="minorHAnsi"/>
                <w:sz w:val="24"/>
                <w:szCs w:val="24"/>
                <w:lang w:val="en-US"/>
              </w:rPr>
            </w:pPr>
            <w:r w:rsidRPr="00791949">
              <w:rPr>
                <w:rFonts w:cstheme="minorHAnsi"/>
                <w:sz w:val="24"/>
                <w:szCs w:val="24"/>
                <w:lang w:val="en-US"/>
              </w:rPr>
              <w:t>Melakukan pengelolaan atas aset yang dimiliki perusahaan;</w:t>
            </w:r>
          </w:p>
          <w:p w14:paraId="46572D86" w14:textId="77777777" w:rsidR="00791949" w:rsidRDefault="00791949" w:rsidP="00990845">
            <w:pPr>
              <w:pStyle w:val="ListParagraph"/>
              <w:numPr>
                <w:ilvl w:val="0"/>
                <w:numId w:val="5"/>
              </w:numPr>
              <w:spacing w:before="0" w:after="0" w:line="360" w:lineRule="auto"/>
              <w:ind w:left="316" w:hanging="284"/>
              <w:rPr>
                <w:rFonts w:cstheme="minorHAnsi"/>
                <w:sz w:val="24"/>
                <w:szCs w:val="24"/>
                <w:lang w:val="en-US"/>
              </w:rPr>
            </w:pPr>
            <w:r w:rsidRPr="00791949">
              <w:rPr>
                <w:rFonts w:cstheme="minorHAnsi"/>
                <w:sz w:val="24"/>
                <w:szCs w:val="24"/>
                <w:lang w:val="en-US"/>
              </w:rPr>
              <w:t>Mengklasifikasikan aset/ informasi berdasarkan klasifikasi aset yang telah ditentukan; dan</w:t>
            </w:r>
          </w:p>
          <w:p w14:paraId="74455DFA" w14:textId="36571897" w:rsidR="00791949" w:rsidRPr="00791949" w:rsidRDefault="00791949" w:rsidP="00990845">
            <w:pPr>
              <w:pStyle w:val="ListParagraph"/>
              <w:numPr>
                <w:ilvl w:val="0"/>
                <w:numId w:val="5"/>
              </w:numPr>
              <w:spacing w:before="0" w:after="0" w:line="360" w:lineRule="auto"/>
              <w:ind w:left="316" w:hanging="284"/>
              <w:rPr>
                <w:rFonts w:cstheme="minorHAnsi"/>
                <w:sz w:val="24"/>
                <w:szCs w:val="24"/>
                <w:lang w:val="en-US"/>
              </w:rPr>
            </w:pPr>
            <w:r w:rsidRPr="00791949">
              <w:rPr>
                <w:rFonts w:cstheme="minorHAnsi"/>
                <w:sz w:val="24"/>
                <w:szCs w:val="24"/>
                <w:lang w:val="en-US"/>
              </w:rPr>
              <w:t>Menentukan nilai kerahasiaan, integritas, dan ketersediaan (confidentiality, integrity, and availability) aset sesuai dengan yang telah ditentukan.</w:t>
            </w:r>
          </w:p>
        </w:tc>
        <w:tc>
          <w:tcPr>
            <w:tcW w:w="236" w:type="dxa"/>
          </w:tcPr>
          <w:p w14:paraId="243331A3" w14:textId="77777777" w:rsidR="00791949" w:rsidRDefault="00791949" w:rsidP="00C80587">
            <w:pPr>
              <w:spacing w:before="0" w:after="0" w:line="360" w:lineRule="auto"/>
              <w:rPr>
                <w:rFonts w:cstheme="minorHAnsi"/>
                <w:sz w:val="24"/>
                <w:szCs w:val="24"/>
                <w:lang w:val="en-US"/>
              </w:rPr>
            </w:pPr>
          </w:p>
        </w:tc>
        <w:tc>
          <w:tcPr>
            <w:tcW w:w="4560" w:type="dxa"/>
          </w:tcPr>
          <w:p w14:paraId="425F0E6C" w14:textId="32216483" w:rsidR="00791949" w:rsidRDefault="00791949" w:rsidP="00C80587">
            <w:pPr>
              <w:spacing w:before="0" w:after="0" w:line="360" w:lineRule="auto"/>
              <w:rPr>
                <w:rFonts w:cstheme="minorHAnsi"/>
                <w:i/>
                <w:sz w:val="24"/>
                <w:szCs w:val="24"/>
                <w:lang w:val="en-US"/>
              </w:rPr>
            </w:pPr>
            <w:r w:rsidRPr="00791949">
              <w:rPr>
                <w:rFonts w:cstheme="minorHAnsi"/>
                <w:i/>
                <w:sz w:val="24"/>
                <w:szCs w:val="24"/>
                <w:lang w:val="en-US"/>
              </w:rPr>
              <w:t xml:space="preserve">The Asset Management function is carried out by the General Affairs </w:t>
            </w:r>
            <w:r w:rsidR="00A17CBE">
              <w:rPr>
                <w:rFonts w:cstheme="minorHAnsi"/>
                <w:i/>
                <w:sz w:val="24"/>
                <w:szCs w:val="24"/>
                <w:lang w:val="en-US"/>
              </w:rPr>
              <w:t>Fungsi</w:t>
            </w:r>
            <w:r w:rsidRPr="00791949">
              <w:rPr>
                <w:rFonts w:cstheme="minorHAnsi"/>
                <w:i/>
                <w:sz w:val="24"/>
                <w:szCs w:val="24"/>
                <w:lang w:val="en-US"/>
              </w:rPr>
              <w:t xml:space="preserve">on, ITSP </w:t>
            </w:r>
            <w:r w:rsidR="00A17CBE">
              <w:rPr>
                <w:rFonts w:cstheme="minorHAnsi"/>
                <w:i/>
                <w:sz w:val="24"/>
                <w:szCs w:val="24"/>
                <w:lang w:val="en-US"/>
              </w:rPr>
              <w:t>Fungsi</w:t>
            </w:r>
            <w:r w:rsidRPr="00791949">
              <w:rPr>
                <w:rFonts w:cstheme="minorHAnsi"/>
                <w:i/>
                <w:sz w:val="24"/>
                <w:szCs w:val="24"/>
                <w:lang w:val="en-US"/>
              </w:rPr>
              <w:t>on, and asset owners who are responsible for the following:</w:t>
            </w:r>
          </w:p>
          <w:p w14:paraId="4A9EFD30" w14:textId="77777777" w:rsidR="00791949" w:rsidRDefault="00791949" w:rsidP="00990845">
            <w:pPr>
              <w:pStyle w:val="ListParagraph"/>
              <w:numPr>
                <w:ilvl w:val="0"/>
                <w:numId w:val="6"/>
              </w:numPr>
              <w:spacing w:before="0" w:after="0" w:line="360" w:lineRule="auto"/>
              <w:ind w:left="345" w:hanging="283"/>
              <w:rPr>
                <w:rFonts w:cstheme="minorHAnsi"/>
                <w:i/>
                <w:sz w:val="24"/>
                <w:szCs w:val="24"/>
                <w:lang w:val="en-US"/>
              </w:rPr>
            </w:pPr>
            <w:r w:rsidRPr="00791949">
              <w:rPr>
                <w:rFonts w:cstheme="minorHAnsi"/>
                <w:i/>
                <w:sz w:val="24"/>
                <w:szCs w:val="24"/>
                <w:lang w:val="en-US"/>
              </w:rPr>
              <w:lastRenderedPageBreak/>
              <w:t>Carrying out an inventory of assets and documenting them in the Asset Register;</w:t>
            </w:r>
          </w:p>
          <w:p w14:paraId="680E8069" w14:textId="77777777" w:rsidR="00791949" w:rsidRDefault="00791949" w:rsidP="00791949">
            <w:pPr>
              <w:pStyle w:val="ListParagraph"/>
              <w:spacing w:before="0" w:after="0" w:line="360" w:lineRule="auto"/>
              <w:ind w:left="345"/>
              <w:rPr>
                <w:rFonts w:cstheme="minorHAnsi"/>
                <w:i/>
                <w:sz w:val="24"/>
                <w:szCs w:val="24"/>
                <w:lang w:val="en-US"/>
              </w:rPr>
            </w:pPr>
          </w:p>
          <w:p w14:paraId="0D5EE7F7" w14:textId="77777777" w:rsidR="00791949" w:rsidRDefault="00791949" w:rsidP="00990845">
            <w:pPr>
              <w:pStyle w:val="ListParagraph"/>
              <w:numPr>
                <w:ilvl w:val="0"/>
                <w:numId w:val="6"/>
              </w:numPr>
              <w:spacing w:before="0" w:after="0" w:line="360" w:lineRule="auto"/>
              <w:ind w:left="345" w:hanging="283"/>
              <w:rPr>
                <w:rFonts w:cstheme="minorHAnsi"/>
                <w:i/>
                <w:sz w:val="24"/>
                <w:szCs w:val="24"/>
                <w:lang w:val="en-US"/>
              </w:rPr>
            </w:pPr>
            <w:r w:rsidRPr="00791949">
              <w:rPr>
                <w:rFonts w:cstheme="minorHAnsi"/>
                <w:i/>
                <w:sz w:val="24"/>
                <w:szCs w:val="24"/>
                <w:lang w:val="en-US"/>
              </w:rPr>
              <w:t>Manage the assets owned by the company;</w:t>
            </w:r>
          </w:p>
          <w:p w14:paraId="3B5D998F" w14:textId="77777777" w:rsidR="00791949" w:rsidRDefault="00791949" w:rsidP="00990845">
            <w:pPr>
              <w:pStyle w:val="ListParagraph"/>
              <w:numPr>
                <w:ilvl w:val="0"/>
                <w:numId w:val="6"/>
              </w:numPr>
              <w:spacing w:before="0" w:after="0" w:line="360" w:lineRule="auto"/>
              <w:ind w:left="345" w:hanging="283"/>
              <w:rPr>
                <w:rFonts w:cstheme="minorHAnsi"/>
                <w:i/>
                <w:sz w:val="24"/>
                <w:szCs w:val="24"/>
                <w:lang w:val="en-US"/>
              </w:rPr>
            </w:pPr>
            <w:r w:rsidRPr="00791949">
              <w:rPr>
                <w:rFonts w:cstheme="minorHAnsi"/>
                <w:i/>
                <w:sz w:val="24"/>
                <w:szCs w:val="24"/>
                <w:lang w:val="en-US"/>
              </w:rPr>
              <w:t>Classifying assets/information based on predetermined asset classifications; And</w:t>
            </w:r>
          </w:p>
          <w:p w14:paraId="1CBA3D85" w14:textId="77777777" w:rsidR="00791949" w:rsidRDefault="00791949" w:rsidP="00791949">
            <w:pPr>
              <w:pStyle w:val="ListParagraph"/>
              <w:spacing w:before="0" w:after="0" w:line="360" w:lineRule="auto"/>
              <w:ind w:left="345"/>
              <w:rPr>
                <w:rFonts w:cstheme="minorHAnsi"/>
                <w:i/>
                <w:sz w:val="24"/>
                <w:szCs w:val="24"/>
                <w:lang w:val="en-US"/>
              </w:rPr>
            </w:pPr>
          </w:p>
          <w:p w14:paraId="172E6EAE" w14:textId="162C44F1" w:rsidR="00791949" w:rsidRPr="00791949" w:rsidRDefault="00791949" w:rsidP="00990845">
            <w:pPr>
              <w:pStyle w:val="ListParagraph"/>
              <w:numPr>
                <w:ilvl w:val="0"/>
                <w:numId w:val="6"/>
              </w:numPr>
              <w:spacing w:before="0" w:after="0" w:line="360" w:lineRule="auto"/>
              <w:ind w:left="345" w:hanging="283"/>
              <w:rPr>
                <w:rFonts w:cstheme="minorHAnsi"/>
                <w:i/>
                <w:sz w:val="24"/>
                <w:szCs w:val="24"/>
                <w:lang w:val="en-US"/>
              </w:rPr>
            </w:pPr>
            <w:r w:rsidRPr="00791949">
              <w:rPr>
                <w:rFonts w:cstheme="minorHAnsi"/>
                <w:i/>
                <w:sz w:val="24"/>
                <w:szCs w:val="24"/>
                <w:lang w:val="en-US"/>
              </w:rPr>
              <w:t>Determine the value of confidentiality, integrity and availability of assets according to what has been determined.</w:t>
            </w:r>
          </w:p>
        </w:tc>
      </w:tr>
    </w:tbl>
    <w:p w14:paraId="2022FB36" w14:textId="77777777" w:rsidR="00791949" w:rsidRDefault="00791949" w:rsidP="00791949">
      <w:pPr>
        <w:rPr>
          <w:lang w:val="en-US"/>
        </w:rPr>
      </w:pPr>
    </w:p>
    <w:p w14:paraId="478137C7" w14:textId="77777777" w:rsidR="00D724A4" w:rsidRPr="00711918" w:rsidRDefault="00D724A4" w:rsidP="00990845">
      <w:pPr>
        <w:pStyle w:val="Heading2"/>
        <w:numPr>
          <w:ilvl w:val="0"/>
          <w:numId w:val="1"/>
        </w:numPr>
        <w:pBdr>
          <w:bottom w:val="none" w:sz="0" w:space="0" w:color="auto"/>
        </w:pBdr>
        <w:spacing w:before="0" w:line="360" w:lineRule="auto"/>
        <w:ind w:left="567" w:hanging="283"/>
        <w:rPr>
          <w:rFonts w:asciiTheme="minorHAnsi" w:hAnsiTheme="minorHAnsi" w:cstheme="minorHAnsi"/>
          <w:sz w:val="24"/>
          <w:szCs w:val="24"/>
          <w:lang w:val="en-US"/>
        </w:rPr>
      </w:pPr>
      <w:bookmarkStart w:id="11" w:name="_Toc132660005"/>
      <w:r w:rsidRPr="003F733C">
        <w:rPr>
          <w:rFonts w:asciiTheme="minorHAnsi" w:hAnsiTheme="minorHAnsi" w:cstheme="minorHAnsi"/>
          <w:sz w:val="24"/>
          <w:szCs w:val="24"/>
          <w:lang w:val="en-US"/>
        </w:rPr>
        <w:t>Ketentuan</w:t>
      </w:r>
      <w:r>
        <w:rPr>
          <w:rFonts w:asciiTheme="minorHAnsi" w:hAnsiTheme="minorHAnsi" w:cstheme="minorHAnsi"/>
          <w:sz w:val="24"/>
          <w:szCs w:val="24"/>
          <w:lang w:val="en-US"/>
        </w:rPr>
        <w:t xml:space="preserve"> Pengelolaan Aset /</w:t>
      </w:r>
      <w:r w:rsidRPr="00711918">
        <w:t xml:space="preserve"> </w:t>
      </w:r>
      <w:r w:rsidRPr="00711918">
        <w:rPr>
          <w:rFonts w:asciiTheme="minorHAnsi" w:hAnsiTheme="minorHAnsi" w:cstheme="minorHAnsi"/>
          <w:i/>
          <w:sz w:val="24"/>
          <w:szCs w:val="24"/>
          <w:lang w:val="en-US"/>
        </w:rPr>
        <w:t>Asset Management Provisions</w:t>
      </w:r>
      <w:bookmarkEnd w:id="11"/>
    </w:p>
    <w:p w14:paraId="4345A688" w14:textId="77777777" w:rsidR="00D724A4" w:rsidRDefault="00D724A4" w:rsidP="00990845">
      <w:pPr>
        <w:pStyle w:val="Heading3"/>
        <w:numPr>
          <w:ilvl w:val="0"/>
          <w:numId w:val="15"/>
        </w:numPr>
        <w:spacing w:before="0" w:line="360" w:lineRule="auto"/>
        <w:ind w:left="567" w:hanging="567"/>
        <w:rPr>
          <w:rFonts w:asciiTheme="minorHAnsi" w:hAnsiTheme="minorHAnsi" w:cstheme="minorHAnsi"/>
          <w:b/>
          <w:bCs/>
          <w:i/>
          <w:color w:val="auto"/>
          <w:lang w:val="en-US"/>
        </w:rPr>
      </w:pPr>
      <w:bookmarkStart w:id="12" w:name="_Toc132660006"/>
      <w:r w:rsidRPr="00B14AE3">
        <w:rPr>
          <w:rFonts w:asciiTheme="minorHAnsi" w:hAnsiTheme="minorHAnsi" w:cstheme="minorHAnsi"/>
          <w:b/>
          <w:bCs/>
          <w:color w:val="auto"/>
          <w:lang w:val="en-US"/>
        </w:rPr>
        <w:t>Inventarisasi Aset</w:t>
      </w:r>
      <w:r>
        <w:rPr>
          <w:rFonts w:asciiTheme="minorHAnsi" w:hAnsiTheme="minorHAnsi" w:cstheme="minorHAnsi"/>
          <w:b/>
          <w:bCs/>
          <w:color w:val="auto"/>
          <w:lang w:val="en-US"/>
        </w:rPr>
        <w:t xml:space="preserve"> / </w:t>
      </w:r>
      <w:r>
        <w:rPr>
          <w:rFonts w:asciiTheme="minorHAnsi" w:hAnsiTheme="minorHAnsi" w:cstheme="minorHAnsi"/>
          <w:b/>
          <w:bCs/>
          <w:i/>
          <w:color w:val="auto"/>
          <w:lang w:val="en-US"/>
        </w:rPr>
        <w:t>Asset Inventory</w:t>
      </w:r>
      <w:bookmarkEnd w:id="12"/>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D724A4" w:rsidRPr="00B14AE3" w14:paraId="1E47D463" w14:textId="77777777" w:rsidTr="00C80587">
        <w:tc>
          <w:tcPr>
            <w:tcW w:w="4560" w:type="dxa"/>
          </w:tcPr>
          <w:p w14:paraId="6212960E" w14:textId="4358036E" w:rsidR="00D724A4" w:rsidRDefault="00A17CBE" w:rsidP="00990845">
            <w:pPr>
              <w:pStyle w:val="ListParagraph"/>
              <w:numPr>
                <w:ilvl w:val="0"/>
                <w:numId w:val="16"/>
              </w:numPr>
              <w:spacing w:before="0" w:after="0" w:line="360" w:lineRule="auto"/>
              <w:rPr>
                <w:rFonts w:cstheme="minorHAnsi"/>
                <w:sz w:val="24"/>
                <w:szCs w:val="24"/>
                <w:lang w:val="en-US"/>
              </w:rPr>
            </w:pPr>
            <w:r>
              <w:rPr>
                <w:rFonts w:cstheme="minorHAnsi"/>
                <w:sz w:val="24"/>
                <w:szCs w:val="24"/>
                <w:lang w:val="en-US"/>
              </w:rPr>
              <w:t>PT Didi Max Berjangka</w:t>
            </w:r>
            <w:r w:rsidR="00D724A4" w:rsidRPr="00B14AE3">
              <w:rPr>
                <w:rFonts w:cstheme="minorHAnsi"/>
                <w:sz w:val="24"/>
                <w:szCs w:val="24"/>
                <w:lang w:val="en-US"/>
              </w:rPr>
              <w:t xml:space="preserve"> harus mengidentifikasi semua aset dan mendokumentasikannya ke dalam Asset Register yang mencantumkan paling sedikit yaitu nama aset, kategori aset, nilai aset (confidentiality, integrity, and availability), lokasi aset, kepemilikan aset.</w:t>
            </w:r>
          </w:p>
          <w:p w14:paraId="7B3ADAB8" w14:textId="77777777" w:rsidR="00D724A4" w:rsidRPr="00B14AE3" w:rsidRDefault="00D724A4" w:rsidP="00990845">
            <w:pPr>
              <w:pStyle w:val="ListParagraph"/>
              <w:numPr>
                <w:ilvl w:val="0"/>
                <w:numId w:val="16"/>
              </w:numPr>
              <w:spacing w:before="0" w:after="0" w:line="360" w:lineRule="auto"/>
              <w:ind w:left="316" w:hanging="284"/>
              <w:rPr>
                <w:rFonts w:cstheme="minorHAnsi"/>
                <w:sz w:val="24"/>
                <w:szCs w:val="24"/>
                <w:lang w:val="en-US"/>
              </w:rPr>
            </w:pPr>
            <w:r w:rsidRPr="00B14AE3">
              <w:rPr>
                <w:rFonts w:cstheme="minorHAnsi"/>
                <w:sz w:val="24"/>
                <w:szCs w:val="24"/>
                <w:lang w:val="en-US"/>
              </w:rPr>
              <w:lastRenderedPageBreak/>
              <w:t xml:space="preserve">Untuk aset informasi perusahaan diklasifikasikan namun tidak terbatas pada: </w:t>
            </w:r>
          </w:p>
          <w:p w14:paraId="1BE5B8E9" w14:textId="77777777" w:rsidR="00D724A4" w:rsidRDefault="00D724A4" w:rsidP="00990845">
            <w:pPr>
              <w:pStyle w:val="ListParagraph"/>
              <w:numPr>
                <w:ilvl w:val="0"/>
                <w:numId w:val="9"/>
              </w:numPr>
              <w:spacing w:before="0" w:after="0" w:line="360" w:lineRule="auto"/>
              <w:ind w:left="599" w:hanging="283"/>
              <w:rPr>
                <w:rFonts w:cstheme="minorHAnsi"/>
                <w:sz w:val="24"/>
                <w:szCs w:val="24"/>
                <w:lang w:val="en-US"/>
              </w:rPr>
            </w:pPr>
            <w:r w:rsidRPr="00B14AE3">
              <w:rPr>
                <w:rFonts w:cstheme="minorHAnsi"/>
                <w:sz w:val="24"/>
                <w:szCs w:val="24"/>
                <w:lang w:val="en-US"/>
              </w:rPr>
              <w:t xml:space="preserve">Perangkat keras (hardware) - termasuk peralatan komputer (CPU, purifier dll.), peralatan komunikasi (router, saklar, dll.), media penyimpanan informasi (CD, tape, disk), </w:t>
            </w:r>
            <w:bookmarkStart w:id="13" w:name="_GoBack"/>
            <w:bookmarkEnd w:id="13"/>
            <w:r w:rsidRPr="00B14AE3">
              <w:rPr>
                <w:rFonts w:cstheme="minorHAnsi"/>
                <w:sz w:val="24"/>
                <w:szCs w:val="24"/>
                <w:lang w:val="en-US"/>
              </w:rPr>
              <w:t>UPS / inverter / perangkat cadangan daya / baterai, AC, pemadam kebakaran dll.</w:t>
            </w:r>
          </w:p>
          <w:p w14:paraId="56F3840E" w14:textId="77777777" w:rsidR="00D724A4" w:rsidRDefault="00D724A4" w:rsidP="00990845">
            <w:pPr>
              <w:pStyle w:val="ListParagraph"/>
              <w:numPr>
                <w:ilvl w:val="0"/>
                <w:numId w:val="9"/>
              </w:numPr>
              <w:spacing w:before="0" w:after="0" w:line="360" w:lineRule="auto"/>
              <w:ind w:left="599" w:hanging="283"/>
              <w:rPr>
                <w:rFonts w:cstheme="minorHAnsi"/>
                <w:sz w:val="24"/>
                <w:szCs w:val="24"/>
                <w:lang w:val="en-US"/>
              </w:rPr>
            </w:pPr>
            <w:r w:rsidRPr="00B14AE3">
              <w:rPr>
                <w:rFonts w:cstheme="minorHAnsi"/>
                <w:sz w:val="24"/>
                <w:szCs w:val="24"/>
                <w:lang w:val="en-US"/>
              </w:rPr>
              <w:t>Perangkat lunak (software) - termasuk berbagai program aplikasi, perangkat lunak sistem, alat pengembangan dan sistem utilitas pendukung.</w:t>
            </w:r>
          </w:p>
          <w:p w14:paraId="571DFCE1" w14:textId="77777777" w:rsidR="00D724A4" w:rsidRDefault="00D724A4" w:rsidP="00990845">
            <w:pPr>
              <w:pStyle w:val="ListParagraph"/>
              <w:numPr>
                <w:ilvl w:val="0"/>
                <w:numId w:val="9"/>
              </w:numPr>
              <w:spacing w:before="0" w:after="0" w:line="360" w:lineRule="auto"/>
              <w:ind w:left="599" w:hanging="283"/>
              <w:rPr>
                <w:rFonts w:cstheme="minorHAnsi"/>
                <w:sz w:val="24"/>
                <w:szCs w:val="24"/>
                <w:lang w:val="en-US"/>
              </w:rPr>
            </w:pPr>
            <w:r w:rsidRPr="00B14AE3">
              <w:rPr>
                <w:rFonts w:cstheme="minorHAnsi"/>
                <w:sz w:val="24"/>
                <w:szCs w:val="24"/>
                <w:lang w:val="en-US"/>
              </w:rPr>
              <w:t>Informasi (information) - database, file data, informasi yang diarsipkan, dokumentasi secara fisik, hak cipta/IPR, seluruh pengaturan dan proses organisasi.</w:t>
            </w:r>
          </w:p>
          <w:p w14:paraId="347B1DE1" w14:textId="77777777" w:rsidR="00D724A4" w:rsidRPr="00B14AE3" w:rsidRDefault="00D724A4" w:rsidP="00990845">
            <w:pPr>
              <w:pStyle w:val="ListParagraph"/>
              <w:numPr>
                <w:ilvl w:val="0"/>
                <w:numId w:val="9"/>
              </w:numPr>
              <w:spacing w:before="0" w:after="0" w:line="360" w:lineRule="auto"/>
              <w:ind w:left="599" w:hanging="283"/>
              <w:rPr>
                <w:rFonts w:cstheme="minorHAnsi"/>
                <w:sz w:val="24"/>
                <w:szCs w:val="24"/>
                <w:lang w:val="en-US"/>
              </w:rPr>
            </w:pPr>
            <w:r w:rsidRPr="00B14AE3">
              <w:rPr>
                <w:rFonts w:cstheme="minorHAnsi"/>
                <w:sz w:val="24"/>
                <w:szCs w:val="24"/>
                <w:lang w:val="en-US"/>
              </w:rPr>
              <w:t xml:space="preserve">Peralatan pendukung (supporting utilities) – termasuk Meja, Kursi, Lemari/Laci Penyimpanan, Mesin fotocopy, Fax/telpon, Genset, </w:t>
            </w:r>
            <w:r w:rsidRPr="00B14AE3">
              <w:rPr>
                <w:rFonts w:cstheme="minorHAnsi"/>
                <w:sz w:val="24"/>
                <w:szCs w:val="24"/>
                <w:lang w:val="en-US"/>
              </w:rPr>
              <w:lastRenderedPageBreak/>
              <w:t>Penangkal Petir/Grounding, AC, CCTV, APAR, Listrik (UPS), Mesin Access Card/Fingerprint, Kartu Access, dll.</w:t>
            </w:r>
          </w:p>
          <w:p w14:paraId="723607EB" w14:textId="77777777" w:rsidR="00D724A4" w:rsidRDefault="00D724A4" w:rsidP="00990845">
            <w:pPr>
              <w:pStyle w:val="ListParagraph"/>
              <w:numPr>
                <w:ilvl w:val="0"/>
                <w:numId w:val="16"/>
              </w:numPr>
              <w:spacing w:before="0" w:after="0" w:line="360" w:lineRule="auto"/>
              <w:ind w:left="316" w:hanging="284"/>
              <w:rPr>
                <w:rFonts w:cstheme="minorHAnsi"/>
                <w:sz w:val="24"/>
                <w:szCs w:val="24"/>
                <w:lang w:val="en-US"/>
              </w:rPr>
            </w:pPr>
            <w:r w:rsidRPr="00B14AE3">
              <w:rPr>
                <w:rFonts w:cstheme="minorHAnsi"/>
                <w:sz w:val="24"/>
                <w:szCs w:val="24"/>
                <w:lang w:val="en-US"/>
              </w:rPr>
              <w:t>Peminjaman atau perpindahan barang atau perangkat yang berharga perlu dicatat untuk mengetahui keberadaan dari barang atau perangkat tersebut serta mengetahui siapa yang meminjam barang atau perangkat tersebut sehingga apabila akan dilakukan pemeliharaan menjadi mudah yang dibuktikan dengan adanya bukti serah terima.</w:t>
            </w:r>
          </w:p>
          <w:p w14:paraId="1DDAB1A4" w14:textId="77777777" w:rsidR="00D724A4" w:rsidRPr="00B14AE3" w:rsidRDefault="00D724A4" w:rsidP="00990845">
            <w:pPr>
              <w:pStyle w:val="ListParagraph"/>
              <w:numPr>
                <w:ilvl w:val="0"/>
                <w:numId w:val="16"/>
              </w:numPr>
              <w:spacing w:before="0" w:after="0" w:line="360" w:lineRule="auto"/>
              <w:ind w:left="316" w:hanging="284"/>
              <w:rPr>
                <w:rFonts w:cstheme="minorHAnsi"/>
                <w:sz w:val="24"/>
                <w:szCs w:val="24"/>
                <w:lang w:val="en-US"/>
              </w:rPr>
            </w:pPr>
            <w:r w:rsidRPr="00B14AE3">
              <w:rPr>
                <w:rFonts w:cstheme="minorHAnsi"/>
                <w:sz w:val="24"/>
                <w:szCs w:val="24"/>
                <w:lang w:val="en-US"/>
              </w:rPr>
              <w:t>Kerugian, pencurian, atau penyelewengan aset harus segera dilaporkan menggunakan proses Approval form di mana kerugian, pencurian atau penyelewengan melibatkan informasi, maka proses manajemen insiden harus dilakukan sesuai standar &amp; prosedur manajemen insiden.</w:t>
            </w:r>
          </w:p>
        </w:tc>
        <w:tc>
          <w:tcPr>
            <w:tcW w:w="236" w:type="dxa"/>
          </w:tcPr>
          <w:p w14:paraId="69DDB060" w14:textId="77777777" w:rsidR="00D724A4" w:rsidRDefault="00D724A4" w:rsidP="00C80587">
            <w:pPr>
              <w:spacing w:before="0" w:after="0" w:line="360" w:lineRule="auto"/>
              <w:rPr>
                <w:rFonts w:cstheme="minorHAnsi"/>
                <w:sz w:val="24"/>
                <w:szCs w:val="24"/>
                <w:lang w:val="en-US"/>
              </w:rPr>
            </w:pPr>
          </w:p>
        </w:tc>
        <w:tc>
          <w:tcPr>
            <w:tcW w:w="4560" w:type="dxa"/>
          </w:tcPr>
          <w:p w14:paraId="78C43DDF" w14:textId="0D1A3EB9" w:rsidR="00D724A4" w:rsidRDefault="00A17CBE" w:rsidP="00990845">
            <w:pPr>
              <w:pStyle w:val="ListParagraph"/>
              <w:numPr>
                <w:ilvl w:val="0"/>
                <w:numId w:val="17"/>
              </w:numPr>
              <w:spacing w:before="0" w:after="0" w:line="360" w:lineRule="auto"/>
              <w:rPr>
                <w:rFonts w:cstheme="minorHAnsi"/>
                <w:i/>
                <w:sz w:val="24"/>
                <w:szCs w:val="24"/>
                <w:lang w:val="en-US"/>
              </w:rPr>
            </w:pPr>
            <w:r>
              <w:rPr>
                <w:rFonts w:cstheme="minorHAnsi"/>
                <w:i/>
                <w:sz w:val="24"/>
                <w:szCs w:val="24"/>
                <w:lang w:val="en-US"/>
              </w:rPr>
              <w:t>PT Didi Max Berjangka</w:t>
            </w:r>
            <w:r w:rsidR="00D724A4" w:rsidRPr="00B14AE3">
              <w:rPr>
                <w:rFonts w:cstheme="minorHAnsi"/>
                <w:i/>
                <w:sz w:val="24"/>
                <w:szCs w:val="24"/>
                <w:lang w:val="en-US"/>
              </w:rPr>
              <w:t xml:space="preserve"> must identify all assets and document them in the Asset Register which includes at least the name of the asset, asset category, asset value (confidentiality, integrity, and availability), asset location, asset ownership.</w:t>
            </w:r>
          </w:p>
          <w:p w14:paraId="1B867C8A" w14:textId="77777777" w:rsidR="00D724A4" w:rsidRDefault="00D724A4" w:rsidP="00C80587">
            <w:pPr>
              <w:pStyle w:val="ListParagraph"/>
              <w:spacing w:before="0" w:after="0" w:line="360" w:lineRule="auto"/>
              <w:ind w:left="193"/>
              <w:rPr>
                <w:rFonts w:cstheme="minorHAnsi"/>
                <w:i/>
                <w:sz w:val="24"/>
                <w:szCs w:val="24"/>
                <w:lang w:val="en-US"/>
              </w:rPr>
            </w:pPr>
          </w:p>
          <w:p w14:paraId="61F29B5F" w14:textId="77777777" w:rsidR="00D724A4" w:rsidRDefault="00D724A4" w:rsidP="00990845">
            <w:pPr>
              <w:pStyle w:val="ListParagraph"/>
              <w:numPr>
                <w:ilvl w:val="0"/>
                <w:numId w:val="17"/>
              </w:numPr>
              <w:spacing w:before="0" w:after="0" w:line="360" w:lineRule="auto"/>
              <w:ind w:left="193" w:hanging="218"/>
              <w:rPr>
                <w:rFonts w:cstheme="minorHAnsi"/>
                <w:i/>
                <w:sz w:val="24"/>
                <w:szCs w:val="24"/>
                <w:lang w:val="en-US"/>
              </w:rPr>
            </w:pPr>
            <w:r w:rsidRPr="00B14AE3">
              <w:rPr>
                <w:rFonts w:cstheme="minorHAnsi"/>
                <w:i/>
                <w:sz w:val="24"/>
                <w:szCs w:val="24"/>
                <w:lang w:val="en-US"/>
              </w:rPr>
              <w:lastRenderedPageBreak/>
              <w:t>For corporate information assets classified but not limited to:</w:t>
            </w:r>
          </w:p>
          <w:p w14:paraId="333F67D3" w14:textId="77777777" w:rsidR="00D724A4" w:rsidRDefault="00D724A4" w:rsidP="00C80587">
            <w:pPr>
              <w:pStyle w:val="ListParagraph"/>
              <w:spacing w:before="0" w:after="0" w:line="360" w:lineRule="auto"/>
              <w:ind w:left="193"/>
              <w:rPr>
                <w:rFonts w:cstheme="minorHAnsi"/>
                <w:i/>
                <w:sz w:val="24"/>
                <w:szCs w:val="24"/>
                <w:lang w:val="en-US"/>
              </w:rPr>
            </w:pPr>
          </w:p>
          <w:p w14:paraId="227EDB1A" w14:textId="77777777" w:rsidR="00D724A4" w:rsidRDefault="00D724A4" w:rsidP="00990845">
            <w:pPr>
              <w:pStyle w:val="ListParagraph"/>
              <w:numPr>
                <w:ilvl w:val="0"/>
                <w:numId w:val="12"/>
              </w:numPr>
              <w:spacing w:before="0" w:after="0" w:line="360" w:lineRule="auto"/>
              <w:ind w:left="477" w:hanging="284"/>
              <w:rPr>
                <w:rFonts w:cstheme="minorHAnsi"/>
                <w:i/>
                <w:sz w:val="24"/>
                <w:szCs w:val="24"/>
                <w:lang w:val="en-US"/>
              </w:rPr>
            </w:pPr>
            <w:r w:rsidRPr="00B14AE3">
              <w:rPr>
                <w:rFonts w:cstheme="minorHAnsi"/>
                <w:i/>
                <w:sz w:val="24"/>
                <w:szCs w:val="24"/>
                <w:lang w:val="en-US"/>
              </w:rPr>
              <w:t xml:space="preserve">Hardware - including computer equipment (CPU, purifier etc.), communication equipment (routers, switches, etc.), information storage media (CD, tape, disk), UPS / inverter / power backup device / </w:t>
            </w:r>
            <w:proofErr w:type="gramStart"/>
            <w:r w:rsidRPr="00B14AE3">
              <w:rPr>
                <w:rFonts w:cstheme="minorHAnsi"/>
                <w:i/>
                <w:sz w:val="24"/>
                <w:szCs w:val="24"/>
                <w:lang w:val="en-US"/>
              </w:rPr>
              <w:t>battery ,</w:t>
            </w:r>
            <w:proofErr w:type="gramEnd"/>
            <w:r w:rsidRPr="00B14AE3">
              <w:rPr>
                <w:rFonts w:cstheme="minorHAnsi"/>
                <w:i/>
                <w:sz w:val="24"/>
                <w:szCs w:val="24"/>
                <w:lang w:val="en-US"/>
              </w:rPr>
              <w:t xml:space="preserve"> air conditioning, fire extinguisher etc.</w:t>
            </w:r>
          </w:p>
          <w:p w14:paraId="77A838ED" w14:textId="77777777" w:rsidR="00D724A4" w:rsidRDefault="00D724A4" w:rsidP="00990845">
            <w:pPr>
              <w:pStyle w:val="ListParagraph"/>
              <w:numPr>
                <w:ilvl w:val="0"/>
                <w:numId w:val="12"/>
              </w:numPr>
              <w:spacing w:before="0" w:after="0" w:line="360" w:lineRule="auto"/>
              <w:ind w:left="477" w:hanging="284"/>
              <w:rPr>
                <w:rFonts w:cstheme="minorHAnsi"/>
                <w:i/>
                <w:sz w:val="24"/>
                <w:szCs w:val="24"/>
                <w:lang w:val="en-US"/>
              </w:rPr>
            </w:pPr>
            <w:r w:rsidRPr="00B14AE3">
              <w:rPr>
                <w:rFonts w:cstheme="minorHAnsi"/>
                <w:i/>
                <w:sz w:val="24"/>
                <w:szCs w:val="24"/>
                <w:lang w:val="en-US"/>
              </w:rPr>
              <w:t>Software - includes various application programs, system software, development tools and system support utilities.</w:t>
            </w:r>
          </w:p>
          <w:p w14:paraId="0B9CDD0E" w14:textId="77777777" w:rsidR="00D724A4" w:rsidRDefault="00D724A4" w:rsidP="00990845">
            <w:pPr>
              <w:pStyle w:val="ListParagraph"/>
              <w:numPr>
                <w:ilvl w:val="0"/>
                <w:numId w:val="12"/>
              </w:numPr>
              <w:spacing w:before="0" w:after="0" w:line="360" w:lineRule="auto"/>
              <w:ind w:left="477" w:hanging="284"/>
              <w:rPr>
                <w:rFonts w:cstheme="minorHAnsi"/>
                <w:i/>
                <w:sz w:val="24"/>
                <w:szCs w:val="24"/>
                <w:lang w:val="en-US"/>
              </w:rPr>
            </w:pPr>
            <w:r w:rsidRPr="00B14AE3">
              <w:rPr>
                <w:rFonts w:cstheme="minorHAnsi"/>
                <w:i/>
                <w:sz w:val="24"/>
                <w:szCs w:val="24"/>
                <w:lang w:val="en-US"/>
              </w:rPr>
              <w:t>Information - databases, data files, archived information, physical documentation, copyright/IPR, all organizational arrangements and processes.</w:t>
            </w:r>
          </w:p>
          <w:p w14:paraId="1BD9066E" w14:textId="77777777" w:rsidR="00D724A4" w:rsidRDefault="00D724A4" w:rsidP="00990845">
            <w:pPr>
              <w:pStyle w:val="ListParagraph"/>
              <w:numPr>
                <w:ilvl w:val="0"/>
                <w:numId w:val="12"/>
              </w:numPr>
              <w:spacing w:before="0" w:after="0" w:line="360" w:lineRule="auto"/>
              <w:ind w:left="477" w:hanging="284"/>
              <w:rPr>
                <w:rFonts w:cstheme="minorHAnsi"/>
                <w:i/>
                <w:sz w:val="24"/>
                <w:szCs w:val="24"/>
                <w:lang w:val="en-US"/>
              </w:rPr>
            </w:pPr>
            <w:r w:rsidRPr="00B14AE3">
              <w:rPr>
                <w:rFonts w:cstheme="minorHAnsi"/>
                <w:i/>
                <w:sz w:val="24"/>
                <w:szCs w:val="24"/>
                <w:lang w:val="en-US"/>
              </w:rPr>
              <w:t xml:space="preserve">Supporting utilities – including Tables, Chairs, Storage Cabinets/Drawers, Copiers, Faxes/Telephones, Gensets, Lightning Protection/Grounding, AC, CCTV, APAR, Electricity (UPS), Access </w:t>
            </w:r>
            <w:r w:rsidRPr="00B14AE3">
              <w:rPr>
                <w:rFonts w:cstheme="minorHAnsi"/>
                <w:i/>
                <w:sz w:val="24"/>
                <w:szCs w:val="24"/>
                <w:lang w:val="en-US"/>
              </w:rPr>
              <w:lastRenderedPageBreak/>
              <w:t>Card/Fingerprint Machines, Access Card, etc.</w:t>
            </w:r>
          </w:p>
          <w:p w14:paraId="6FD8611B" w14:textId="77777777" w:rsidR="00D724A4" w:rsidRDefault="00D724A4" w:rsidP="00990845">
            <w:pPr>
              <w:pStyle w:val="ListParagraph"/>
              <w:numPr>
                <w:ilvl w:val="0"/>
                <w:numId w:val="17"/>
              </w:numPr>
              <w:spacing w:before="0" w:after="0" w:line="360" w:lineRule="auto"/>
              <w:ind w:left="193" w:hanging="218"/>
              <w:rPr>
                <w:rFonts w:cstheme="minorHAnsi"/>
                <w:i/>
                <w:sz w:val="24"/>
                <w:szCs w:val="24"/>
                <w:lang w:val="en-US"/>
              </w:rPr>
            </w:pPr>
            <w:r w:rsidRPr="00B14AE3">
              <w:rPr>
                <w:rFonts w:cstheme="minorHAnsi"/>
                <w:i/>
                <w:sz w:val="24"/>
                <w:szCs w:val="24"/>
                <w:lang w:val="en-US"/>
              </w:rPr>
              <w:t>Loans or transfers of valuable goods or equipment need to be recorded to find out the whereabouts of the goods or equipment and to find out who borrowed the goods or equipment so that when maintenance is to be carried out it becomes easy as evidenced by proof of handover.</w:t>
            </w:r>
          </w:p>
          <w:p w14:paraId="5B123D05" w14:textId="77777777" w:rsidR="00D724A4" w:rsidRDefault="00D724A4" w:rsidP="00C80587">
            <w:pPr>
              <w:pStyle w:val="ListParagraph"/>
              <w:spacing w:before="0" w:after="0" w:line="360" w:lineRule="auto"/>
              <w:ind w:left="193"/>
              <w:rPr>
                <w:rFonts w:cstheme="minorHAnsi"/>
                <w:i/>
                <w:sz w:val="24"/>
                <w:szCs w:val="24"/>
                <w:lang w:val="en-US"/>
              </w:rPr>
            </w:pPr>
          </w:p>
          <w:p w14:paraId="65BBDE87" w14:textId="77777777" w:rsidR="00D724A4" w:rsidRDefault="00D724A4" w:rsidP="00C80587">
            <w:pPr>
              <w:pStyle w:val="ListParagraph"/>
              <w:spacing w:before="0" w:after="0" w:line="360" w:lineRule="auto"/>
              <w:ind w:left="193"/>
              <w:rPr>
                <w:rFonts w:cstheme="minorHAnsi"/>
                <w:i/>
                <w:sz w:val="24"/>
                <w:szCs w:val="24"/>
                <w:lang w:val="en-US"/>
              </w:rPr>
            </w:pPr>
          </w:p>
          <w:p w14:paraId="7354C897" w14:textId="77777777" w:rsidR="00D724A4" w:rsidRDefault="00D724A4" w:rsidP="00C80587">
            <w:pPr>
              <w:pStyle w:val="ListParagraph"/>
              <w:spacing w:before="0" w:after="0" w:line="360" w:lineRule="auto"/>
              <w:ind w:left="193"/>
              <w:rPr>
                <w:rFonts w:cstheme="minorHAnsi"/>
                <w:i/>
                <w:sz w:val="24"/>
                <w:szCs w:val="24"/>
                <w:lang w:val="en-US"/>
              </w:rPr>
            </w:pPr>
          </w:p>
          <w:p w14:paraId="16A04A1C" w14:textId="77777777" w:rsidR="00D724A4" w:rsidRPr="00B14AE3" w:rsidRDefault="00D724A4" w:rsidP="00990845">
            <w:pPr>
              <w:pStyle w:val="ListParagraph"/>
              <w:numPr>
                <w:ilvl w:val="0"/>
                <w:numId w:val="17"/>
              </w:numPr>
              <w:spacing w:before="0" w:after="0" w:line="360" w:lineRule="auto"/>
              <w:ind w:left="193" w:hanging="218"/>
              <w:rPr>
                <w:rFonts w:cstheme="minorHAnsi"/>
                <w:i/>
                <w:sz w:val="24"/>
                <w:szCs w:val="24"/>
                <w:lang w:val="en-US"/>
              </w:rPr>
            </w:pPr>
            <w:r w:rsidRPr="00B14AE3">
              <w:rPr>
                <w:rFonts w:cstheme="minorHAnsi"/>
                <w:i/>
                <w:sz w:val="24"/>
                <w:szCs w:val="24"/>
                <w:lang w:val="en-US"/>
              </w:rPr>
              <w:t>Loss, theft or misappropriation of assets must be reported immediately using the Approval form process where loss, theft or misappropriation involves information, then the incident management process must be carried out according to incident management standards &amp; procedures.</w:t>
            </w:r>
          </w:p>
        </w:tc>
      </w:tr>
    </w:tbl>
    <w:p w14:paraId="44ABA6FE" w14:textId="77777777" w:rsidR="00D724A4" w:rsidRPr="00B14AE3" w:rsidRDefault="00D724A4" w:rsidP="00D724A4">
      <w:pPr>
        <w:rPr>
          <w:lang w:val="en-US"/>
        </w:rPr>
      </w:pPr>
    </w:p>
    <w:p w14:paraId="08322DA0" w14:textId="77777777" w:rsidR="00D724A4" w:rsidRDefault="00D724A4" w:rsidP="00990845">
      <w:pPr>
        <w:pStyle w:val="Heading3"/>
        <w:numPr>
          <w:ilvl w:val="0"/>
          <w:numId w:val="15"/>
        </w:numPr>
        <w:spacing w:before="0" w:line="360" w:lineRule="auto"/>
        <w:ind w:left="567" w:hanging="567"/>
        <w:rPr>
          <w:rFonts w:asciiTheme="minorHAnsi" w:hAnsiTheme="minorHAnsi" w:cstheme="minorHAnsi"/>
          <w:b/>
          <w:bCs/>
          <w:i/>
          <w:color w:val="auto"/>
          <w:lang w:val="en-US"/>
        </w:rPr>
      </w:pPr>
      <w:bookmarkStart w:id="14" w:name="_Toc132660007"/>
      <w:r>
        <w:rPr>
          <w:rFonts w:asciiTheme="minorHAnsi" w:hAnsiTheme="minorHAnsi" w:cstheme="minorHAnsi"/>
          <w:b/>
          <w:bCs/>
          <w:color w:val="auto"/>
          <w:lang w:val="en-US"/>
        </w:rPr>
        <w:lastRenderedPageBreak/>
        <w:t xml:space="preserve">Kepemilikan </w:t>
      </w:r>
      <w:r w:rsidRPr="00B14AE3">
        <w:rPr>
          <w:rFonts w:asciiTheme="minorHAnsi" w:hAnsiTheme="minorHAnsi" w:cstheme="minorHAnsi"/>
          <w:b/>
          <w:bCs/>
          <w:color w:val="auto"/>
          <w:lang w:val="en-US"/>
        </w:rPr>
        <w:t>Aset</w:t>
      </w:r>
      <w:r>
        <w:rPr>
          <w:rFonts w:asciiTheme="minorHAnsi" w:hAnsiTheme="minorHAnsi" w:cstheme="minorHAnsi"/>
          <w:b/>
          <w:bCs/>
          <w:color w:val="auto"/>
          <w:lang w:val="en-US"/>
        </w:rPr>
        <w:t xml:space="preserve"> / </w:t>
      </w:r>
      <w:r>
        <w:rPr>
          <w:rFonts w:asciiTheme="minorHAnsi" w:hAnsiTheme="minorHAnsi" w:cstheme="minorHAnsi"/>
          <w:b/>
          <w:bCs/>
          <w:i/>
          <w:color w:val="auto"/>
          <w:lang w:val="en-US"/>
        </w:rPr>
        <w:t>Asset Ownership</w:t>
      </w:r>
      <w:bookmarkEnd w:id="14"/>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D724A4" w:rsidRPr="007A33BB" w14:paraId="2C4D298D" w14:textId="77777777" w:rsidTr="00C80587">
        <w:tc>
          <w:tcPr>
            <w:tcW w:w="4560" w:type="dxa"/>
          </w:tcPr>
          <w:p w14:paraId="080D1451" w14:textId="58ED2939" w:rsidR="00D724A4" w:rsidRPr="007A33BB" w:rsidRDefault="00D724A4" w:rsidP="00990845">
            <w:pPr>
              <w:pStyle w:val="ListParagraph"/>
              <w:numPr>
                <w:ilvl w:val="0"/>
                <w:numId w:val="18"/>
              </w:numPr>
              <w:spacing w:before="0" w:after="0" w:line="360" w:lineRule="auto"/>
              <w:rPr>
                <w:rFonts w:cstheme="minorHAnsi"/>
                <w:sz w:val="24"/>
                <w:szCs w:val="24"/>
                <w:lang w:val="en-US"/>
              </w:rPr>
            </w:pPr>
            <w:r w:rsidRPr="007A33BB">
              <w:rPr>
                <w:rFonts w:cstheme="minorHAnsi"/>
                <w:sz w:val="24"/>
                <w:szCs w:val="24"/>
                <w:lang w:val="en-US"/>
              </w:rPr>
              <w:t xml:space="preserve">Seluruh aset </w:t>
            </w:r>
            <w:r w:rsidR="00A17CBE">
              <w:rPr>
                <w:rFonts w:cstheme="minorHAnsi"/>
                <w:sz w:val="24"/>
                <w:szCs w:val="24"/>
                <w:lang w:val="en-US"/>
              </w:rPr>
              <w:t>PT Didi Max Berjangka</w:t>
            </w:r>
            <w:r w:rsidRPr="007A33BB">
              <w:rPr>
                <w:rFonts w:cstheme="minorHAnsi"/>
                <w:sz w:val="24"/>
                <w:szCs w:val="24"/>
                <w:lang w:val="en-US"/>
              </w:rPr>
              <w:t xml:space="preserve"> harus memiliki pemilik aset yang telah ditentukan oleh bagian yang ditunjuk </w:t>
            </w:r>
            <w:r w:rsidR="00A17CBE">
              <w:rPr>
                <w:rFonts w:cstheme="minorHAnsi"/>
                <w:sz w:val="24"/>
                <w:szCs w:val="24"/>
                <w:lang w:val="en-US"/>
              </w:rPr>
              <w:t>PT Didi Max Berjangka</w:t>
            </w:r>
            <w:r w:rsidRPr="007A33BB">
              <w:rPr>
                <w:rFonts w:cstheme="minorHAnsi"/>
                <w:sz w:val="24"/>
                <w:szCs w:val="24"/>
                <w:lang w:val="en-US"/>
              </w:rPr>
              <w:t xml:space="preserve"> untuk mengelola aset </w:t>
            </w:r>
            <w:r w:rsidR="00A17CBE">
              <w:rPr>
                <w:rFonts w:cstheme="minorHAnsi"/>
                <w:sz w:val="24"/>
                <w:szCs w:val="24"/>
                <w:lang w:val="en-US"/>
              </w:rPr>
              <w:t>PT Didi Max Berjangka</w:t>
            </w:r>
            <w:r w:rsidRPr="007A33BB">
              <w:rPr>
                <w:rFonts w:cstheme="minorHAnsi"/>
                <w:sz w:val="24"/>
                <w:szCs w:val="24"/>
                <w:lang w:val="en-US"/>
              </w:rPr>
              <w:t xml:space="preserve">. Istilah 'pemilik' dan ‘kustodian (pengelola)’ mengidentifikasi individu atau entitas yang telah menyetujui tanggung jawab pengelolaan dan penanganan aset untuk mengendalikan proses pembuatan, pengembangan, pemeliharaan, penggunaan, dan keamanan aset. </w:t>
            </w:r>
          </w:p>
          <w:p w14:paraId="78D11BF3" w14:textId="77777777" w:rsidR="00D724A4" w:rsidRPr="007A33BB" w:rsidRDefault="00D724A4" w:rsidP="00990845">
            <w:pPr>
              <w:pStyle w:val="ListParagraph"/>
              <w:numPr>
                <w:ilvl w:val="0"/>
                <w:numId w:val="18"/>
              </w:numPr>
              <w:spacing w:before="0" w:after="0" w:line="360" w:lineRule="auto"/>
              <w:ind w:left="316" w:hanging="284"/>
              <w:rPr>
                <w:rFonts w:cstheme="minorHAnsi"/>
                <w:sz w:val="24"/>
                <w:szCs w:val="24"/>
                <w:lang w:val="en-US"/>
              </w:rPr>
            </w:pPr>
            <w:r w:rsidRPr="007A33BB">
              <w:rPr>
                <w:rFonts w:cstheme="minorHAnsi"/>
                <w:sz w:val="24"/>
                <w:szCs w:val="24"/>
                <w:lang w:val="en-US"/>
              </w:rPr>
              <w:t xml:space="preserve">Pemilik aset bertanggung jawab untuk memastikan semua informasi dan aset yang terkait dengan fasilitas pemrosesan informasi diklasifikasikan dengan tepat. Selain itu, pemilik juga harus menentukan dan meninjau pembatasan akses dan klasifikasi secara berkala. Tugas rutin mungkin didelegasikan ke pihak lain </w:t>
            </w:r>
            <w:r w:rsidRPr="007A33BB">
              <w:rPr>
                <w:rFonts w:cstheme="minorHAnsi"/>
                <w:sz w:val="24"/>
                <w:szCs w:val="24"/>
                <w:lang w:val="en-US"/>
              </w:rPr>
              <w:lastRenderedPageBreak/>
              <w:t>(seperti kustodian), tetapi tanggung jawab tetap ada di pemiliknya</w:t>
            </w:r>
          </w:p>
        </w:tc>
        <w:tc>
          <w:tcPr>
            <w:tcW w:w="236" w:type="dxa"/>
          </w:tcPr>
          <w:p w14:paraId="092A1FC8" w14:textId="77777777" w:rsidR="00D724A4" w:rsidRDefault="00D724A4" w:rsidP="00C80587">
            <w:pPr>
              <w:spacing w:before="0" w:after="0" w:line="360" w:lineRule="auto"/>
              <w:rPr>
                <w:rFonts w:cstheme="minorHAnsi"/>
                <w:sz w:val="24"/>
                <w:szCs w:val="24"/>
                <w:lang w:val="en-US"/>
              </w:rPr>
            </w:pPr>
          </w:p>
        </w:tc>
        <w:tc>
          <w:tcPr>
            <w:tcW w:w="4560" w:type="dxa"/>
          </w:tcPr>
          <w:p w14:paraId="301201B7" w14:textId="2F556C97" w:rsidR="00D724A4" w:rsidRDefault="00D724A4" w:rsidP="00990845">
            <w:pPr>
              <w:pStyle w:val="ListParagraph"/>
              <w:numPr>
                <w:ilvl w:val="0"/>
                <w:numId w:val="19"/>
              </w:numPr>
              <w:spacing w:before="0" w:after="0" w:line="360" w:lineRule="auto"/>
              <w:rPr>
                <w:rFonts w:cstheme="minorHAnsi"/>
                <w:i/>
                <w:sz w:val="24"/>
                <w:szCs w:val="24"/>
                <w:lang w:val="en-US"/>
              </w:rPr>
            </w:pPr>
            <w:r w:rsidRPr="007A33BB">
              <w:rPr>
                <w:rFonts w:cstheme="minorHAnsi"/>
                <w:i/>
                <w:sz w:val="24"/>
                <w:szCs w:val="24"/>
                <w:lang w:val="en-US"/>
              </w:rPr>
              <w:t xml:space="preserve">All assets of </w:t>
            </w:r>
            <w:r w:rsidR="00A17CBE">
              <w:rPr>
                <w:rFonts w:cstheme="minorHAnsi"/>
                <w:i/>
                <w:sz w:val="24"/>
                <w:szCs w:val="24"/>
                <w:lang w:val="en-US"/>
              </w:rPr>
              <w:t>PT Didi Max Berjangka</w:t>
            </w:r>
            <w:r w:rsidRPr="007A33BB">
              <w:rPr>
                <w:rFonts w:cstheme="minorHAnsi"/>
                <w:i/>
                <w:sz w:val="24"/>
                <w:szCs w:val="24"/>
                <w:lang w:val="en-US"/>
              </w:rPr>
              <w:t xml:space="preserve"> must have an asset owner who has been determined by the part appointed by </w:t>
            </w:r>
            <w:r w:rsidR="00A17CBE">
              <w:rPr>
                <w:rFonts w:cstheme="minorHAnsi"/>
                <w:i/>
                <w:sz w:val="24"/>
                <w:szCs w:val="24"/>
                <w:lang w:val="en-US"/>
              </w:rPr>
              <w:t>PT Didi Max Berjangka</w:t>
            </w:r>
            <w:r w:rsidRPr="007A33BB">
              <w:rPr>
                <w:rFonts w:cstheme="minorHAnsi"/>
                <w:i/>
                <w:sz w:val="24"/>
                <w:szCs w:val="24"/>
                <w:lang w:val="en-US"/>
              </w:rPr>
              <w:t xml:space="preserve"> to manage the assets of </w:t>
            </w:r>
            <w:r w:rsidR="00A17CBE">
              <w:rPr>
                <w:rFonts w:cstheme="minorHAnsi"/>
                <w:i/>
                <w:sz w:val="24"/>
                <w:szCs w:val="24"/>
                <w:lang w:val="en-US"/>
              </w:rPr>
              <w:t>PT Didi Max Berjangka</w:t>
            </w:r>
            <w:r w:rsidRPr="007A33BB">
              <w:rPr>
                <w:rFonts w:cstheme="minorHAnsi"/>
                <w:i/>
                <w:sz w:val="24"/>
                <w:szCs w:val="24"/>
                <w:lang w:val="en-US"/>
              </w:rPr>
              <w:t>. The terms 'owner' and 'custodian (manager)' identify individuals or entities that have agreed to the responsibility for the management and handling of assets to control the process of creating, developing, maintaining, using, and securing assets.</w:t>
            </w:r>
          </w:p>
          <w:p w14:paraId="3DD89CF3" w14:textId="77777777" w:rsidR="00D724A4" w:rsidRPr="00D724A4" w:rsidRDefault="00D724A4" w:rsidP="00C80587">
            <w:pPr>
              <w:spacing w:before="0" w:after="0" w:line="360" w:lineRule="auto"/>
              <w:rPr>
                <w:rFonts w:cstheme="minorHAnsi"/>
                <w:i/>
                <w:sz w:val="24"/>
                <w:szCs w:val="24"/>
                <w:lang w:val="en-US"/>
              </w:rPr>
            </w:pPr>
          </w:p>
          <w:p w14:paraId="3A09FD74" w14:textId="77777777" w:rsidR="00D724A4" w:rsidRPr="007A33BB" w:rsidRDefault="00D724A4" w:rsidP="00990845">
            <w:pPr>
              <w:pStyle w:val="ListParagraph"/>
              <w:numPr>
                <w:ilvl w:val="0"/>
                <w:numId w:val="19"/>
              </w:numPr>
              <w:spacing w:before="0" w:after="0" w:line="360" w:lineRule="auto"/>
              <w:ind w:left="193" w:hanging="193"/>
              <w:rPr>
                <w:rFonts w:cstheme="minorHAnsi"/>
                <w:i/>
                <w:sz w:val="24"/>
                <w:szCs w:val="24"/>
                <w:lang w:val="en-US"/>
              </w:rPr>
            </w:pPr>
            <w:r w:rsidRPr="007A33BB">
              <w:rPr>
                <w:rFonts w:cstheme="minorHAnsi"/>
                <w:i/>
                <w:sz w:val="24"/>
                <w:szCs w:val="24"/>
                <w:lang w:val="en-US"/>
              </w:rPr>
              <w:t>Asset owners are responsible for ensuring all information and assets associated with information processing facilities are properly classified. In addition, owners must also determine and review access restrictions and classifications periodically. Routine tasks may be delegated to other parties (such as a custodian), but the responsibility remains with the owner.</w:t>
            </w:r>
          </w:p>
        </w:tc>
      </w:tr>
    </w:tbl>
    <w:p w14:paraId="273FDAF8" w14:textId="77777777" w:rsidR="00D724A4" w:rsidRPr="007A33BB" w:rsidRDefault="00D724A4" w:rsidP="00D724A4">
      <w:pPr>
        <w:rPr>
          <w:lang w:val="en-US"/>
        </w:rPr>
      </w:pPr>
    </w:p>
    <w:p w14:paraId="57C02047" w14:textId="77777777" w:rsidR="00D724A4" w:rsidRDefault="00D724A4" w:rsidP="00990845">
      <w:pPr>
        <w:pStyle w:val="Heading3"/>
        <w:numPr>
          <w:ilvl w:val="0"/>
          <w:numId w:val="15"/>
        </w:numPr>
        <w:spacing w:before="0" w:line="360" w:lineRule="auto"/>
        <w:ind w:left="567" w:hanging="567"/>
        <w:rPr>
          <w:rFonts w:asciiTheme="minorHAnsi" w:hAnsiTheme="minorHAnsi" w:cstheme="minorHAnsi"/>
          <w:b/>
          <w:bCs/>
          <w:i/>
          <w:color w:val="auto"/>
          <w:lang w:val="en-US"/>
        </w:rPr>
      </w:pPr>
      <w:bookmarkStart w:id="15" w:name="_Toc132660008"/>
      <w:r>
        <w:rPr>
          <w:rFonts w:asciiTheme="minorHAnsi" w:hAnsiTheme="minorHAnsi" w:cstheme="minorHAnsi"/>
          <w:b/>
          <w:bCs/>
          <w:color w:val="auto"/>
          <w:lang w:val="en-US"/>
        </w:rPr>
        <w:t>P</w:t>
      </w:r>
      <w:r w:rsidRPr="007A33BB">
        <w:rPr>
          <w:rFonts w:asciiTheme="minorHAnsi" w:hAnsiTheme="minorHAnsi" w:cstheme="minorHAnsi"/>
          <w:b/>
          <w:bCs/>
          <w:color w:val="auto"/>
          <w:lang w:val="en-US"/>
        </w:rPr>
        <w:t>enggunaan Aset yang Dapat Diterima</w:t>
      </w:r>
      <w:r>
        <w:rPr>
          <w:rFonts w:asciiTheme="minorHAnsi" w:hAnsiTheme="minorHAnsi" w:cstheme="minorHAnsi"/>
          <w:b/>
          <w:bCs/>
          <w:color w:val="auto"/>
          <w:lang w:val="en-US"/>
        </w:rPr>
        <w:t xml:space="preserve">/ </w:t>
      </w:r>
      <w:r w:rsidRPr="007A33BB">
        <w:rPr>
          <w:rFonts w:asciiTheme="minorHAnsi" w:hAnsiTheme="minorHAnsi" w:cstheme="minorHAnsi"/>
          <w:b/>
          <w:bCs/>
          <w:i/>
          <w:color w:val="auto"/>
          <w:lang w:val="en-US"/>
        </w:rPr>
        <w:t>Acceptable Use of Assets</w:t>
      </w:r>
      <w:bookmarkEnd w:id="1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D724A4" w:rsidRPr="007A33BB" w14:paraId="3BC069AE" w14:textId="77777777" w:rsidTr="00C80587">
        <w:tc>
          <w:tcPr>
            <w:tcW w:w="4560" w:type="dxa"/>
          </w:tcPr>
          <w:p w14:paraId="00A328E0" w14:textId="0654261D" w:rsidR="00D724A4" w:rsidRPr="007A33BB" w:rsidRDefault="00D724A4" w:rsidP="00C80587">
            <w:pPr>
              <w:spacing w:before="0" w:after="0" w:line="360" w:lineRule="auto"/>
              <w:rPr>
                <w:rFonts w:cstheme="minorHAnsi"/>
                <w:sz w:val="24"/>
                <w:szCs w:val="24"/>
                <w:lang w:val="en-US"/>
              </w:rPr>
            </w:pPr>
            <w:r w:rsidRPr="007A33BB">
              <w:rPr>
                <w:rFonts w:cstheme="minorHAnsi"/>
                <w:sz w:val="24"/>
                <w:szCs w:val="24"/>
                <w:lang w:val="en-US"/>
              </w:rPr>
              <w:t xml:space="preserve">Seluruh karyawan, kontraktor, dan Pihak Ketiga diwajibkan untuk mengikuti aturan yang berlaku terkait penggunaan informasi dan aset yang bertujuan untuk mencegah penyalahgunaan terhadap Aset dan informasi </w:t>
            </w:r>
            <w:r w:rsidR="00A17CBE">
              <w:rPr>
                <w:rFonts w:cstheme="minorHAnsi"/>
                <w:sz w:val="24"/>
                <w:szCs w:val="24"/>
                <w:lang w:val="en-US"/>
              </w:rPr>
              <w:t>PT Didi Max Berjangka</w:t>
            </w:r>
            <w:r w:rsidRPr="007A33BB">
              <w:rPr>
                <w:rFonts w:cstheme="minorHAnsi"/>
                <w:sz w:val="24"/>
                <w:szCs w:val="24"/>
                <w:lang w:val="en-US"/>
              </w:rPr>
              <w:t>, selain itu harus bertanggung jawab atas aset, dan bersedia untuk secara aktif melindungi dan menerapkan pengendalian keamanan atas informasi dan aset.</w:t>
            </w:r>
          </w:p>
        </w:tc>
        <w:tc>
          <w:tcPr>
            <w:tcW w:w="236" w:type="dxa"/>
          </w:tcPr>
          <w:p w14:paraId="0E63CE21" w14:textId="77777777" w:rsidR="00D724A4" w:rsidRDefault="00D724A4" w:rsidP="00C80587">
            <w:pPr>
              <w:spacing w:before="0" w:after="0" w:line="360" w:lineRule="auto"/>
              <w:rPr>
                <w:rFonts w:cstheme="minorHAnsi"/>
                <w:sz w:val="24"/>
                <w:szCs w:val="24"/>
                <w:lang w:val="en-US"/>
              </w:rPr>
            </w:pPr>
          </w:p>
        </w:tc>
        <w:tc>
          <w:tcPr>
            <w:tcW w:w="4560" w:type="dxa"/>
          </w:tcPr>
          <w:p w14:paraId="25E776AC" w14:textId="685A8B74" w:rsidR="00D724A4" w:rsidRPr="007A33BB" w:rsidRDefault="00D724A4" w:rsidP="00C80587">
            <w:pPr>
              <w:spacing w:before="0" w:after="0" w:line="360" w:lineRule="auto"/>
              <w:rPr>
                <w:rFonts w:cstheme="minorHAnsi"/>
                <w:i/>
                <w:sz w:val="24"/>
                <w:szCs w:val="24"/>
                <w:lang w:val="en-US"/>
              </w:rPr>
            </w:pPr>
            <w:r w:rsidRPr="007A33BB">
              <w:rPr>
                <w:rFonts w:cstheme="minorHAnsi"/>
                <w:i/>
                <w:sz w:val="24"/>
                <w:szCs w:val="24"/>
                <w:lang w:val="en-US"/>
              </w:rPr>
              <w:t xml:space="preserve">All employees, contractors and Third Parties are required to follow applicable rules regarding the use of information and assets that aim to prevent misuse of </w:t>
            </w:r>
            <w:r w:rsidR="00A17CBE">
              <w:rPr>
                <w:rFonts w:cstheme="minorHAnsi"/>
                <w:i/>
                <w:sz w:val="24"/>
                <w:szCs w:val="24"/>
                <w:lang w:val="en-US"/>
              </w:rPr>
              <w:t>PT Didi Max Berjangka</w:t>
            </w:r>
            <w:r w:rsidRPr="007A33BB">
              <w:rPr>
                <w:rFonts w:cstheme="minorHAnsi"/>
                <w:i/>
                <w:sz w:val="24"/>
                <w:szCs w:val="24"/>
                <w:lang w:val="en-US"/>
              </w:rPr>
              <w:t>'s assets and information, in addition to that they must be responsible for assets, and willing to actively protect and implement controls security of information and assets.</w:t>
            </w:r>
          </w:p>
        </w:tc>
      </w:tr>
    </w:tbl>
    <w:p w14:paraId="5FA31B74" w14:textId="77777777" w:rsidR="00D724A4" w:rsidRPr="007A33BB" w:rsidRDefault="00D724A4" w:rsidP="00D724A4">
      <w:pPr>
        <w:rPr>
          <w:lang w:val="en-US"/>
        </w:rPr>
      </w:pPr>
    </w:p>
    <w:p w14:paraId="0F610E34" w14:textId="77777777" w:rsidR="00D724A4" w:rsidRPr="00711918" w:rsidRDefault="00D724A4" w:rsidP="00990845">
      <w:pPr>
        <w:pStyle w:val="Heading3"/>
        <w:numPr>
          <w:ilvl w:val="0"/>
          <w:numId w:val="15"/>
        </w:numPr>
        <w:spacing w:before="0" w:line="360" w:lineRule="auto"/>
        <w:ind w:left="567" w:hanging="567"/>
        <w:rPr>
          <w:rFonts w:asciiTheme="minorHAnsi" w:hAnsiTheme="minorHAnsi" w:cstheme="minorHAnsi"/>
          <w:b/>
          <w:bCs/>
          <w:i/>
          <w:color w:val="auto"/>
          <w:lang w:val="en-US"/>
        </w:rPr>
      </w:pPr>
      <w:bookmarkStart w:id="16" w:name="_Toc132660009"/>
      <w:r>
        <w:rPr>
          <w:rFonts w:asciiTheme="minorHAnsi" w:hAnsiTheme="minorHAnsi" w:cstheme="minorHAnsi"/>
          <w:b/>
          <w:bCs/>
          <w:color w:val="auto"/>
          <w:lang w:val="en-US"/>
        </w:rPr>
        <w:t>P</w:t>
      </w:r>
      <w:r w:rsidRPr="007A33BB">
        <w:rPr>
          <w:rFonts w:asciiTheme="minorHAnsi" w:hAnsiTheme="minorHAnsi" w:cstheme="minorHAnsi"/>
          <w:b/>
          <w:bCs/>
          <w:color w:val="auto"/>
          <w:lang w:val="en-US"/>
        </w:rPr>
        <w:t xml:space="preserve">engembalian Aset </w:t>
      </w:r>
      <w:r>
        <w:rPr>
          <w:rFonts w:asciiTheme="minorHAnsi" w:hAnsiTheme="minorHAnsi" w:cstheme="minorHAnsi"/>
          <w:b/>
          <w:bCs/>
          <w:color w:val="auto"/>
          <w:lang w:val="en-US"/>
        </w:rPr>
        <w:t xml:space="preserve">/ </w:t>
      </w:r>
      <w:r>
        <w:rPr>
          <w:rFonts w:asciiTheme="minorHAnsi" w:hAnsiTheme="minorHAnsi" w:cstheme="minorHAnsi"/>
          <w:b/>
          <w:bCs/>
          <w:i/>
          <w:color w:val="auto"/>
          <w:lang w:val="en-US"/>
        </w:rPr>
        <w:t xml:space="preserve">Return </w:t>
      </w:r>
      <w:r w:rsidRPr="007A33BB">
        <w:rPr>
          <w:rFonts w:asciiTheme="minorHAnsi" w:hAnsiTheme="minorHAnsi" w:cstheme="minorHAnsi"/>
          <w:b/>
          <w:bCs/>
          <w:i/>
          <w:color w:val="auto"/>
          <w:lang w:val="en-US"/>
        </w:rPr>
        <w:t>of Assets</w:t>
      </w:r>
      <w:bookmarkEnd w:id="16"/>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D724A4" w:rsidRPr="00E33E63" w14:paraId="01672F80" w14:textId="77777777" w:rsidTr="00C80587">
        <w:tc>
          <w:tcPr>
            <w:tcW w:w="4560" w:type="dxa"/>
          </w:tcPr>
          <w:p w14:paraId="196AAB4C" w14:textId="77777777" w:rsidR="00D724A4" w:rsidRDefault="00D724A4" w:rsidP="00990845">
            <w:pPr>
              <w:pStyle w:val="ListParagraph"/>
              <w:numPr>
                <w:ilvl w:val="0"/>
                <w:numId w:val="20"/>
              </w:numPr>
              <w:spacing w:before="0" w:after="0" w:line="360" w:lineRule="auto"/>
              <w:ind w:left="316"/>
              <w:rPr>
                <w:rFonts w:cstheme="minorHAnsi"/>
                <w:sz w:val="24"/>
                <w:szCs w:val="24"/>
                <w:lang w:val="en-US"/>
              </w:rPr>
            </w:pPr>
            <w:r w:rsidRPr="007A33BB">
              <w:rPr>
                <w:rFonts w:cstheme="minorHAnsi"/>
                <w:sz w:val="24"/>
                <w:szCs w:val="24"/>
                <w:lang w:val="en-US"/>
              </w:rPr>
              <w:t>Semua pegawai dan pengguna harus mengembalikan semua aset perusahaan yang dikuasainya ketika terjadi penghentian kepegawaian, kontrak atau</w:t>
            </w:r>
            <w:r>
              <w:rPr>
                <w:rFonts w:cstheme="minorHAnsi"/>
                <w:sz w:val="24"/>
                <w:szCs w:val="24"/>
                <w:lang w:val="en-US"/>
              </w:rPr>
              <w:t xml:space="preserve"> </w:t>
            </w:r>
            <w:r w:rsidRPr="007A33BB">
              <w:rPr>
                <w:rFonts w:cstheme="minorHAnsi"/>
                <w:sz w:val="24"/>
                <w:szCs w:val="24"/>
                <w:lang w:val="en-US"/>
              </w:rPr>
              <w:t>perjanjian mereka merujuk kepada Checklist Resign Form dan Exit Interview Form.</w:t>
            </w:r>
          </w:p>
          <w:p w14:paraId="2C3A4440" w14:textId="77777777" w:rsidR="00D724A4" w:rsidRDefault="00D724A4" w:rsidP="00990845">
            <w:pPr>
              <w:pStyle w:val="ListParagraph"/>
              <w:numPr>
                <w:ilvl w:val="0"/>
                <w:numId w:val="20"/>
              </w:numPr>
              <w:spacing w:before="0" w:after="0" w:line="360" w:lineRule="auto"/>
              <w:ind w:left="316" w:hanging="284"/>
              <w:rPr>
                <w:rFonts w:cstheme="minorHAnsi"/>
                <w:sz w:val="24"/>
                <w:szCs w:val="24"/>
                <w:lang w:val="en-US"/>
              </w:rPr>
            </w:pPr>
            <w:r w:rsidRPr="007A33BB">
              <w:rPr>
                <w:rFonts w:cstheme="minorHAnsi"/>
                <w:sz w:val="24"/>
                <w:szCs w:val="24"/>
                <w:lang w:val="en-US"/>
              </w:rPr>
              <w:lastRenderedPageBreak/>
              <w:t>Pihak eksternal harus mengembalikan semua aset perusahaan yang digunakan setelah selesainya hubungan kerja sama/kegiatan yang disepakati dengan menggunakan berita acara serah terima.</w:t>
            </w:r>
          </w:p>
          <w:p w14:paraId="52590338" w14:textId="77777777" w:rsidR="00D724A4" w:rsidRDefault="00D724A4" w:rsidP="00990845">
            <w:pPr>
              <w:pStyle w:val="ListParagraph"/>
              <w:numPr>
                <w:ilvl w:val="0"/>
                <w:numId w:val="20"/>
              </w:numPr>
              <w:spacing w:before="0" w:after="0" w:line="360" w:lineRule="auto"/>
              <w:ind w:left="316" w:hanging="284"/>
              <w:rPr>
                <w:rFonts w:cstheme="minorHAnsi"/>
                <w:sz w:val="24"/>
                <w:szCs w:val="24"/>
                <w:lang w:val="en-US"/>
              </w:rPr>
            </w:pPr>
            <w:r w:rsidRPr="007A33BB">
              <w:rPr>
                <w:rFonts w:cstheme="minorHAnsi"/>
                <w:sz w:val="24"/>
                <w:szCs w:val="24"/>
                <w:lang w:val="en-US"/>
              </w:rPr>
              <w:t>Aset yang harus dikembalikan setelah pemutusan hubungan kerja meliputi semua perangkat lunak yang diberikan sebelumnya, dokumen perusahaan, peralatan, dan aset perusahaan lainnya seperti perangkat komputasi seluler (laptop, tablet, dll.), kartu akses, kunci, manual, informasi yang disimpan di media elektronik, dll.</w:t>
            </w:r>
          </w:p>
          <w:p w14:paraId="3BDD6F7C" w14:textId="77777777" w:rsidR="00D724A4" w:rsidRPr="007A33BB" w:rsidRDefault="00D724A4" w:rsidP="00990845">
            <w:pPr>
              <w:pStyle w:val="ListParagraph"/>
              <w:numPr>
                <w:ilvl w:val="0"/>
                <w:numId w:val="20"/>
              </w:numPr>
              <w:spacing w:before="0" w:after="0" w:line="360" w:lineRule="auto"/>
              <w:ind w:left="316" w:hanging="284"/>
              <w:rPr>
                <w:rFonts w:cstheme="minorHAnsi"/>
                <w:sz w:val="24"/>
                <w:szCs w:val="24"/>
                <w:lang w:val="en-US"/>
              </w:rPr>
            </w:pPr>
            <w:r w:rsidRPr="007A33BB">
              <w:rPr>
                <w:rFonts w:cstheme="minorHAnsi"/>
                <w:sz w:val="24"/>
                <w:szCs w:val="24"/>
                <w:lang w:val="en-US"/>
              </w:rPr>
              <w:t>Memastikan adanya mekanisme clearance atas seluruh Aset yang dikembalikan seperti penghapusan aset, backup informasi maupun pengendalian risiko keamanan informasi lainnya sesuai persyaratan pengamanan informasi.</w:t>
            </w:r>
          </w:p>
        </w:tc>
        <w:tc>
          <w:tcPr>
            <w:tcW w:w="236" w:type="dxa"/>
          </w:tcPr>
          <w:p w14:paraId="390AB05A" w14:textId="77777777" w:rsidR="00D724A4" w:rsidRDefault="00D724A4" w:rsidP="00C80587">
            <w:pPr>
              <w:spacing w:before="0" w:after="0" w:line="360" w:lineRule="auto"/>
              <w:rPr>
                <w:rFonts w:cstheme="minorHAnsi"/>
                <w:sz w:val="24"/>
                <w:szCs w:val="24"/>
                <w:lang w:val="en-US"/>
              </w:rPr>
            </w:pPr>
          </w:p>
        </w:tc>
        <w:tc>
          <w:tcPr>
            <w:tcW w:w="4560" w:type="dxa"/>
          </w:tcPr>
          <w:p w14:paraId="6A1C5166" w14:textId="77777777" w:rsidR="00D724A4" w:rsidRDefault="00D724A4" w:rsidP="00990845">
            <w:pPr>
              <w:pStyle w:val="ListParagraph"/>
              <w:numPr>
                <w:ilvl w:val="0"/>
                <w:numId w:val="21"/>
              </w:numPr>
              <w:spacing w:before="0" w:after="0" w:line="360" w:lineRule="auto"/>
              <w:ind w:left="335"/>
              <w:rPr>
                <w:rFonts w:cstheme="minorHAnsi"/>
                <w:i/>
                <w:sz w:val="24"/>
                <w:szCs w:val="24"/>
                <w:lang w:val="en-US"/>
              </w:rPr>
            </w:pPr>
            <w:r w:rsidRPr="007A33BB">
              <w:rPr>
                <w:rFonts w:cstheme="minorHAnsi"/>
                <w:i/>
                <w:sz w:val="24"/>
                <w:szCs w:val="24"/>
                <w:lang w:val="en-US"/>
              </w:rPr>
              <w:t>All employees and users must return all company assets under their control in the event of termination of employment, contract or their agreement refers to the Checklist Resign Form and Exit Interview Form.</w:t>
            </w:r>
          </w:p>
          <w:p w14:paraId="5B6B94B0" w14:textId="77777777" w:rsidR="00D724A4" w:rsidRDefault="00D724A4" w:rsidP="00C80587">
            <w:pPr>
              <w:pStyle w:val="ListParagraph"/>
              <w:spacing w:before="0" w:after="0" w:line="360" w:lineRule="auto"/>
              <w:ind w:left="335" w:hanging="360"/>
              <w:rPr>
                <w:rFonts w:cstheme="minorHAnsi"/>
                <w:i/>
                <w:sz w:val="24"/>
                <w:szCs w:val="24"/>
                <w:lang w:val="en-US"/>
              </w:rPr>
            </w:pPr>
          </w:p>
          <w:p w14:paraId="49340D96" w14:textId="77777777" w:rsidR="00D724A4" w:rsidRDefault="00D724A4" w:rsidP="00990845">
            <w:pPr>
              <w:pStyle w:val="ListParagraph"/>
              <w:numPr>
                <w:ilvl w:val="0"/>
                <w:numId w:val="21"/>
              </w:numPr>
              <w:spacing w:before="0" w:after="0" w:line="360" w:lineRule="auto"/>
              <w:ind w:left="335"/>
              <w:rPr>
                <w:rFonts w:cstheme="minorHAnsi"/>
                <w:i/>
                <w:sz w:val="24"/>
                <w:szCs w:val="24"/>
                <w:lang w:val="en-US"/>
              </w:rPr>
            </w:pPr>
            <w:r w:rsidRPr="007A33BB">
              <w:rPr>
                <w:rFonts w:cstheme="minorHAnsi"/>
                <w:i/>
                <w:sz w:val="24"/>
                <w:szCs w:val="24"/>
                <w:lang w:val="en-US"/>
              </w:rPr>
              <w:lastRenderedPageBreak/>
              <w:t>External parties must return all of the company's assets used after the completion of the agreed cooperation/activities using the minutes of handover.</w:t>
            </w:r>
          </w:p>
          <w:p w14:paraId="6CFA11AD" w14:textId="77777777" w:rsidR="00D724A4" w:rsidRDefault="00D724A4" w:rsidP="00990845">
            <w:pPr>
              <w:pStyle w:val="ListParagraph"/>
              <w:numPr>
                <w:ilvl w:val="0"/>
                <w:numId w:val="21"/>
              </w:numPr>
              <w:spacing w:before="0" w:after="0" w:line="360" w:lineRule="auto"/>
              <w:ind w:left="335"/>
              <w:rPr>
                <w:rFonts w:cstheme="minorHAnsi"/>
                <w:i/>
                <w:sz w:val="24"/>
                <w:szCs w:val="24"/>
                <w:lang w:val="en-US"/>
              </w:rPr>
            </w:pPr>
            <w:r w:rsidRPr="007A33BB">
              <w:rPr>
                <w:rFonts w:cstheme="minorHAnsi"/>
                <w:i/>
                <w:sz w:val="24"/>
                <w:szCs w:val="24"/>
                <w:lang w:val="en-US"/>
              </w:rPr>
              <w:t>Assets that must be returned after termination of employment include all previously provided software, company documents, equipment and other company assets such as mobile computing devices (laptops, tablets, etc.), access cards, keys, manuals, information stored on media electronics, etc.</w:t>
            </w:r>
          </w:p>
          <w:p w14:paraId="5085000D" w14:textId="77777777" w:rsidR="00D724A4" w:rsidRDefault="00D724A4" w:rsidP="00C80587">
            <w:pPr>
              <w:pStyle w:val="ListParagraph"/>
              <w:spacing w:before="0" w:after="0" w:line="360" w:lineRule="auto"/>
              <w:ind w:left="335" w:hanging="360"/>
              <w:rPr>
                <w:rFonts w:cstheme="minorHAnsi"/>
                <w:i/>
                <w:sz w:val="24"/>
                <w:szCs w:val="24"/>
                <w:lang w:val="en-US"/>
              </w:rPr>
            </w:pPr>
          </w:p>
          <w:p w14:paraId="195FC346" w14:textId="77777777" w:rsidR="00D724A4" w:rsidRDefault="00D724A4" w:rsidP="00C80587">
            <w:pPr>
              <w:pStyle w:val="ListParagraph"/>
              <w:spacing w:before="0" w:after="0" w:line="360" w:lineRule="auto"/>
              <w:ind w:left="335" w:hanging="360"/>
              <w:rPr>
                <w:rFonts w:cstheme="minorHAnsi"/>
                <w:i/>
                <w:sz w:val="24"/>
                <w:szCs w:val="24"/>
                <w:lang w:val="en-US"/>
              </w:rPr>
            </w:pPr>
          </w:p>
          <w:p w14:paraId="09D31206" w14:textId="77777777" w:rsidR="00D724A4" w:rsidRPr="007A33BB" w:rsidRDefault="00D724A4" w:rsidP="00990845">
            <w:pPr>
              <w:pStyle w:val="ListParagraph"/>
              <w:numPr>
                <w:ilvl w:val="0"/>
                <w:numId w:val="21"/>
              </w:numPr>
              <w:spacing w:before="0" w:after="0" w:line="360" w:lineRule="auto"/>
              <w:ind w:left="335"/>
              <w:rPr>
                <w:rFonts w:cstheme="minorHAnsi"/>
                <w:i/>
                <w:sz w:val="24"/>
                <w:szCs w:val="24"/>
                <w:lang w:val="en-US"/>
              </w:rPr>
            </w:pPr>
            <w:r w:rsidRPr="007A33BB">
              <w:rPr>
                <w:rFonts w:cstheme="minorHAnsi"/>
                <w:i/>
                <w:sz w:val="24"/>
                <w:szCs w:val="24"/>
                <w:lang w:val="en-US"/>
              </w:rPr>
              <w:t>Ensuring that there is a clearance mechanism for all returned assets such as asset deletion, information backup and other information security risk controls in accordance with information security requirements.</w:t>
            </w:r>
          </w:p>
        </w:tc>
      </w:tr>
    </w:tbl>
    <w:p w14:paraId="50534174" w14:textId="77777777" w:rsidR="00D724A4" w:rsidRPr="00791949" w:rsidRDefault="00D724A4" w:rsidP="00791949">
      <w:pPr>
        <w:rPr>
          <w:lang w:val="en-US"/>
        </w:rPr>
      </w:pPr>
    </w:p>
    <w:p w14:paraId="28B7CE6C" w14:textId="4E8116C0" w:rsidR="00434033" w:rsidRDefault="00711918" w:rsidP="00990845">
      <w:pPr>
        <w:pStyle w:val="Heading2"/>
        <w:numPr>
          <w:ilvl w:val="0"/>
          <w:numId w:val="1"/>
        </w:numPr>
        <w:pBdr>
          <w:bottom w:val="none" w:sz="0" w:space="0" w:color="auto"/>
        </w:pBdr>
        <w:spacing w:before="0" w:line="360" w:lineRule="auto"/>
        <w:ind w:left="567" w:hanging="283"/>
        <w:rPr>
          <w:rFonts w:asciiTheme="minorHAnsi" w:hAnsiTheme="minorHAnsi" w:cstheme="minorHAnsi"/>
          <w:i/>
          <w:sz w:val="24"/>
          <w:szCs w:val="24"/>
          <w:lang w:val="en-US"/>
        </w:rPr>
      </w:pPr>
      <w:bookmarkStart w:id="17" w:name="_Toc132660010"/>
      <w:bookmarkEnd w:id="10"/>
      <w:r>
        <w:rPr>
          <w:rFonts w:asciiTheme="minorHAnsi" w:hAnsiTheme="minorHAnsi" w:cstheme="minorHAnsi"/>
          <w:sz w:val="24"/>
          <w:szCs w:val="24"/>
          <w:lang w:val="en-US"/>
        </w:rPr>
        <w:lastRenderedPageBreak/>
        <w:t xml:space="preserve">Pengelolaan Informasi </w:t>
      </w:r>
      <w:r w:rsidR="006A788D">
        <w:rPr>
          <w:rFonts w:asciiTheme="minorHAnsi" w:hAnsiTheme="minorHAnsi" w:cstheme="minorHAnsi"/>
          <w:sz w:val="24"/>
          <w:szCs w:val="24"/>
          <w:lang w:val="en-US"/>
        </w:rPr>
        <w:t>/</w:t>
      </w:r>
      <w:r w:rsidRPr="00711918">
        <w:t xml:space="preserve"> </w:t>
      </w:r>
      <w:r w:rsidRPr="00711918">
        <w:rPr>
          <w:rFonts w:asciiTheme="minorHAnsi" w:hAnsiTheme="minorHAnsi" w:cstheme="minorHAnsi"/>
          <w:i/>
          <w:sz w:val="24"/>
          <w:szCs w:val="24"/>
          <w:lang w:val="en-US"/>
        </w:rPr>
        <w:t>Information Management</w:t>
      </w:r>
      <w:bookmarkEnd w:id="17"/>
    </w:p>
    <w:p w14:paraId="0EFC56AC" w14:textId="00D1A668" w:rsidR="00711918" w:rsidRDefault="00711918" w:rsidP="00990845">
      <w:pPr>
        <w:pStyle w:val="Heading3"/>
        <w:numPr>
          <w:ilvl w:val="0"/>
          <w:numId w:val="2"/>
        </w:numPr>
        <w:spacing w:before="0" w:line="360" w:lineRule="auto"/>
        <w:ind w:left="567" w:hanging="567"/>
        <w:rPr>
          <w:rFonts w:asciiTheme="minorHAnsi" w:hAnsiTheme="minorHAnsi" w:cstheme="minorHAnsi"/>
          <w:b/>
          <w:bCs/>
          <w:i/>
          <w:color w:val="auto"/>
          <w:lang w:val="en-US"/>
        </w:rPr>
      </w:pPr>
      <w:bookmarkStart w:id="18" w:name="_Toc132660011"/>
      <w:r>
        <w:rPr>
          <w:rFonts w:asciiTheme="minorHAnsi" w:hAnsiTheme="minorHAnsi" w:cstheme="minorHAnsi"/>
          <w:b/>
          <w:bCs/>
          <w:color w:val="auto"/>
          <w:lang w:val="en-US"/>
        </w:rPr>
        <w:t xml:space="preserve">Klasifikasi Informasi / </w:t>
      </w:r>
      <w:r w:rsidRPr="00711918">
        <w:rPr>
          <w:rFonts w:asciiTheme="minorHAnsi" w:hAnsiTheme="minorHAnsi" w:cstheme="minorHAnsi"/>
          <w:b/>
          <w:bCs/>
          <w:i/>
          <w:color w:val="auto"/>
          <w:lang w:val="en-US"/>
        </w:rPr>
        <w:t>Information Classification</w:t>
      </w:r>
      <w:bookmarkEnd w:id="18"/>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11918" w:rsidRPr="00B14AE3" w14:paraId="12C37A6C" w14:textId="77777777" w:rsidTr="00C80587">
        <w:tc>
          <w:tcPr>
            <w:tcW w:w="4560" w:type="dxa"/>
          </w:tcPr>
          <w:p w14:paraId="1DAE91E9" w14:textId="070152DA" w:rsidR="00711918" w:rsidRPr="00711918" w:rsidRDefault="00711918" w:rsidP="00990845">
            <w:pPr>
              <w:pStyle w:val="ListParagraph"/>
              <w:numPr>
                <w:ilvl w:val="0"/>
                <w:numId w:val="7"/>
              </w:numPr>
              <w:spacing w:before="0" w:after="0" w:line="360" w:lineRule="auto"/>
              <w:ind w:left="316" w:hanging="284"/>
              <w:rPr>
                <w:rFonts w:cstheme="minorHAnsi"/>
                <w:sz w:val="24"/>
                <w:szCs w:val="24"/>
                <w:lang w:val="en-US"/>
              </w:rPr>
            </w:pPr>
            <w:r w:rsidRPr="00711918">
              <w:rPr>
                <w:rFonts w:cstheme="minorHAnsi"/>
                <w:sz w:val="24"/>
                <w:szCs w:val="24"/>
                <w:lang w:val="en-US"/>
              </w:rPr>
              <w:t xml:space="preserve">Klasifikasi informasi di </w:t>
            </w:r>
            <w:r w:rsidR="00A17CBE">
              <w:rPr>
                <w:rFonts w:cstheme="minorHAnsi"/>
                <w:sz w:val="24"/>
                <w:szCs w:val="24"/>
                <w:lang w:val="en-US"/>
              </w:rPr>
              <w:t>PT Didi Max Berjangka</w:t>
            </w:r>
            <w:r w:rsidRPr="00711918">
              <w:rPr>
                <w:rFonts w:cstheme="minorHAnsi"/>
                <w:sz w:val="24"/>
                <w:szCs w:val="24"/>
                <w:lang w:val="en-US"/>
              </w:rPr>
              <w:t xml:space="preserve"> di bagi menjadi empat tingkat klasifikasi informasi yaitu:</w:t>
            </w:r>
            <w:r w:rsidRPr="00B14AE3">
              <w:rPr>
                <w:rFonts w:cstheme="minorHAnsi"/>
                <w:sz w:val="24"/>
                <w:szCs w:val="24"/>
                <w:lang w:val="en-US"/>
              </w:rPr>
              <w:t xml:space="preserve"> </w:t>
            </w:r>
          </w:p>
        </w:tc>
        <w:tc>
          <w:tcPr>
            <w:tcW w:w="236" w:type="dxa"/>
          </w:tcPr>
          <w:p w14:paraId="4D206366" w14:textId="77777777" w:rsidR="00711918" w:rsidRDefault="00711918" w:rsidP="00C80587">
            <w:pPr>
              <w:spacing w:before="0" w:after="0" w:line="360" w:lineRule="auto"/>
              <w:rPr>
                <w:rFonts w:cstheme="minorHAnsi"/>
                <w:sz w:val="24"/>
                <w:szCs w:val="24"/>
                <w:lang w:val="en-US"/>
              </w:rPr>
            </w:pPr>
          </w:p>
        </w:tc>
        <w:tc>
          <w:tcPr>
            <w:tcW w:w="4560" w:type="dxa"/>
          </w:tcPr>
          <w:p w14:paraId="177C3329" w14:textId="5BCA9B71" w:rsidR="00711918" w:rsidRPr="0097329D" w:rsidRDefault="0097329D" w:rsidP="00990845">
            <w:pPr>
              <w:pStyle w:val="ListParagraph"/>
              <w:numPr>
                <w:ilvl w:val="0"/>
                <w:numId w:val="10"/>
              </w:numPr>
              <w:spacing w:before="0" w:after="0" w:line="360" w:lineRule="auto"/>
              <w:ind w:left="193" w:hanging="218"/>
              <w:rPr>
                <w:rFonts w:cstheme="minorHAnsi"/>
                <w:i/>
                <w:sz w:val="24"/>
                <w:szCs w:val="24"/>
                <w:lang w:val="en-US"/>
              </w:rPr>
            </w:pPr>
            <w:r w:rsidRPr="0097329D">
              <w:rPr>
                <w:rFonts w:cstheme="minorHAnsi"/>
                <w:i/>
                <w:sz w:val="24"/>
                <w:szCs w:val="24"/>
                <w:lang w:val="en-US"/>
              </w:rPr>
              <w:t xml:space="preserve">Classification of information at </w:t>
            </w:r>
            <w:r w:rsidR="00A17CBE">
              <w:rPr>
                <w:rFonts w:cstheme="minorHAnsi"/>
                <w:i/>
                <w:sz w:val="24"/>
                <w:szCs w:val="24"/>
                <w:lang w:val="en-US"/>
              </w:rPr>
              <w:t>PT Didi Max Berjangka</w:t>
            </w:r>
            <w:r w:rsidRPr="0097329D">
              <w:rPr>
                <w:rFonts w:cstheme="minorHAnsi"/>
                <w:i/>
                <w:sz w:val="24"/>
                <w:szCs w:val="24"/>
                <w:lang w:val="en-US"/>
              </w:rPr>
              <w:t xml:space="preserve"> is divided into four levels of information classification, namely:</w:t>
            </w:r>
            <w:r>
              <w:rPr>
                <w:rFonts w:cstheme="minorHAnsi"/>
                <w:i/>
                <w:sz w:val="24"/>
                <w:szCs w:val="24"/>
                <w:lang w:val="en-US"/>
              </w:rPr>
              <w:t xml:space="preserve"> </w:t>
            </w:r>
          </w:p>
        </w:tc>
      </w:tr>
    </w:tbl>
    <w:tbl>
      <w:tblPr>
        <w:tblW w:w="830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1753"/>
        <w:gridCol w:w="6555"/>
      </w:tblGrid>
      <w:tr w:rsidR="0097329D" w14:paraId="36341038" w14:textId="77777777" w:rsidTr="00C80587">
        <w:trPr>
          <w:tblHeader/>
        </w:trPr>
        <w:tc>
          <w:tcPr>
            <w:tcW w:w="1753" w:type="dxa"/>
            <w:vAlign w:val="center"/>
          </w:tcPr>
          <w:p w14:paraId="71E437C4" w14:textId="77777777" w:rsidR="0097329D" w:rsidRPr="0097329D" w:rsidRDefault="0097329D" w:rsidP="00C80587">
            <w:pPr>
              <w:pBdr>
                <w:top w:val="nil"/>
                <w:left w:val="nil"/>
                <w:bottom w:val="nil"/>
                <w:right w:val="nil"/>
                <w:between w:val="nil"/>
              </w:pBdr>
              <w:spacing w:before="120" w:after="120" w:line="240" w:lineRule="auto"/>
              <w:jc w:val="center"/>
              <w:rPr>
                <w:b/>
                <w:i/>
                <w:sz w:val="24"/>
                <w:szCs w:val="24"/>
              </w:rPr>
            </w:pPr>
            <w:r w:rsidRPr="0097329D">
              <w:rPr>
                <w:b/>
                <w:sz w:val="24"/>
                <w:szCs w:val="24"/>
              </w:rPr>
              <w:t>Klasifikasi</w:t>
            </w:r>
          </w:p>
        </w:tc>
        <w:tc>
          <w:tcPr>
            <w:tcW w:w="6555" w:type="dxa"/>
            <w:vAlign w:val="center"/>
          </w:tcPr>
          <w:p w14:paraId="5B3C5FCD" w14:textId="77777777" w:rsidR="0097329D" w:rsidRPr="0097329D" w:rsidRDefault="0097329D" w:rsidP="00C80587">
            <w:pPr>
              <w:spacing w:before="120" w:after="120" w:line="240" w:lineRule="auto"/>
              <w:jc w:val="center"/>
              <w:rPr>
                <w:sz w:val="24"/>
                <w:szCs w:val="24"/>
              </w:rPr>
            </w:pPr>
            <w:r w:rsidRPr="0097329D">
              <w:rPr>
                <w:b/>
                <w:sz w:val="24"/>
                <w:szCs w:val="24"/>
              </w:rPr>
              <w:t>Deskripsi</w:t>
            </w:r>
          </w:p>
        </w:tc>
      </w:tr>
      <w:tr w:rsidR="0097329D" w:rsidRPr="007E224E" w14:paraId="0682D861" w14:textId="77777777" w:rsidTr="00C80587">
        <w:tc>
          <w:tcPr>
            <w:tcW w:w="1753" w:type="dxa"/>
            <w:vAlign w:val="center"/>
          </w:tcPr>
          <w:p w14:paraId="16908D05" w14:textId="77777777" w:rsidR="0097329D" w:rsidRDefault="0097329D" w:rsidP="0097329D">
            <w:pPr>
              <w:pBdr>
                <w:top w:val="nil"/>
                <w:left w:val="nil"/>
                <w:bottom w:val="nil"/>
                <w:right w:val="nil"/>
                <w:between w:val="nil"/>
              </w:pBdr>
              <w:spacing w:before="120" w:after="120" w:line="240" w:lineRule="auto"/>
              <w:rPr>
                <w:b/>
                <w:iCs/>
                <w:sz w:val="24"/>
                <w:szCs w:val="24"/>
                <w:lang w:val="en-US"/>
              </w:rPr>
            </w:pPr>
          </w:p>
          <w:p w14:paraId="4908CFFE" w14:textId="3265998D" w:rsidR="0097329D" w:rsidRDefault="0097329D" w:rsidP="00C80587">
            <w:pPr>
              <w:pBdr>
                <w:top w:val="nil"/>
                <w:left w:val="nil"/>
                <w:bottom w:val="nil"/>
                <w:right w:val="nil"/>
                <w:between w:val="nil"/>
              </w:pBdr>
              <w:spacing w:before="120" w:after="120" w:line="240" w:lineRule="auto"/>
              <w:jc w:val="center"/>
              <w:rPr>
                <w:b/>
                <w:iCs/>
                <w:sz w:val="24"/>
                <w:szCs w:val="24"/>
                <w:lang w:val="en-US"/>
              </w:rPr>
            </w:pPr>
            <w:r w:rsidRPr="0097329D">
              <w:rPr>
                <w:b/>
                <w:iCs/>
                <w:sz w:val="24"/>
                <w:szCs w:val="24"/>
                <w:lang w:val="en-US"/>
              </w:rPr>
              <w:t>Kritis</w:t>
            </w:r>
          </w:p>
          <w:p w14:paraId="0A6B2127" w14:textId="77777777" w:rsidR="0097329D" w:rsidRDefault="0097329D" w:rsidP="00C80587">
            <w:pPr>
              <w:pBdr>
                <w:top w:val="nil"/>
                <w:left w:val="nil"/>
                <w:bottom w:val="nil"/>
                <w:right w:val="nil"/>
                <w:between w:val="nil"/>
              </w:pBdr>
              <w:spacing w:before="120" w:after="120" w:line="240" w:lineRule="auto"/>
              <w:jc w:val="center"/>
              <w:rPr>
                <w:b/>
                <w:iCs/>
                <w:sz w:val="24"/>
                <w:szCs w:val="24"/>
                <w:lang w:val="en-US"/>
              </w:rPr>
            </w:pPr>
          </w:p>
          <w:p w14:paraId="1392C92B" w14:textId="77777777" w:rsidR="0097329D" w:rsidRPr="0097329D" w:rsidRDefault="0097329D" w:rsidP="00C80587">
            <w:pPr>
              <w:pBdr>
                <w:top w:val="nil"/>
                <w:left w:val="nil"/>
                <w:bottom w:val="nil"/>
                <w:right w:val="nil"/>
                <w:between w:val="nil"/>
              </w:pBdr>
              <w:spacing w:before="120" w:after="120" w:line="240" w:lineRule="auto"/>
              <w:jc w:val="center"/>
              <w:rPr>
                <w:b/>
                <w:iCs/>
                <w:sz w:val="24"/>
                <w:szCs w:val="24"/>
                <w:lang w:val="en-US"/>
              </w:rPr>
            </w:pPr>
          </w:p>
          <w:p w14:paraId="6964CC8E" w14:textId="77777777" w:rsidR="0097329D" w:rsidRDefault="0097329D" w:rsidP="0097329D">
            <w:pPr>
              <w:pBdr>
                <w:top w:val="nil"/>
                <w:left w:val="nil"/>
                <w:bottom w:val="nil"/>
                <w:right w:val="nil"/>
                <w:between w:val="nil"/>
              </w:pBdr>
              <w:spacing w:before="120" w:after="120" w:line="240" w:lineRule="auto"/>
              <w:rPr>
                <w:b/>
                <w:i/>
                <w:sz w:val="24"/>
                <w:szCs w:val="24"/>
                <w:lang w:val="en-US"/>
              </w:rPr>
            </w:pPr>
          </w:p>
          <w:p w14:paraId="11B65561" w14:textId="77777777" w:rsidR="0097329D" w:rsidRDefault="0097329D" w:rsidP="0097329D">
            <w:pPr>
              <w:pBdr>
                <w:top w:val="nil"/>
                <w:left w:val="nil"/>
                <w:bottom w:val="nil"/>
                <w:right w:val="nil"/>
                <w:between w:val="nil"/>
              </w:pBdr>
              <w:spacing w:before="120" w:after="120" w:line="240" w:lineRule="auto"/>
              <w:rPr>
                <w:b/>
                <w:i/>
                <w:sz w:val="24"/>
                <w:szCs w:val="24"/>
                <w:lang w:val="en-US"/>
              </w:rPr>
            </w:pPr>
          </w:p>
          <w:p w14:paraId="065EF888" w14:textId="59ECB83C" w:rsidR="0097329D" w:rsidRPr="0097329D" w:rsidRDefault="0097329D" w:rsidP="00C80587">
            <w:pPr>
              <w:pBdr>
                <w:top w:val="nil"/>
                <w:left w:val="nil"/>
                <w:bottom w:val="nil"/>
                <w:right w:val="nil"/>
                <w:between w:val="nil"/>
              </w:pBdr>
              <w:spacing w:before="120" w:after="120" w:line="240" w:lineRule="auto"/>
              <w:jc w:val="center"/>
              <w:rPr>
                <w:b/>
                <w:i/>
                <w:sz w:val="24"/>
                <w:szCs w:val="24"/>
                <w:lang w:val="en-US"/>
              </w:rPr>
            </w:pPr>
            <w:r w:rsidRPr="0097329D">
              <w:rPr>
                <w:b/>
                <w:i/>
                <w:sz w:val="24"/>
                <w:szCs w:val="24"/>
                <w:lang w:val="en-US"/>
              </w:rPr>
              <w:t>Critical</w:t>
            </w:r>
          </w:p>
        </w:tc>
        <w:tc>
          <w:tcPr>
            <w:tcW w:w="6555" w:type="dxa"/>
            <w:shd w:val="clear" w:color="auto" w:fill="auto"/>
          </w:tcPr>
          <w:p w14:paraId="1B098FBD" w14:textId="6187C666" w:rsidR="0097329D" w:rsidRDefault="0097329D" w:rsidP="00C80587">
            <w:pPr>
              <w:pBdr>
                <w:top w:val="nil"/>
                <w:left w:val="nil"/>
                <w:bottom w:val="nil"/>
                <w:right w:val="nil"/>
                <w:between w:val="nil"/>
              </w:pBdr>
              <w:spacing w:before="120" w:after="120" w:line="240" w:lineRule="auto"/>
              <w:rPr>
                <w:sz w:val="24"/>
                <w:szCs w:val="24"/>
              </w:rPr>
            </w:pPr>
            <w:r w:rsidRPr="0097329D">
              <w:rPr>
                <w:sz w:val="24"/>
                <w:szCs w:val="24"/>
              </w:rPr>
              <w:t xml:space="preserve">Informasi yang memerlukan pengelolaan yang sangat ketat karena, jika terjadi kebocoran informasi atau kejadian lain semacam itu, berisiko menyebabkan dampak yang sangat serius terhadap subjek informasi, termasuk pelanggan atau manajemen dan operasi bisnis </w:t>
            </w:r>
            <w:r w:rsidR="00A17CBE">
              <w:rPr>
                <w:sz w:val="24"/>
                <w:szCs w:val="24"/>
              </w:rPr>
              <w:t>DMB</w:t>
            </w:r>
            <w:r w:rsidRPr="0097329D">
              <w:rPr>
                <w:sz w:val="24"/>
                <w:szCs w:val="24"/>
              </w:rPr>
              <w:t xml:space="preserve"> (misalnya informasi orang dalam, dll. ).</w:t>
            </w:r>
          </w:p>
          <w:p w14:paraId="2067A965" w14:textId="77777777" w:rsidR="0097329D" w:rsidRPr="0097329D" w:rsidRDefault="0097329D" w:rsidP="00C80587">
            <w:pPr>
              <w:pBdr>
                <w:top w:val="nil"/>
                <w:left w:val="nil"/>
                <w:bottom w:val="nil"/>
                <w:right w:val="nil"/>
                <w:between w:val="nil"/>
              </w:pBdr>
              <w:spacing w:before="120" w:after="120" w:line="240" w:lineRule="auto"/>
              <w:rPr>
                <w:sz w:val="24"/>
                <w:szCs w:val="24"/>
              </w:rPr>
            </w:pPr>
          </w:p>
          <w:p w14:paraId="04713820" w14:textId="3140D90E" w:rsidR="0097329D" w:rsidRPr="0097329D" w:rsidRDefault="0097329D" w:rsidP="00C80587">
            <w:pPr>
              <w:pBdr>
                <w:top w:val="nil"/>
                <w:left w:val="nil"/>
                <w:bottom w:val="nil"/>
                <w:right w:val="nil"/>
                <w:between w:val="nil"/>
              </w:pBdr>
              <w:spacing w:before="120" w:after="120" w:line="240" w:lineRule="auto"/>
              <w:rPr>
                <w:i/>
                <w:iCs/>
                <w:sz w:val="24"/>
                <w:szCs w:val="24"/>
              </w:rPr>
            </w:pPr>
            <w:r w:rsidRPr="0097329D">
              <w:rPr>
                <w:i/>
                <w:iCs/>
                <w:sz w:val="24"/>
                <w:szCs w:val="24"/>
              </w:rPr>
              <w:t>Information that requires extremely strict management due to, in the event o</w:t>
            </w:r>
            <w:r w:rsidRPr="0097329D">
              <w:rPr>
                <w:i/>
                <w:iCs/>
                <w:sz w:val="24"/>
                <w:szCs w:val="24"/>
                <w:lang w:val="en-US"/>
              </w:rPr>
              <w:t xml:space="preserve"> </w:t>
            </w:r>
            <w:r w:rsidRPr="0097329D">
              <w:rPr>
                <w:i/>
                <w:iCs/>
                <w:sz w:val="24"/>
                <w:szCs w:val="24"/>
              </w:rPr>
              <w:t xml:space="preserve">f an information leak or other such incident, a risk of causing extremely serious effects to the information’s subject, including customers or to the management and business operations of </w:t>
            </w:r>
            <w:r w:rsidR="00A17CBE">
              <w:rPr>
                <w:i/>
                <w:iCs/>
                <w:sz w:val="24"/>
                <w:szCs w:val="24"/>
              </w:rPr>
              <w:t>DMB</w:t>
            </w:r>
            <w:r w:rsidRPr="0097329D">
              <w:rPr>
                <w:i/>
                <w:iCs/>
                <w:sz w:val="24"/>
                <w:szCs w:val="24"/>
              </w:rPr>
              <w:t xml:space="preserve"> (e.g. insider information etc.).</w:t>
            </w:r>
          </w:p>
        </w:tc>
      </w:tr>
      <w:tr w:rsidR="0097329D" w:rsidRPr="007E224E" w14:paraId="6947128E" w14:textId="77777777" w:rsidTr="00C80587">
        <w:tc>
          <w:tcPr>
            <w:tcW w:w="1753" w:type="dxa"/>
            <w:vAlign w:val="center"/>
          </w:tcPr>
          <w:p w14:paraId="35EC9DA4" w14:textId="77777777" w:rsidR="0097329D" w:rsidRDefault="0097329D" w:rsidP="00C80587">
            <w:pPr>
              <w:pBdr>
                <w:top w:val="nil"/>
                <w:left w:val="nil"/>
                <w:bottom w:val="nil"/>
                <w:right w:val="nil"/>
                <w:between w:val="nil"/>
              </w:pBdr>
              <w:spacing w:before="120" w:after="120" w:line="240" w:lineRule="auto"/>
              <w:jc w:val="center"/>
              <w:rPr>
                <w:b/>
                <w:sz w:val="24"/>
                <w:szCs w:val="24"/>
                <w:lang w:val="en-US"/>
              </w:rPr>
            </w:pPr>
            <w:r w:rsidRPr="0097329D">
              <w:rPr>
                <w:b/>
                <w:sz w:val="24"/>
                <w:szCs w:val="24"/>
                <w:lang w:val="en-US"/>
              </w:rPr>
              <w:t>Penting</w:t>
            </w:r>
          </w:p>
          <w:p w14:paraId="19996651" w14:textId="77777777" w:rsidR="0097329D" w:rsidRDefault="0097329D" w:rsidP="00C80587">
            <w:pPr>
              <w:pBdr>
                <w:top w:val="nil"/>
                <w:left w:val="nil"/>
                <w:bottom w:val="nil"/>
                <w:right w:val="nil"/>
                <w:between w:val="nil"/>
              </w:pBdr>
              <w:spacing w:before="120" w:after="120" w:line="240" w:lineRule="auto"/>
              <w:jc w:val="center"/>
              <w:rPr>
                <w:b/>
                <w:sz w:val="24"/>
                <w:szCs w:val="24"/>
                <w:lang w:val="en-US"/>
              </w:rPr>
            </w:pPr>
          </w:p>
          <w:p w14:paraId="4E8EE49C" w14:textId="77777777" w:rsidR="0097329D" w:rsidRPr="0097329D" w:rsidRDefault="0097329D" w:rsidP="00C80587">
            <w:pPr>
              <w:pBdr>
                <w:top w:val="nil"/>
                <w:left w:val="nil"/>
                <w:bottom w:val="nil"/>
                <w:right w:val="nil"/>
                <w:between w:val="nil"/>
              </w:pBdr>
              <w:spacing w:before="120" w:after="120" w:line="240" w:lineRule="auto"/>
              <w:jc w:val="center"/>
              <w:rPr>
                <w:b/>
                <w:sz w:val="24"/>
                <w:szCs w:val="24"/>
                <w:lang w:val="en-US"/>
              </w:rPr>
            </w:pPr>
          </w:p>
          <w:p w14:paraId="64B3AFEB" w14:textId="6A0AA86F" w:rsidR="0097329D" w:rsidRPr="0097329D" w:rsidRDefault="0097329D" w:rsidP="00C80587">
            <w:pPr>
              <w:pBdr>
                <w:top w:val="nil"/>
                <w:left w:val="nil"/>
                <w:bottom w:val="nil"/>
                <w:right w:val="nil"/>
                <w:between w:val="nil"/>
              </w:pBdr>
              <w:spacing w:before="120" w:after="120" w:line="240" w:lineRule="auto"/>
              <w:jc w:val="center"/>
              <w:rPr>
                <w:b/>
                <w:i/>
                <w:iCs/>
                <w:sz w:val="24"/>
                <w:szCs w:val="24"/>
                <w:lang w:val="en-US"/>
              </w:rPr>
            </w:pPr>
            <w:r w:rsidRPr="0097329D">
              <w:rPr>
                <w:b/>
                <w:i/>
                <w:iCs/>
                <w:sz w:val="24"/>
                <w:szCs w:val="24"/>
                <w:lang w:val="en-US"/>
              </w:rPr>
              <w:t>Important</w:t>
            </w:r>
          </w:p>
        </w:tc>
        <w:tc>
          <w:tcPr>
            <w:tcW w:w="6555" w:type="dxa"/>
            <w:shd w:val="clear" w:color="auto" w:fill="auto"/>
          </w:tcPr>
          <w:p w14:paraId="2CF5F6AD" w14:textId="1A7E82B6" w:rsidR="0097329D" w:rsidRDefault="0097329D" w:rsidP="00C80587">
            <w:pPr>
              <w:spacing w:before="120" w:after="120" w:line="240" w:lineRule="auto"/>
              <w:rPr>
                <w:sz w:val="24"/>
                <w:szCs w:val="24"/>
              </w:rPr>
            </w:pPr>
            <w:r w:rsidRPr="0097329D">
              <w:rPr>
                <w:sz w:val="24"/>
                <w:szCs w:val="24"/>
              </w:rPr>
              <w:t xml:space="preserve">Informasi yang memerlukan pengelolaan yang ketat karena, jika terjadi kebocoran informasi atau kejadian lain semacam itu, berisiko menyebabkan dampak serius terhadap subjek informasi, termasuk pelanggan atau manajemen dan operasi bisnis </w:t>
            </w:r>
            <w:r w:rsidR="00A17CBE">
              <w:rPr>
                <w:sz w:val="24"/>
                <w:szCs w:val="24"/>
              </w:rPr>
              <w:t>DMB</w:t>
            </w:r>
            <w:r w:rsidRPr="0097329D">
              <w:rPr>
                <w:sz w:val="24"/>
                <w:szCs w:val="24"/>
              </w:rPr>
              <w:t>.</w:t>
            </w:r>
          </w:p>
          <w:p w14:paraId="6FA51E3A" w14:textId="77777777" w:rsidR="0097329D" w:rsidRPr="0097329D" w:rsidRDefault="0097329D" w:rsidP="00C80587">
            <w:pPr>
              <w:spacing w:before="120" w:after="120" w:line="240" w:lineRule="auto"/>
              <w:rPr>
                <w:sz w:val="24"/>
                <w:szCs w:val="24"/>
              </w:rPr>
            </w:pPr>
          </w:p>
          <w:p w14:paraId="5C70AA6E" w14:textId="1C5F9831" w:rsidR="0097329D" w:rsidRPr="0097329D" w:rsidRDefault="0097329D" w:rsidP="00C80587">
            <w:pPr>
              <w:spacing w:before="120" w:after="120" w:line="240" w:lineRule="auto"/>
              <w:rPr>
                <w:i/>
                <w:iCs/>
                <w:sz w:val="24"/>
                <w:szCs w:val="24"/>
              </w:rPr>
            </w:pPr>
            <w:r w:rsidRPr="0097329D">
              <w:rPr>
                <w:i/>
                <w:iCs/>
                <w:sz w:val="24"/>
                <w:szCs w:val="24"/>
              </w:rPr>
              <w:t xml:space="preserve">Information that requires strict management due to, in the event of an information leak or other such incident, a risk of causing serious effects to the information’s subject, including customers or to the management and business operations of </w:t>
            </w:r>
            <w:r w:rsidR="00A17CBE">
              <w:rPr>
                <w:i/>
                <w:iCs/>
                <w:sz w:val="24"/>
                <w:szCs w:val="24"/>
              </w:rPr>
              <w:t>DMB</w:t>
            </w:r>
            <w:r w:rsidRPr="0097329D">
              <w:rPr>
                <w:i/>
                <w:iCs/>
                <w:sz w:val="24"/>
                <w:szCs w:val="24"/>
              </w:rPr>
              <w:t>.</w:t>
            </w:r>
          </w:p>
        </w:tc>
      </w:tr>
      <w:tr w:rsidR="0097329D" w:rsidRPr="007E224E" w14:paraId="4241EC69" w14:textId="77777777" w:rsidTr="00C80587">
        <w:trPr>
          <w:trHeight w:val="737"/>
        </w:trPr>
        <w:tc>
          <w:tcPr>
            <w:tcW w:w="1753" w:type="dxa"/>
            <w:vAlign w:val="center"/>
          </w:tcPr>
          <w:p w14:paraId="53A1D70F" w14:textId="77777777" w:rsidR="0097329D" w:rsidRPr="0097329D" w:rsidRDefault="0097329D" w:rsidP="00C80587">
            <w:pPr>
              <w:pBdr>
                <w:top w:val="nil"/>
                <w:left w:val="nil"/>
                <w:bottom w:val="nil"/>
                <w:right w:val="nil"/>
                <w:between w:val="nil"/>
              </w:pBdr>
              <w:spacing w:before="120" w:after="120" w:line="240" w:lineRule="auto"/>
              <w:jc w:val="center"/>
              <w:rPr>
                <w:b/>
                <w:iCs/>
                <w:sz w:val="24"/>
                <w:szCs w:val="24"/>
                <w:lang w:val="en-US"/>
              </w:rPr>
            </w:pPr>
            <w:r w:rsidRPr="0097329D">
              <w:rPr>
                <w:b/>
                <w:iCs/>
                <w:sz w:val="24"/>
                <w:szCs w:val="24"/>
                <w:lang w:val="en-US"/>
              </w:rPr>
              <w:lastRenderedPageBreak/>
              <w:t>Biasa</w:t>
            </w:r>
          </w:p>
          <w:p w14:paraId="764760D9" w14:textId="77777777" w:rsidR="0097329D" w:rsidRDefault="0097329D" w:rsidP="00C80587">
            <w:pPr>
              <w:pBdr>
                <w:top w:val="nil"/>
                <w:left w:val="nil"/>
                <w:bottom w:val="nil"/>
                <w:right w:val="nil"/>
                <w:between w:val="nil"/>
              </w:pBdr>
              <w:spacing w:before="120" w:after="120" w:line="240" w:lineRule="auto"/>
              <w:jc w:val="center"/>
              <w:rPr>
                <w:b/>
                <w:i/>
                <w:sz w:val="24"/>
                <w:szCs w:val="24"/>
                <w:lang w:val="en-US"/>
              </w:rPr>
            </w:pPr>
          </w:p>
          <w:p w14:paraId="69741C4B" w14:textId="77777777" w:rsidR="0097329D" w:rsidRDefault="0097329D" w:rsidP="00C80587">
            <w:pPr>
              <w:pBdr>
                <w:top w:val="nil"/>
                <w:left w:val="nil"/>
                <w:bottom w:val="nil"/>
                <w:right w:val="nil"/>
                <w:between w:val="nil"/>
              </w:pBdr>
              <w:spacing w:before="120" w:after="120" w:line="240" w:lineRule="auto"/>
              <w:jc w:val="center"/>
              <w:rPr>
                <w:b/>
                <w:i/>
                <w:sz w:val="24"/>
                <w:szCs w:val="24"/>
                <w:lang w:val="en-US"/>
              </w:rPr>
            </w:pPr>
          </w:p>
          <w:p w14:paraId="669FAE32" w14:textId="3EEE3631" w:rsidR="0097329D" w:rsidRPr="0097329D" w:rsidRDefault="0097329D" w:rsidP="00C80587">
            <w:pPr>
              <w:pBdr>
                <w:top w:val="nil"/>
                <w:left w:val="nil"/>
                <w:bottom w:val="nil"/>
                <w:right w:val="nil"/>
                <w:between w:val="nil"/>
              </w:pBdr>
              <w:spacing w:before="120" w:after="120" w:line="240" w:lineRule="auto"/>
              <w:jc w:val="center"/>
              <w:rPr>
                <w:b/>
                <w:i/>
                <w:sz w:val="24"/>
                <w:szCs w:val="24"/>
                <w:lang w:val="en-US"/>
              </w:rPr>
            </w:pPr>
            <w:r w:rsidRPr="0097329D">
              <w:rPr>
                <w:b/>
                <w:i/>
                <w:sz w:val="24"/>
                <w:szCs w:val="24"/>
                <w:lang w:val="en-US"/>
              </w:rPr>
              <w:t>Ordinary</w:t>
            </w:r>
          </w:p>
        </w:tc>
        <w:tc>
          <w:tcPr>
            <w:tcW w:w="6555" w:type="dxa"/>
            <w:shd w:val="clear" w:color="auto" w:fill="auto"/>
          </w:tcPr>
          <w:p w14:paraId="3703BADC" w14:textId="2D5642D3" w:rsidR="0097329D" w:rsidRPr="0097329D" w:rsidRDefault="0097329D" w:rsidP="00C80587">
            <w:pPr>
              <w:pBdr>
                <w:top w:val="nil"/>
                <w:left w:val="nil"/>
                <w:bottom w:val="nil"/>
                <w:right w:val="nil"/>
                <w:between w:val="nil"/>
              </w:pBdr>
              <w:spacing w:before="120" w:after="120" w:line="240" w:lineRule="auto"/>
              <w:rPr>
                <w:sz w:val="24"/>
                <w:szCs w:val="24"/>
              </w:rPr>
            </w:pPr>
            <w:r w:rsidRPr="0097329D">
              <w:rPr>
                <w:sz w:val="24"/>
                <w:szCs w:val="24"/>
              </w:rPr>
              <w:t xml:space="preserve">Informasi yang memerlukan manajemen karena, dalam hal terjadi kebocoran informasi atau kejadian lain semacam itu, risiko yang menyebabkan efek pada subjek informasi, termasuk pelanggan, atau pada manajemen dan operasi bisnis </w:t>
            </w:r>
            <w:r w:rsidR="00A17CBE">
              <w:rPr>
                <w:sz w:val="24"/>
                <w:szCs w:val="24"/>
              </w:rPr>
              <w:t>DMB</w:t>
            </w:r>
            <w:r w:rsidRPr="0097329D">
              <w:rPr>
                <w:sz w:val="24"/>
                <w:szCs w:val="24"/>
              </w:rPr>
              <w:t>.</w:t>
            </w:r>
          </w:p>
          <w:p w14:paraId="1A86B7C0" w14:textId="77777777" w:rsidR="0097329D" w:rsidRDefault="0097329D" w:rsidP="00C80587">
            <w:pPr>
              <w:pBdr>
                <w:top w:val="nil"/>
                <w:left w:val="nil"/>
                <w:bottom w:val="nil"/>
                <w:right w:val="nil"/>
                <w:between w:val="nil"/>
              </w:pBdr>
              <w:spacing w:before="120" w:after="120" w:line="240" w:lineRule="auto"/>
              <w:rPr>
                <w:i/>
                <w:iCs/>
                <w:sz w:val="24"/>
                <w:szCs w:val="24"/>
              </w:rPr>
            </w:pPr>
          </w:p>
          <w:p w14:paraId="16EAA17D" w14:textId="15079170" w:rsidR="0097329D" w:rsidRPr="0097329D" w:rsidRDefault="0097329D" w:rsidP="00C80587">
            <w:pPr>
              <w:pBdr>
                <w:top w:val="nil"/>
                <w:left w:val="nil"/>
                <w:bottom w:val="nil"/>
                <w:right w:val="nil"/>
                <w:between w:val="nil"/>
              </w:pBdr>
              <w:spacing w:before="120" w:after="120" w:line="240" w:lineRule="auto"/>
              <w:rPr>
                <w:i/>
                <w:iCs/>
                <w:sz w:val="24"/>
                <w:szCs w:val="24"/>
              </w:rPr>
            </w:pPr>
            <w:r w:rsidRPr="0097329D">
              <w:rPr>
                <w:i/>
                <w:iCs/>
                <w:sz w:val="24"/>
                <w:szCs w:val="24"/>
              </w:rPr>
              <w:t xml:space="preserve">Information that requires management due to, in the event of an information leak or other such incident, a risk of causing effects to the information’s subject, including customers, or to the management and business operations of </w:t>
            </w:r>
            <w:r w:rsidR="00A17CBE">
              <w:rPr>
                <w:i/>
                <w:iCs/>
                <w:sz w:val="24"/>
                <w:szCs w:val="24"/>
              </w:rPr>
              <w:t>DMB</w:t>
            </w:r>
            <w:r w:rsidRPr="0097329D">
              <w:rPr>
                <w:i/>
                <w:iCs/>
                <w:sz w:val="24"/>
                <w:szCs w:val="24"/>
              </w:rPr>
              <w:t>.</w:t>
            </w:r>
          </w:p>
        </w:tc>
      </w:tr>
      <w:tr w:rsidR="0097329D" w:rsidRPr="007E224E" w14:paraId="48EF6074" w14:textId="77777777" w:rsidTr="00C80587">
        <w:tc>
          <w:tcPr>
            <w:tcW w:w="1753" w:type="dxa"/>
            <w:vAlign w:val="center"/>
          </w:tcPr>
          <w:p w14:paraId="7C202F08" w14:textId="1BE7F3F5" w:rsidR="0097329D" w:rsidRPr="0097329D" w:rsidRDefault="0097329D" w:rsidP="00C80587">
            <w:pPr>
              <w:pBdr>
                <w:top w:val="nil"/>
                <w:left w:val="nil"/>
                <w:bottom w:val="nil"/>
                <w:right w:val="nil"/>
                <w:between w:val="nil"/>
              </w:pBdr>
              <w:spacing w:before="120" w:after="120" w:line="240" w:lineRule="auto"/>
              <w:jc w:val="center"/>
              <w:rPr>
                <w:b/>
                <w:iCs/>
                <w:sz w:val="24"/>
                <w:szCs w:val="24"/>
                <w:lang w:val="en-US"/>
              </w:rPr>
            </w:pPr>
            <w:r w:rsidRPr="0097329D">
              <w:rPr>
                <w:b/>
                <w:iCs/>
                <w:sz w:val="24"/>
                <w:szCs w:val="24"/>
                <w:lang w:val="en-US"/>
              </w:rPr>
              <w:t>Diungkapkan</w:t>
            </w:r>
          </w:p>
          <w:p w14:paraId="3613B55F" w14:textId="77777777" w:rsidR="0097329D" w:rsidRDefault="0097329D" w:rsidP="00C80587">
            <w:pPr>
              <w:pBdr>
                <w:top w:val="nil"/>
                <w:left w:val="nil"/>
                <w:bottom w:val="nil"/>
                <w:right w:val="nil"/>
                <w:between w:val="nil"/>
              </w:pBdr>
              <w:spacing w:before="120" w:after="120" w:line="240" w:lineRule="auto"/>
              <w:jc w:val="center"/>
              <w:rPr>
                <w:b/>
                <w:i/>
                <w:sz w:val="24"/>
                <w:szCs w:val="24"/>
                <w:lang w:val="en-US"/>
              </w:rPr>
            </w:pPr>
          </w:p>
          <w:p w14:paraId="7617543A" w14:textId="25244963" w:rsidR="0097329D" w:rsidRPr="0097329D" w:rsidRDefault="0097329D" w:rsidP="00C80587">
            <w:pPr>
              <w:pBdr>
                <w:top w:val="nil"/>
                <w:left w:val="nil"/>
                <w:bottom w:val="nil"/>
                <w:right w:val="nil"/>
                <w:between w:val="nil"/>
              </w:pBdr>
              <w:spacing w:before="120" w:after="120" w:line="240" w:lineRule="auto"/>
              <w:jc w:val="center"/>
              <w:rPr>
                <w:b/>
                <w:i/>
                <w:sz w:val="24"/>
                <w:szCs w:val="24"/>
                <w:lang w:val="en-US"/>
              </w:rPr>
            </w:pPr>
            <w:r w:rsidRPr="0097329D">
              <w:rPr>
                <w:b/>
                <w:i/>
                <w:sz w:val="24"/>
                <w:szCs w:val="24"/>
                <w:lang w:val="en-US"/>
              </w:rPr>
              <w:t>Disclosed</w:t>
            </w:r>
          </w:p>
        </w:tc>
        <w:tc>
          <w:tcPr>
            <w:tcW w:w="6555" w:type="dxa"/>
            <w:shd w:val="clear" w:color="auto" w:fill="auto"/>
          </w:tcPr>
          <w:p w14:paraId="6801AE9B" w14:textId="1E2BF68D" w:rsidR="0097329D" w:rsidRPr="0097329D" w:rsidRDefault="0097329D" w:rsidP="00C80587">
            <w:pPr>
              <w:pBdr>
                <w:top w:val="nil"/>
                <w:left w:val="nil"/>
                <w:bottom w:val="nil"/>
                <w:right w:val="nil"/>
                <w:between w:val="nil"/>
              </w:pBdr>
              <w:spacing w:before="120" w:after="120" w:line="240" w:lineRule="auto"/>
              <w:rPr>
                <w:sz w:val="24"/>
                <w:szCs w:val="24"/>
              </w:rPr>
            </w:pPr>
            <w:r w:rsidRPr="0097329D">
              <w:rPr>
                <w:sz w:val="24"/>
                <w:szCs w:val="24"/>
              </w:rPr>
              <w:t xml:space="preserve">Informasi dibuat dan disimpan oleh </w:t>
            </w:r>
            <w:r w:rsidR="00A17CBE">
              <w:rPr>
                <w:sz w:val="24"/>
                <w:szCs w:val="24"/>
              </w:rPr>
              <w:t>DMB</w:t>
            </w:r>
            <w:r w:rsidRPr="0097329D">
              <w:rPr>
                <w:sz w:val="24"/>
                <w:szCs w:val="24"/>
              </w:rPr>
              <w:t xml:space="preserve"> dan dirilis ke publik.</w:t>
            </w:r>
          </w:p>
          <w:p w14:paraId="6FA30E11" w14:textId="77777777" w:rsidR="0097329D" w:rsidRDefault="0097329D" w:rsidP="00C80587">
            <w:pPr>
              <w:pBdr>
                <w:top w:val="nil"/>
                <w:left w:val="nil"/>
                <w:bottom w:val="nil"/>
                <w:right w:val="nil"/>
                <w:between w:val="nil"/>
              </w:pBdr>
              <w:spacing w:before="120" w:after="120" w:line="240" w:lineRule="auto"/>
              <w:rPr>
                <w:i/>
                <w:iCs/>
                <w:sz w:val="24"/>
                <w:szCs w:val="24"/>
              </w:rPr>
            </w:pPr>
          </w:p>
          <w:p w14:paraId="78073E56" w14:textId="2E1F6B44" w:rsidR="0097329D" w:rsidRPr="0097329D" w:rsidRDefault="0097329D" w:rsidP="00C80587">
            <w:pPr>
              <w:pBdr>
                <w:top w:val="nil"/>
                <w:left w:val="nil"/>
                <w:bottom w:val="nil"/>
                <w:right w:val="nil"/>
                <w:between w:val="nil"/>
              </w:pBdr>
              <w:spacing w:before="120" w:after="120" w:line="240" w:lineRule="auto"/>
              <w:rPr>
                <w:i/>
                <w:iCs/>
                <w:sz w:val="24"/>
                <w:szCs w:val="24"/>
              </w:rPr>
            </w:pPr>
            <w:r w:rsidRPr="0097329D">
              <w:rPr>
                <w:i/>
                <w:iCs/>
                <w:sz w:val="24"/>
                <w:szCs w:val="24"/>
              </w:rPr>
              <w:t xml:space="preserve">Information made and stored by </w:t>
            </w:r>
            <w:r w:rsidR="00A17CBE">
              <w:rPr>
                <w:i/>
                <w:iCs/>
                <w:sz w:val="24"/>
                <w:szCs w:val="24"/>
              </w:rPr>
              <w:t>DMB</w:t>
            </w:r>
            <w:r w:rsidRPr="0097329D">
              <w:rPr>
                <w:i/>
                <w:iCs/>
                <w:sz w:val="24"/>
                <w:szCs w:val="24"/>
              </w:rPr>
              <w:t xml:space="preserve"> and released to the public.</w:t>
            </w:r>
          </w:p>
        </w:tc>
      </w:tr>
    </w:tbl>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97329D" w:rsidRPr="0097329D" w14:paraId="20B543F1" w14:textId="77777777" w:rsidTr="00C80587">
        <w:tc>
          <w:tcPr>
            <w:tcW w:w="4560" w:type="dxa"/>
          </w:tcPr>
          <w:p w14:paraId="27D56C40" w14:textId="43882A5A" w:rsidR="0097329D" w:rsidRPr="0097329D" w:rsidRDefault="0097329D" w:rsidP="00990845">
            <w:pPr>
              <w:pStyle w:val="ListParagraph"/>
              <w:numPr>
                <w:ilvl w:val="0"/>
                <w:numId w:val="7"/>
              </w:numPr>
              <w:spacing w:before="0" w:after="0" w:line="360" w:lineRule="auto"/>
              <w:ind w:left="316" w:hanging="284"/>
              <w:rPr>
                <w:rFonts w:cstheme="minorHAnsi"/>
                <w:sz w:val="24"/>
                <w:szCs w:val="24"/>
                <w:lang w:val="en-US"/>
              </w:rPr>
            </w:pPr>
            <w:r w:rsidRPr="0097329D">
              <w:rPr>
                <w:rFonts w:cstheme="minorHAnsi"/>
                <w:sz w:val="24"/>
                <w:szCs w:val="24"/>
                <w:lang w:val="en-US"/>
              </w:rPr>
              <w:t>Klasifikasi keamanan informasi harus memperhitungkan nilai, sensitivitas, dan penggunaan informasi yang dibutuhkan. Kategorisasi sistem informasi didasarkan pada klasifikasi keamanan informasi yang disimpan, ditangani, atau diproses oleh sistem informasi.</w:t>
            </w:r>
          </w:p>
        </w:tc>
        <w:tc>
          <w:tcPr>
            <w:tcW w:w="236" w:type="dxa"/>
          </w:tcPr>
          <w:p w14:paraId="41A69A95" w14:textId="77777777" w:rsidR="0097329D" w:rsidRDefault="0097329D" w:rsidP="00C80587">
            <w:pPr>
              <w:spacing w:before="0" w:after="0" w:line="360" w:lineRule="auto"/>
              <w:rPr>
                <w:rFonts w:cstheme="minorHAnsi"/>
                <w:sz w:val="24"/>
                <w:szCs w:val="24"/>
                <w:lang w:val="en-US"/>
              </w:rPr>
            </w:pPr>
          </w:p>
        </w:tc>
        <w:tc>
          <w:tcPr>
            <w:tcW w:w="4560" w:type="dxa"/>
          </w:tcPr>
          <w:p w14:paraId="2F851CF9" w14:textId="58F1AC94" w:rsidR="0097329D" w:rsidRPr="0097329D" w:rsidRDefault="0097329D" w:rsidP="00990845">
            <w:pPr>
              <w:pStyle w:val="ListParagraph"/>
              <w:numPr>
                <w:ilvl w:val="0"/>
                <w:numId w:val="10"/>
              </w:numPr>
              <w:spacing w:before="0" w:after="0" w:line="360" w:lineRule="auto"/>
              <w:ind w:left="193" w:hanging="218"/>
              <w:rPr>
                <w:rFonts w:cstheme="minorHAnsi"/>
                <w:i/>
                <w:sz w:val="24"/>
                <w:szCs w:val="24"/>
                <w:lang w:val="en-US"/>
              </w:rPr>
            </w:pPr>
            <w:r w:rsidRPr="0097329D">
              <w:rPr>
                <w:rFonts w:cstheme="minorHAnsi"/>
                <w:i/>
                <w:sz w:val="24"/>
                <w:szCs w:val="24"/>
                <w:lang w:val="en-US"/>
              </w:rPr>
              <w:t>The information security classification must take into account the value, sensitivity, and use of the information required. Information system categorization is based on the security classification of information stored, handled, or processed by the information system.</w:t>
            </w:r>
          </w:p>
        </w:tc>
      </w:tr>
    </w:tbl>
    <w:p w14:paraId="703C427F" w14:textId="77777777" w:rsidR="00711918" w:rsidRPr="00B14AE3" w:rsidRDefault="00711918" w:rsidP="00711918">
      <w:pPr>
        <w:rPr>
          <w:lang w:val="en-US"/>
        </w:rPr>
      </w:pPr>
    </w:p>
    <w:p w14:paraId="52CFE3FE" w14:textId="4620849B" w:rsidR="00711918" w:rsidRDefault="0097329D" w:rsidP="00990845">
      <w:pPr>
        <w:pStyle w:val="Heading3"/>
        <w:numPr>
          <w:ilvl w:val="0"/>
          <w:numId w:val="2"/>
        </w:numPr>
        <w:spacing w:before="0" w:line="360" w:lineRule="auto"/>
        <w:ind w:left="567" w:hanging="567"/>
        <w:rPr>
          <w:rFonts w:asciiTheme="minorHAnsi" w:hAnsiTheme="minorHAnsi" w:cstheme="minorHAnsi"/>
          <w:b/>
          <w:bCs/>
          <w:i/>
          <w:color w:val="auto"/>
          <w:lang w:val="en-US"/>
        </w:rPr>
      </w:pPr>
      <w:bookmarkStart w:id="19" w:name="_Toc132660012"/>
      <w:r w:rsidRPr="0097329D">
        <w:rPr>
          <w:rFonts w:asciiTheme="minorHAnsi" w:hAnsiTheme="minorHAnsi" w:cstheme="minorHAnsi"/>
          <w:b/>
          <w:bCs/>
          <w:color w:val="auto"/>
          <w:lang w:val="en-US"/>
        </w:rPr>
        <w:lastRenderedPageBreak/>
        <w:t>Penomoran dan Pelabelan Informasi</w:t>
      </w:r>
      <w:r>
        <w:rPr>
          <w:rFonts w:asciiTheme="minorHAnsi" w:hAnsiTheme="minorHAnsi" w:cstheme="minorHAnsi"/>
          <w:b/>
          <w:bCs/>
          <w:color w:val="auto"/>
          <w:lang w:val="en-US"/>
        </w:rPr>
        <w:t xml:space="preserve"> </w:t>
      </w:r>
      <w:r w:rsidR="00711918">
        <w:rPr>
          <w:rFonts w:asciiTheme="minorHAnsi" w:hAnsiTheme="minorHAnsi" w:cstheme="minorHAnsi"/>
          <w:b/>
          <w:bCs/>
          <w:color w:val="auto"/>
          <w:lang w:val="en-US"/>
        </w:rPr>
        <w:t xml:space="preserve">/ </w:t>
      </w:r>
      <w:r w:rsidR="008C5B23" w:rsidRPr="008C5B23">
        <w:rPr>
          <w:rFonts w:asciiTheme="minorHAnsi" w:hAnsiTheme="minorHAnsi" w:cstheme="minorHAnsi"/>
          <w:b/>
          <w:bCs/>
          <w:i/>
          <w:iCs/>
          <w:color w:val="auto"/>
          <w:lang w:val="en-US"/>
        </w:rPr>
        <w:t>Numbering and Information Labeling</w:t>
      </w:r>
      <w:bookmarkEnd w:id="19"/>
      <w:r w:rsidR="008C5B23">
        <w:rPr>
          <w:rFonts w:asciiTheme="minorHAnsi" w:hAnsiTheme="minorHAnsi" w:cstheme="minorHAnsi"/>
          <w:b/>
          <w:bCs/>
          <w:color w:val="auto"/>
          <w:lang w:val="en-US"/>
        </w:rPr>
        <w:t xml:space="preserve"> </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11918" w:rsidRPr="007A33BB" w14:paraId="6942329B" w14:textId="77777777" w:rsidTr="00C80587">
        <w:tc>
          <w:tcPr>
            <w:tcW w:w="4560" w:type="dxa"/>
          </w:tcPr>
          <w:p w14:paraId="2C02F21A" w14:textId="2FF64C2D" w:rsidR="008C5B23" w:rsidRPr="008C5B23" w:rsidRDefault="008C5B23" w:rsidP="00990845">
            <w:pPr>
              <w:pStyle w:val="ListParagraph"/>
              <w:numPr>
                <w:ilvl w:val="0"/>
                <w:numId w:val="13"/>
              </w:numPr>
              <w:spacing w:before="0" w:after="0" w:line="360" w:lineRule="auto"/>
              <w:rPr>
                <w:rFonts w:cstheme="minorHAnsi"/>
                <w:sz w:val="24"/>
                <w:szCs w:val="24"/>
                <w:lang w:val="en-US"/>
              </w:rPr>
            </w:pPr>
            <w:r w:rsidRPr="008C5B23">
              <w:rPr>
                <w:rFonts w:cstheme="minorHAnsi"/>
                <w:sz w:val="24"/>
                <w:szCs w:val="24"/>
                <w:lang w:val="en-US"/>
              </w:rPr>
              <w:t xml:space="preserve">Setiap aset atau aset informasi yang dimiliki </w:t>
            </w:r>
            <w:r w:rsidR="00A17CBE">
              <w:rPr>
                <w:rFonts w:cstheme="minorHAnsi"/>
                <w:sz w:val="24"/>
                <w:szCs w:val="24"/>
                <w:lang w:val="en-US"/>
              </w:rPr>
              <w:t>PT Didi Max Berjangka</w:t>
            </w:r>
            <w:r w:rsidRPr="008C5B23">
              <w:rPr>
                <w:rFonts w:cstheme="minorHAnsi"/>
                <w:sz w:val="24"/>
                <w:szCs w:val="24"/>
                <w:lang w:val="en-US"/>
              </w:rPr>
              <w:t xml:space="preserve"> harus diidentifikasi, diberi label bila sesuai dan ditangani sesuai dengan klasifikasi keamanan informasi yang ditetapkan.</w:t>
            </w:r>
          </w:p>
          <w:p w14:paraId="080E8912" w14:textId="726781B3" w:rsidR="008C5B23" w:rsidRPr="008C5B23" w:rsidRDefault="008C5B23" w:rsidP="00990845">
            <w:pPr>
              <w:pStyle w:val="ListParagraph"/>
              <w:numPr>
                <w:ilvl w:val="0"/>
                <w:numId w:val="13"/>
              </w:numPr>
              <w:spacing w:before="0" w:after="0" w:line="360" w:lineRule="auto"/>
              <w:rPr>
                <w:rFonts w:cstheme="minorHAnsi"/>
                <w:sz w:val="24"/>
                <w:szCs w:val="24"/>
                <w:lang w:val="en-US"/>
              </w:rPr>
            </w:pPr>
            <w:r w:rsidRPr="008C5B23">
              <w:rPr>
                <w:rFonts w:cstheme="minorHAnsi"/>
                <w:sz w:val="24"/>
                <w:szCs w:val="24"/>
                <w:lang w:val="en-US"/>
              </w:rPr>
              <w:t>Format ini dapat dicetak dalam laporan, tampilan layar, media rekaman (tape, disk, CD), pesan elektronik atau transfer file berdasarkan klasifikasi informasi.</w:t>
            </w:r>
          </w:p>
          <w:p w14:paraId="30AD1ECE" w14:textId="50C60FA0" w:rsidR="008C5B23" w:rsidRPr="008C5B23" w:rsidRDefault="008C5B23" w:rsidP="00990845">
            <w:pPr>
              <w:pStyle w:val="ListParagraph"/>
              <w:numPr>
                <w:ilvl w:val="0"/>
                <w:numId w:val="13"/>
              </w:numPr>
              <w:spacing w:before="0" w:after="0" w:line="360" w:lineRule="auto"/>
              <w:rPr>
                <w:rFonts w:cstheme="minorHAnsi"/>
                <w:sz w:val="24"/>
                <w:szCs w:val="24"/>
                <w:lang w:val="en-US"/>
              </w:rPr>
            </w:pPr>
            <w:r w:rsidRPr="008C5B23">
              <w:rPr>
                <w:rFonts w:cstheme="minorHAnsi"/>
                <w:sz w:val="24"/>
                <w:szCs w:val="24"/>
                <w:lang w:val="en-US"/>
              </w:rPr>
              <w:t>Persyaratan untuk membuat, menggunakan, menghancurkan dan penanganan informasi berdasarkan label dan klasifikasi informasi harus didokumentasikan dan disebarluaskan kepada semua pengguna informasi sebagai bagian dari program kesadaran keamanan informasi.</w:t>
            </w:r>
          </w:p>
          <w:p w14:paraId="6969D834" w14:textId="0C77DE99" w:rsidR="00711918" w:rsidRPr="008C5B23" w:rsidRDefault="008C5B23" w:rsidP="00990845">
            <w:pPr>
              <w:pStyle w:val="ListParagraph"/>
              <w:numPr>
                <w:ilvl w:val="0"/>
                <w:numId w:val="13"/>
              </w:numPr>
              <w:spacing w:before="0" w:after="0" w:line="360" w:lineRule="auto"/>
              <w:rPr>
                <w:rFonts w:cstheme="minorHAnsi"/>
                <w:sz w:val="24"/>
                <w:szCs w:val="24"/>
                <w:lang w:val="en-US"/>
              </w:rPr>
            </w:pPr>
            <w:r w:rsidRPr="008C5B23">
              <w:rPr>
                <w:rFonts w:cstheme="minorHAnsi"/>
                <w:sz w:val="24"/>
                <w:szCs w:val="24"/>
                <w:lang w:val="en-US"/>
              </w:rPr>
              <w:t xml:space="preserve">Pemilik aset harus melabeli informasi dengan klasifikasi keamanan informasinya. Pelabelan informasi </w:t>
            </w:r>
            <w:r w:rsidRPr="008C5B23">
              <w:rPr>
                <w:rFonts w:cstheme="minorHAnsi"/>
                <w:sz w:val="24"/>
                <w:szCs w:val="24"/>
                <w:lang w:val="en-US"/>
              </w:rPr>
              <w:lastRenderedPageBreak/>
              <w:t xml:space="preserve">mengkomunikasikan klasifikasi keamanan dan persyaratan perlindungan maupun penanganan dan penggunaan yang dipersyaratkan kepada karyawan. </w:t>
            </w:r>
          </w:p>
        </w:tc>
        <w:tc>
          <w:tcPr>
            <w:tcW w:w="236" w:type="dxa"/>
          </w:tcPr>
          <w:p w14:paraId="1C9830F6" w14:textId="77777777" w:rsidR="00711918" w:rsidRDefault="00711918" w:rsidP="00C80587">
            <w:pPr>
              <w:spacing w:before="0" w:after="0" w:line="360" w:lineRule="auto"/>
              <w:rPr>
                <w:rFonts w:cstheme="minorHAnsi"/>
                <w:sz w:val="24"/>
                <w:szCs w:val="24"/>
                <w:lang w:val="en-US"/>
              </w:rPr>
            </w:pPr>
          </w:p>
        </w:tc>
        <w:tc>
          <w:tcPr>
            <w:tcW w:w="4560" w:type="dxa"/>
          </w:tcPr>
          <w:p w14:paraId="10A0D555" w14:textId="0C42C6FC" w:rsidR="008C5B23" w:rsidRDefault="008C5B23" w:rsidP="00990845">
            <w:pPr>
              <w:pStyle w:val="ListParagraph"/>
              <w:numPr>
                <w:ilvl w:val="0"/>
                <w:numId w:val="14"/>
              </w:numPr>
              <w:spacing w:before="0" w:after="0" w:line="360" w:lineRule="auto"/>
              <w:ind w:left="193" w:hanging="193"/>
              <w:rPr>
                <w:rFonts w:cstheme="minorHAnsi"/>
                <w:i/>
                <w:sz w:val="24"/>
                <w:szCs w:val="24"/>
                <w:lang w:val="en-US"/>
              </w:rPr>
            </w:pPr>
            <w:r w:rsidRPr="008C5B23">
              <w:rPr>
                <w:rFonts w:cstheme="minorHAnsi"/>
                <w:i/>
                <w:sz w:val="24"/>
                <w:szCs w:val="24"/>
                <w:lang w:val="en-US"/>
              </w:rPr>
              <w:t xml:space="preserve">Each asset or information asset owned by </w:t>
            </w:r>
            <w:r w:rsidR="00A17CBE">
              <w:rPr>
                <w:rFonts w:cstheme="minorHAnsi"/>
                <w:i/>
                <w:sz w:val="24"/>
                <w:szCs w:val="24"/>
                <w:lang w:val="en-US"/>
              </w:rPr>
              <w:t>PT Didi Max Berjangka</w:t>
            </w:r>
            <w:r w:rsidRPr="008C5B23">
              <w:rPr>
                <w:rFonts w:cstheme="minorHAnsi"/>
                <w:i/>
                <w:sz w:val="24"/>
                <w:szCs w:val="24"/>
                <w:lang w:val="en-US"/>
              </w:rPr>
              <w:t xml:space="preserve"> must be identified, labeled where appropriate and handled according to the defined information security classification.</w:t>
            </w:r>
          </w:p>
          <w:p w14:paraId="52A2585A" w14:textId="77777777" w:rsidR="008C5B23" w:rsidRDefault="008C5B23" w:rsidP="008C5B23">
            <w:pPr>
              <w:pStyle w:val="ListParagraph"/>
              <w:spacing w:before="0" w:after="0" w:line="360" w:lineRule="auto"/>
              <w:ind w:left="193"/>
              <w:rPr>
                <w:rFonts w:cstheme="minorHAnsi"/>
                <w:i/>
                <w:sz w:val="24"/>
                <w:szCs w:val="24"/>
                <w:lang w:val="en-US"/>
              </w:rPr>
            </w:pPr>
          </w:p>
          <w:p w14:paraId="202E2D2F" w14:textId="77777777" w:rsidR="008C5B23" w:rsidRDefault="008C5B23" w:rsidP="00990845">
            <w:pPr>
              <w:pStyle w:val="ListParagraph"/>
              <w:numPr>
                <w:ilvl w:val="0"/>
                <w:numId w:val="14"/>
              </w:numPr>
              <w:spacing w:before="0" w:after="0" w:line="360" w:lineRule="auto"/>
              <w:ind w:left="193" w:hanging="193"/>
              <w:rPr>
                <w:rFonts w:cstheme="minorHAnsi"/>
                <w:i/>
                <w:sz w:val="24"/>
                <w:szCs w:val="24"/>
                <w:lang w:val="en-US"/>
              </w:rPr>
            </w:pPr>
            <w:r w:rsidRPr="008C5B23">
              <w:rPr>
                <w:rFonts w:cstheme="minorHAnsi"/>
                <w:i/>
                <w:sz w:val="24"/>
                <w:szCs w:val="24"/>
                <w:lang w:val="en-US"/>
              </w:rPr>
              <w:t>This format can be printed in reports, screen displays, recorded media (tape, disc, CD), electronic messages or file transfers based on information classification.</w:t>
            </w:r>
          </w:p>
          <w:p w14:paraId="08D5B6C4" w14:textId="77777777" w:rsidR="000D00D2" w:rsidRPr="000D00D2" w:rsidRDefault="000D00D2" w:rsidP="000D00D2">
            <w:pPr>
              <w:spacing w:before="0" w:after="0" w:line="360" w:lineRule="auto"/>
              <w:rPr>
                <w:rFonts w:cstheme="minorHAnsi"/>
                <w:i/>
                <w:sz w:val="24"/>
                <w:szCs w:val="24"/>
                <w:lang w:val="en-US"/>
              </w:rPr>
            </w:pPr>
          </w:p>
          <w:p w14:paraId="41384523" w14:textId="77777777" w:rsidR="008C5B23" w:rsidRDefault="008C5B23" w:rsidP="00990845">
            <w:pPr>
              <w:pStyle w:val="ListParagraph"/>
              <w:numPr>
                <w:ilvl w:val="0"/>
                <w:numId w:val="14"/>
              </w:numPr>
              <w:spacing w:before="0" w:after="0" w:line="360" w:lineRule="auto"/>
              <w:ind w:left="193" w:hanging="193"/>
              <w:rPr>
                <w:rFonts w:cstheme="minorHAnsi"/>
                <w:i/>
                <w:sz w:val="24"/>
                <w:szCs w:val="24"/>
                <w:lang w:val="en-US"/>
              </w:rPr>
            </w:pPr>
            <w:r w:rsidRPr="008C5B23">
              <w:rPr>
                <w:rFonts w:cstheme="minorHAnsi"/>
                <w:i/>
                <w:sz w:val="24"/>
                <w:szCs w:val="24"/>
                <w:lang w:val="en-US"/>
              </w:rPr>
              <w:t>Requirements for creating, using, destroying and handling information based on information labels and classifications should be documented and disseminated to all users of the information as part of the information security awareness program.</w:t>
            </w:r>
          </w:p>
          <w:p w14:paraId="5BD13958" w14:textId="77777777" w:rsidR="008C5B23" w:rsidRDefault="008C5B23" w:rsidP="008C5B23">
            <w:pPr>
              <w:pStyle w:val="ListParagraph"/>
              <w:spacing w:before="0" w:after="0" w:line="360" w:lineRule="auto"/>
              <w:ind w:left="193"/>
              <w:rPr>
                <w:rFonts w:cstheme="minorHAnsi"/>
                <w:i/>
                <w:sz w:val="24"/>
                <w:szCs w:val="24"/>
                <w:lang w:val="en-US"/>
              </w:rPr>
            </w:pPr>
          </w:p>
          <w:p w14:paraId="65C7E314" w14:textId="77777777" w:rsidR="008C5B23" w:rsidRDefault="008C5B23" w:rsidP="008C5B23">
            <w:pPr>
              <w:pStyle w:val="ListParagraph"/>
              <w:spacing w:before="0" w:after="0" w:line="360" w:lineRule="auto"/>
              <w:ind w:left="193"/>
              <w:rPr>
                <w:rFonts w:cstheme="minorHAnsi"/>
                <w:i/>
                <w:sz w:val="24"/>
                <w:szCs w:val="24"/>
                <w:lang w:val="en-US"/>
              </w:rPr>
            </w:pPr>
          </w:p>
          <w:p w14:paraId="2465A3EA" w14:textId="77777777" w:rsidR="008C5B23" w:rsidRDefault="008C5B23" w:rsidP="008C5B23">
            <w:pPr>
              <w:pStyle w:val="ListParagraph"/>
              <w:spacing w:before="0" w:after="0" w:line="360" w:lineRule="auto"/>
              <w:ind w:left="193"/>
              <w:rPr>
                <w:rFonts w:cstheme="minorHAnsi"/>
                <w:i/>
                <w:sz w:val="24"/>
                <w:szCs w:val="24"/>
                <w:lang w:val="en-US"/>
              </w:rPr>
            </w:pPr>
          </w:p>
          <w:p w14:paraId="26962625" w14:textId="4C3FBA5C" w:rsidR="00711918" w:rsidRPr="008C5B23" w:rsidRDefault="008C5B23" w:rsidP="00990845">
            <w:pPr>
              <w:pStyle w:val="ListParagraph"/>
              <w:numPr>
                <w:ilvl w:val="0"/>
                <w:numId w:val="14"/>
              </w:numPr>
              <w:spacing w:before="0" w:after="0" w:line="360" w:lineRule="auto"/>
              <w:ind w:left="193" w:hanging="193"/>
              <w:rPr>
                <w:rFonts w:cstheme="minorHAnsi"/>
                <w:i/>
                <w:sz w:val="24"/>
                <w:szCs w:val="24"/>
                <w:lang w:val="en-US"/>
              </w:rPr>
            </w:pPr>
            <w:r w:rsidRPr="008C5B23">
              <w:rPr>
                <w:rFonts w:cstheme="minorHAnsi"/>
                <w:i/>
                <w:sz w:val="24"/>
                <w:szCs w:val="24"/>
                <w:lang w:val="en-US"/>
              </w:rPr>
              <w:t xml:space="preserve">Asset owners must label information with its information security classification. Information labeling communicates safety </w:t>
            </w:r>
            <w:r w:rsidRPr="008C5B23">
              <w:rPr>
                <w:rFonts w:cstheme="minorHAnsi"/>
                <w:i/>
                <w:sz w:val="24"/>
                <w:szCs w:val="24"/>
                <w:lang w:val="en-US"/>
              </w:rPr>
              <w:lastRenderedPageBreak/>
              <w:t>classification and protection requirements as well as required handling and use to employees.</w:t>
            </w:r>
          </w:p>
        </w:tc>
      </w:tr>
    </w:tbl>
    <w:p w14:paraId="2B9C43FE" w14:textId="77777777" w:rsidR="00711918" w:rsidRPr="007A33BB" w:rsidRDefault="00711918" w:rsidP="00711918">
      <w:pPr>
        <w:rPr>
          <w:lang w:val="en-US"/>
        </w:rPr>
      </w:pPr>
    </w:p>
    <w:p w14:paraId="24E93F64" w14:textId="377D6388" w:rsidR="00711918" w:rsidRDefault="00711918" w:rsidP="00990845">
      <w:pPr>
        <w:pStyle w:val="Heading3"/>
        <w:numPr>
          <w:ilvl w:val="0"/>
          <w:numId w:val="2"/>
        </w:numPr>
        <w:spacing w:before="0" w:line="360" w:lineRule="auto"/>
        <w:ind w:left="567" w:hanging="567"/>
        <w:rPr>
          <w:rFonts w:asciiTheme="minorHAnsi" w:hAnsiTheme="minorHAnsi" w:cstheme="minorHAnsi"/>
          <w:b/>
          <w:bCs/>
          <w:i/>
          <w:color w:val="auto"/>
          <w:lang w:val="en-US"/>
        </w:rPr>
      </w:pPr>
      <w:bookmarkStart w:id="20" w:name="_Toc132660013"/>
      <w:r>
        <w:rPr>
          <w:rFonts w:asciiTheme="minorHAnsi" w:hAnsiTheme="minorHAnsi" w:cstheme="minorHAnsi"/>
          <w:b/>
          <w:bCs/>
          <w:color w:val="auto"/>
          <w:lang w:val="en-US"/>
        </w:rPr>
        <w:t>P</w:t>
      </w:r>
      <w:r w:rsidRPr="007A33BB">
        <w:rPr>
          <w:rFonts w:asciiTheme="minorHAnsi" w:hAnsiTheme="minorHAnsi" w:cstheme="minorHAnsi"/>
          <w:b/>
          <w:bCs/>
          <w:color w:val="auto"/>
          <w:lang w:val="en-US"/>
        </w:rPr>
        <w:t>en</w:t>
      </w:r>
      <w:r w:rsidR="008C5B23">
        <w:rPr>
          <w:rFonts w:asciiTheme="minorHAnsi" w:hAnsiTheme="minorHAnsi" w:cstheme="minorHAnsi"/>
          <w:b/>
          <w:bCs/>
          <w:color w:val="auto"/>
          <w:lang w:val="en-US"/>
        </w:rPr>
        <w:t xml:space="preserve">anganan Aset </w:t>
      </w:r>
      <w:r>
        <w:rPr>
          <w:rFonts w:asciiTheme="minorHAnsi" w:hAnsiTheme="minorHAnsi" w:cstheme="minorHAnsi"/>
          <w:b/>
          <w:bCs/>
          <w:color w:val="auto"/>
          <w:lang w:val="en-US"/>
        </w:rPr>
        <w:t xml:space="preserve">/ </w:t>
      </w:r>
      <w:r w:rsidR="008C5B23" w:rsidRPr="008C5B23">
        <w:rPr>
          <w:rFonts w:asciiTheme="minorHAnsi" w:hAnsiTheme="minorHAnsi" w:cstheme="minorHAnsi"/>
          <w:b/>
          <w:bCs/>
          <w:i/>
          <w:iCs/>
          <w:color w:val="auto"/>
          <w:lang w:val="en-US"/>
        </w:rPr>
        <w:t>Asset Handling</w:t>
      </w:r>
      <w:bookmarkEnd w:id="20"/>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11918" w:rsidRPr="007A33BB" w14:paraId="6DA1C8E2" w14:textId="77777777" w:rsidTr="00711918">
        <w:tc>
          <w:tcPr>
            <w:tcW w:w="4560" w:type="dxa"/>
          </w:tcPr>
          <w:p w14:paraId="3AC4CFFA" w14:textId="77777777" w:rsidR="00D724A4" w:rsidRP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Tujuannya adalah untuk memastikan bahwa persyaratan pengelolaan dan penanganan aset yang didokumentasikan digunakan untuk menangani aset informasi dan penyimpanan media sesuai dengan klasifikasi keamanan informasi yang tersimpan di media.</w:t>
            </w:r>
          </w:p>
          <w:p w14:paraId="2B6B8F46" w14:textId="3F928907" w:rsidR="00D724A4" w:rsidRP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Aset informasi harus ditangani dan disimpan sehingga dapat mencegah keterbukaan informasi atau penyalahgunaan yang tidak sah, sesuai dengan ketentuan klasifikasi keamanan informasi.</w:t>
            </w:r>
          </w:p>
          <w:p w14:paraId="58644805" w14:textId="4B6704BC" w:rsidR="00D724A4" w:rsidRP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 xml:space="preserve">Prosedur penanganan aset harus mencakup semua jenis aset. Jenisnya dapat terdiri (tetapi tidak terbatas) </w:t>
            </w:r>
            <w:r w:rsidRPr="00D724A4">
              <w:rPr>
                <w:rFonts w:cstheme="minorHAnsi"/>
                <w:sz w:val="24"/>
                <w:szCs w:val="24"/>
                <w:lang w:val="en-US"/>
              </w:rPr>
              <w:lastRenderedPageBreak/>
              <w:t>pada: informasi, perangkat lunak, perangkat keras, orang, layanan, dll. Informasi format aset dapat berupa laporan cetak, tampilan layar, media rekaman (kaset, disk, CD), pesan elektronik atau transfer file.</w:t>
            </w:r>
          </w:p>
          <w:p w14:paraId="1A2BCE9F" w14:textId="295661D5" w:rsidR="00D724A4" w:rsidRP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Persyaratan untuk membuat, menggunakan, dan menghancurkan informasi harus didokumentasikan dan disebarluaskan kepada semua pengguna informasi sebagai bagian dari program kesadaran keamanan yang sedang berlangsung.</w:t>
            </w:r>
          </w:p>
          <w:p w14:paraId="1DA26555" w14:textId="0A6F905F" w:rsid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Item berikut harus dipertimbangkan saat menangani aset informasi:</w:t>
            </w:r>
          </w:p>
          <w:p w14:paraId="6BA9CFDB" w14:textId="77777777" w:rsidR="000D00D2" w:rsidRPr="00D724A4" w:rsidRDefault="000D00D2" w:rsidP="000D00D2">
            <w:pPr>
              <w:pStyle w:val="ListParagraph"/>
              <w:spacing w:before="0" w:after="0" w:line="360" w:lineRule="auto"/>
              <w:rPr>
                <w:rFonts w:cstheme="minorHAnsi"/>
                <w:sz w:val="24"/>
                <w:szCs w:val="24"/>
                <w:lang w:val="en-US"/>
              </w:rPr>
            </w:pPr>
          </w:p>
          <w:p w14:paraId="12154198" w14:textId="77777777" w:rsidR="00D724A4" w:rsidRDefault="00D724A4" w:rsidP="00990845">
            <w:pPr>
              <w:pStyle w:val="ListParagraph"/>
              <w:numPr>
                <w:ilvl w:val="0"/>
                <w:numId w:val="23"/>
              </w:numPr>
              <w:spacing w:before="0" w:after="0" w:line="360" w:lineRule="auto"/>
              <w:ind w:left="1024" w:hanging="283"/>
              <w:rPr>
                <w:rFonts w:cstheme="minorHAnsi"/>
                <w:sz w:val="24"/>
                <w:szCs w:val="24"/>
                <w:lang w:val="en-US"/>
              </w:rPr>
            </w:pPr>
            <w:r w:rsidRPr="00D724A4">
              <w:rPr>
                <w:rFonts w:cstheme="minorHAnsi"/>
                <w:sz w:val="24"/>
                <w:szCs w:val="24"/>
                <w:lang w:val="en-US"/>
              </w:rPr>
              <w:t>Pembatasan akses yang mendukung persyaratan perlindungan untuk setiap tingkat klasifikasi;</w:t>
            </w:r>
          </w:p>
          <w:p w14:paraId="67274EE7" w14:textId="77777777" w:rsidR="00D724A4" w:rsidRDefault="00D724A4" w:rsidP="00990845">
            <w:pPr>
              <w:pStyle w:val="ListParagraph"/>
              <w:numPr>
                <w:ilvl w:val="0"/>
                <w:numId w:val="23"/>
              </w:numPr>
              <w:spacing w:before="0" w:after="0" w:line="360" w:lineRule="auto"/>
              <w:ind w:left="1024" w:hanging="283"/>
              <w:rPr>
                <w:rFonts w:cstheme="minorHAnsi"/>
                <w:sz w:val="24"/>
                <w:szCs w:val="24"/>
                <w:lang w:val="en-US"/>
              </w:rPr>
            </w:pPr>
            <w:r w:rsidRPr="00D724A4">
              <w:rPr>
                <w:rFonts w:cstheme="minorHAnsi"/>
                <w:sz w:val="24"/>
                <w:szCs w:val="24"/>
                <w:lang w:val="en-US"/>
              </w:rPr>
              <w:t>Perlindungan salinan informasi sementara atau permanen ke tingkat yang konsisten dengan perlindungan informasi asli;</w:t>
            </w:r>
          </w:p>
          <w:p w14:paraId="3013D4C3" w14:textId="77777777" w:rsidR="000D00D2" w:rsidRDefault="000D00D2" w:rsidP="000D00D2">
            <w:pPr>
              <w:pStyle w:val="ListParagraph"/>
              <w:spacing w:before="0" w:after="0" w:line="360" w:lineRule="auto"/>
              <w:ind w:left="1024"/>
              <w:rPr>
                <w:rFonts w:cstheme="minorHAnsi"/>
                <w:sz w:val="24"/>
                <w:szCs w:val="24"/>
                <w:lang w:val="en-US"/>
              </w:rPr>
            </w:pPr>
          </w:p>
          <w:p w14:paraId="3ECC35A6" w14:textId="77777777" w:rsidR="00D724A4" w:rsidRDefault="00D724A4" w:rsidP="00990845">
            <w:pPr>
              <w:pStyle w:val="ListParagraph"/>
              <w:numPr>
                <w:ilvl w:val="0"/>
                <w:numId w:val="23"/>
              </w:numPr>
              <w:spacing w:before="0" w:after="0" w:line="360" w:lineRule="auto"/>
              <w:ind w:left="1024" w:hanging="283"/>
              <w:rPr>
                <w:rFonts w:cstheme="minorHAnsi"/>
                <w:sz w:val="24"/>
                <w:szCs w:val="24"/>
                <w:lang w:val="en-US"/>
              </w:rPr>
            </w:pPr>
            <w:r w:rsidRPr="00D724A4">
              <w:rPr>
                <w:rFonts w:cstheme="minorHAnsi"/>
                <w:sz w:val="24"/>
                <w:szCs w:val="24"/>
                <w:lang w:val="en-US"/>
              </w:rPr>
              <w:t>Penyimpanan aset TI sesuai dengan spesifikasi;</w:t>
            </w:r>
          </w:p>
          <w:p w14:paraId="6F63B438" w14:textId="3EBB9EE9" w:rsidR="00D724A4" w:rsidRPr="00D724A4" w:rsidRDefault="00D724A4" w:rsidP="00990845">
            <w:pPr>
              <w:pStyle w:val="ListParagraph"/>
              <w:numPr>
                <w:ilvl w:val="0"/>
                <w:numId w:val="23"/>
              </w:numPr>
              <w:spacing w:before="0" w:after="0" w:line="360" w:lineRule="auto"/>
              <w:ind w:left="1024" w:hanging="283"/>
              <w:rPr>
                <w:rFonts w:cstheme="minorHAnsi"/>
                <w:sz w:val="24"/>
                <w:szCs w:val="24"/>
                <w:lang w:val="en-US"/>
              </w:rPr>
            </w:pPr>
            <w:r w:rsidRPr="00D724A4">
              <w:rPr>
                <w:rFonts w:cstheme="minorHAnsi"/>
                <w:sz w:val="24"/>
                <w:szCs w:val="24"/>
                <w:lang w:val="en-US"/>
              </w:rPr>
              <w:t>Tanda yang jelas dari semua salinan media/informasi untuk menjadi perhatian penerima yang berwenang.</w:t>
            </w:r>
          </w:p>
          <w:p w14:paraId="5F05B643" w14:textId="390EE782" w:rsidR="00D724A4" w:rsidRPr="00D724A4" w:rsidRDefault="00D724A4" w:rsidP="00990845">
            <w:pPr>
              <w:pStyle w:val="ListParagraph"/>
              <w:numPr>
                <w:ilvl w:val="0"/>
                <w:numId w:val="22"/>
              </w:numPr>
              <w:spacing w:before="0" w:after="0" w:line="360" w:lineRule="auto"/>
              <w:rPr>
                <w:rFonts w:cstheme="minorHAnsi"/>
                <w:sz w:val="24"/>
                <w:szCs w:val="24"/>
                <w:lang w:val="en-US"/>
              </w:rPr>
            </w:pPr>
            <w:r w:rsidRPr="00D724A4">
              <w:rPr>
                <w:rFonts w:cstheme="minorHAnsi"/>
                <w:sz w:val="24"/>
                <w:szCs w:val="24"/>
                <w:lang w:val="en-US"/>
              </w:rPr>
              <w:t>Pertimbangan dalam penanganan aset mencakup tapi tidak terbatas pada:</w:t>
            </w:r>
          </w:p>
          <w:p w14:paraId="7F286477"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D724A4">
              <w:rPr>
                <w:rFonts w:cstheme="minorHAnsi"/>
                <w:sz w:val="24"/>
                <w:szCs w:val="24"/>
                <w:lang w:val="en-US"/>
              </w:rPr>
              <w:t>Penandaan media berdasarkan label tingkat klasifikasi informasi, untuk menunjukkan sensitivitas informasi yang terkandung di media;</w:t>
            </w:r>
          </w:p>
          <w:p w14:paraId="61DC9D54"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Pembatasan dan otorisasi kontrol akses;</w:t>
            </w:r>
          </w:p>
          <w:p w14:paraId="516C7826"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Penggunaan teknologi pengamanan informasi (misalnya, kriptografi) untuk meningkatkan kontrol akses;</w:t>
            </w:r>
          </w:p>
          <w:p w14:paraId="4984EAE8"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 xml:space="preserve">Menyalin dan distribusi media, termasuk meminimalkan </w:t>
            </w:r>
            <w:r w:rsidRPr="000D00D2">
              <w:rPr>
                <w:rFonts w:cstheme="minorHAnsi"/>
                <w:sz w:val="24"/>
                <w:szCs w:val="24"/>
                <w:lang w:val="en-US"/>
              </w:rPr>
              <w:lastRenderedPageBreak/>
              <w:t>beberapa salinan, penandaan asli dan distribusi salinan;</w:t>
            </w:r>
          </w:p>
          <w:p w14:paraId="4FF1F2E5"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Mengoperasikan lingkungan penyimpanan media dan mengelola masa retensi media sesuai dengan spesifikasi ;</w:t>
            </w:r>
          </w:p>
          <w:p w14:paraId="569D540F"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Akuntabilitas dari media yang digunakan;</w:t>
            </w:r>
          </w:p>
          <w:p w14:paraId="0F35D506"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Pemeliharaan transfer media dan catatan penyimpanan;</w:t>
            </w:r>
          </w:p>
          <w:p w14:paraId="6F920862"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Penghancuran dan pembuangan media;</w:t>
            </w:r>
          </w:p>
          <w:p w14:paraId="397FAAF3" w14:textId="77777777" w:rsidR="000D00D2" w:rsidRDefault="00D724A4" w:rsidP="00990845">
            <w:pPr>
              <w:pStyle w:val="ListParagraph"/>
              <w:numPr>
                <w:ilvl w:val="0"/>
                <w:numId w:val="24"/>
              </w:numPr>
              <w:spacing w:before="0" w:after="0" w:line="360" w:lineRule="auto"/>
              <w:ind w:left="1024" w:hanging="283"/>
              <w:rPr>
                <w:rFonts w:cstheme="minorHAnsi"/>
                <w:sz w:val="24"/>
                <w:szCs w:val="24"/>
                <w:lang w:val="en-US"/>
              </w:rPr>
            </w:pPr>
            <w:r w:rsidRPr="000D00D2">
              <w:rPr>
                <w:rFonts w:cstheme="minorHAnsi"/>
                <w:sz w:val="24"/>
                <w:szCs w:val="24"/>
                <w:lang w:val="en-US"/>
              </w:rPr>
              <w:t>Pelatihan karyawan; dan</w:t>
            </w:r>
          </w:p>
          <w:p w14:paraId="2331AA2F" w14:textId="4200F339" w:rsidR="00711918" w:rsidRPr="000D00D2" w:rsidRDefault="00D724A4" w:rsidP="00990845">
            <w:pPr>
              <w:pStyle w:val="ListParagraph"/>
              <w:numPr>
                <w:ilvl w:val="0"/>
                <w:numId w:val="24"/>
              </w:numPr>
              <w:spacing w:before="0" w:after="0" w:line="360" w:lineRule="auto"/>
              <w:ind w:left="1024" w:hanging="425"/>
              <w:rPr>
                <w:rFonts w:cstheme="minorHAnsi"/>
                <w:sz w:val="24"/>
                <w:szCs w:val="24"/>
                <w:lang w:val="en-US"/>
              </w:rPr>
            </w:pPr>
            <w:r w:rsidRPr="000D00D2">
              <w:rPr>
                <w:rFonts w:cstheme="minorHAnsi"/>
                <w:sz w:val="24"/>
                <w:szCs w:val="24"/>
                <w:lang w:val="en-US"/>
              </w:rPr>
              <w:t>Perjanjian berbagi informasi harus dibuat sebelum transfer informasi.</w:t>
            </w:r>
          </w:p>
        </w:tc>
        <w:tc>
          <w:tcPr>
            <w:tcW w:w="236" w:type="dxa"/>
          </w:tcPr>
          <w:p w14:paraId="435A9229" w14:textId="77777777" w:rsidR="00711918" w:rsidRDefault="00711918" w:rsidP="00C80587">
            <w:pPr>
              <w:spacing w:before="0" w:after="0" w:line="360" w:lineRule="auto"/>
              <w:rPr>
                <w:rFonts w:cstheme="minorHAnsi"/>
                <w:sz w:val="24"/>
                <w:szCs w:val="24"/>
                <w:lang w:val="en-US"/>
              </w:rPr>
            </w:pPr>
          </w:p>
        </w:tc>
        <w:tc>
          <w:tcPr>
            <w:tcW w:w="4560" w:type="dxa"/>
          </w:tcPr>
          <w:p w14:paraId="4F785FE3"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The objective is to ensure that documented asset management and handling requirements used to handle information assets and media storage comply with the security classification of information stored on media.</w:t>
            </w:r>
          </w:p>
          <w:p w14:paraId="62C4BC87" w14:textId="77777777" w:rsidR="000D00D2" w:rsidRDefault="000D00D2" w:rsidP="000D00D2">
            <w:pPr>
              <w:pStyle w:val="ListParagraph"/>
              <w:spacing w:before="0" w:after="0" w:line="360" w:lineRule="auto"/>
              <w:ind w:left="770"/>
              <w:rPr>
                <w:rFonts w:cstheme="minorHAnsi"/>
                <w:i/>
                <w:sz w:val="24"/>
                <w:szCs w:val="24"/>
                <w:lang w:val="en-US"/>
              </w:rPr>
            </w:pPr>
          </w:p>
          <w:p w14:paraId="306D65EC"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Information assets must be handled and stored so as to prevent information disclosure or unauthorized misuse, according to the provisions of the information security classification.</w:t>
            </w:r>
          </w:p>
          <w:p w14:paraId="552675D3"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 xml:space="preserve">Asset handling procedures should cover all types of assets. Types may consist of (but are not limited to): </w:t>
            </w:r>
            <w:r w:rsidRPr="000D00D2">
              <w:rPr>
                <w:rFonts w:cstheme="minorHAnsi"/>
                <w:i/>
                <w:sz w:val="24"/>
                <w:szCs w:val="24"/>
                <w:lang w:val="en-US"/>
              </w:rPr>
              <w:lastRenderedPageBreak/>
              <w:t>information, software, hardware, people, services, etc. Asset format information can be in the form of printed reports, screen displays, recorded media (cassette, disk, CD), electronic messages or file transfers.</w:t>
            </w:r>
          </w:p>
          <w:p w14:paraId="1CB869E6"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Requirements for creating, using, and destroying information should be documented and disseminated to all users of the information as part of an ongoing security awareness program.</w:t>
            </w:r>
          </w:p>
          <w:p w14:paraId="1FF9FB62" w14:textId="77777777" w:rsidR="000D00D2" w:rsidRDefault="000D00D2" w:rsidP="000D00D2">
            <w:pPr>
              <w:pStyle w:val="ListParagraph"/>
              <w:spacing w:before="0" w:after="0" w:line="360" w:lineRule="auto"/>
              <w:ind w:left="770"/>
              <w:rPr>
                <w:rFonts w:cstheme="minorHAnsi"/>
                <w:i/>
                <w:sz w:val="24"/>
                <w:szCs w:val="24"/>
                <w:lang w:val="en-US"/>
              </w:rPr>
            </w:pPr>
          </w:p>
          <w:p w14:paraId="45D6E83E"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The following items should be considered when handling information assets:</w:t>
            </w:r>
          </w:p>
          <w:p w14:paraId="1139BA5B" w14:textId="77777777" w:rsidR="000D00D2" w:rsidRDefault="000D00D2" w:rsidP="00990845">
            <w:pPr>
              <w:pStyle w:val="ListParagraph"/>
              <w:numPr>
                <w:ilvl w:val="0"/>
                <w:numId w:val="26"/>
              </w:numPr>
              <w:spacing w:before="0" w:after="0" w:line="360" w:lineRule="auto"/>
              <w:ind w:left="1054" w:hanging="284"/>
              <w:rPr>
                <w:rFonts w:cstheme="minorHAnsi"/>
                <w:i/>
                <w:sz w:val="24"/>
                <w:szCs w:val="24"/>
                <w:lang w:val="en-US"/>
              </w:rPr>
            </w:pPr>
            <w:r w:rsidRPr="000D00D2">
              <w:rPr>
                <w:rFonts w:cstheme="minorHAnsi"/>
                <w:i/>
                <w:sz w:val="24"/>
                <w:szCs w:val="24"/>
                <w:lang w:val="en-US"/>
              </w:rPr>
              <w:t>Access restrictions that support protection requirements for each classification level;</w:t>
            </w:r>
          </w:p>
          <w:p w14:paraId="1B4414DC" w14:textId="77777777" w:rsidR="000D00D2" w:rsidRDefault="000D00D2" w:rsidP="000D00D2">
            <w:pPr>
              <w:pStyle w:val="ListParagraph"/>
              <w:spacing w:before="0" w:after="0" w:line="360" w:lineRule="auto"/>
              <w:ind w:left="1054"/>
              <w:rPr>
                <w:rFonts w:cstheme="minorHAnsi"/>
                <w:i/>
                <w:sz w:val="24"/>
                <w:szCs w:val="24"/>
                <w:lang w:val="en-US"/>
              </w:rPr>
            </w:pPr>
          </w:p>
          <w:p w14:paraId="5C498B53" w14:textId="77777777" w:rsidR="000D00D2" w:rsidRDefault="000D00D2" w:rsidP="000D00D2">
            <w:pPr>
              <w:pStyle w:val="ListParagraph"/>
              <w:spacing w:before="0" w:after="0" w:line="360" w:lineRule="auto"/>
              <w:ind w:left="1054"/>
              <w:rPr>
                <w:rFonts w:cstheme="minorHAnsi"/>
                <w:i/>
                <w:sz w:val="24"/>
                <w:szCs w:val="24"/>
                <w:lang w:val="en-US"/>
              </w:rPr>
            </w:pPr>
          </w:p>
          <w:p w14:paraId="58F50127" w14:textId="6C97EBF5" w:rsidR="000D00D2" w:rsidRDefault="000D00D2" w:rsidP="00990845">
            <w:pPr>
              <w:pStyle w:val="ListParagraph"/>
              <w:numPr>
                <w:ilvl w:val="0"/>
                <w:numId w:val="26"/>
              </w:numPr>
              <w:spacing w:before="0" w:after="0" w:line="360" w:lineRule="auto"/>
              <w:ind w:left="1054" w:hanging="284"/>
              <w:rPr>
                <w:rFonts w:cstheme="minorHAnsi"/>
                <w:i/>
                <w:sz w:val="24"/>
                <w:szCs w:val="24"/>
                <w:lang w:val="en-US"/>
              </w:rPr>
            </w:pPr>
            <w:r w:rsidRPr="000D00D2">
              <w:rPr>
                <w:rFonts w:cstheme="minorHAnsi"/>
                <w:i/>
                <w:sz w:val="24"/>
                <w:szCs w:val="24"/>
                <w:lang w:val="en-US"/>
              </w:rPr>
              <w:t xml:space="preserve">Protection of temporary or permanent copies of information to a level consistent with the </w:t>
            </w:r>
            <w:r w:rsidRPr="000D00D2">
              <w:rPr>
                <w:rFonts w:cstheme="minorHAnsi"/>
                <w:i/>
                <w:sz w:val="24"/>
                <w:szCs w:val="24"/>
                <w:lang w:val="en-US"/>
              </w:rPr>
              <w:lastRenderedPageBreak/>
              <w:t>protection of the original information;</w:t>
            </w:r>
          </w:p>
          <w:p w14:paraId="157A8E17" w14:textId="77777777" w:rsidR="000D00D2" w:rsidRDefault="000D00D2" w:rsidP="00990845">
            <w:pPr>
              <w:pStyle w:val="ListParagraph"/>
              <w:numPr>
                <w:ilvl w:val="0"/>
                <w:numId w:val="26"/>
              </w:numPr>
              <w:spacing w:before="0" w:after="0" w:line="360" w:lineRule="auto"/>
              <w:ind w:left="1054" w:hanging="284"/>
              <w:rPr>
                <w:rFonts w:cstheme="minorHAnsi"/>
                <w:i/>
                <w:sz w:val="24"/>
                <w:szCs w:val="24"/>
                <w:lang w:val="en-US"/>
              </w:rPr>
            </w:pPr>
            <w:r w:rsidRPr="000D00D2">
              <w:rPr>
                <w:rFonts w:cstheme="minorHAnsi"/>
                <w:i/>
                <w:sz w:val="24"/>
                <w:szCs w:val="24"/>
                <w:lang w:val="en-US"/>
              </w:rPr>
              <w:t>Storage of IT assets according to specifications;</w:t>
            </w:r>
          </w:p>
          <w:p w14:paraId="3C3D8394" w14:textId="0EBD7693" w:rsidR="000D00D2" w:rsidRDefault="000D00D2" w:rsidP="00990845">
            <w:pPr>
              <w:pStyle w:val="ListParagraph"/>
              <w:numPr>
                <w:ilvl w:val="0"/>
                <w:numId w:val="26"/>
              </w:numPr>
              <w:spacing w:before="0" w:after="0" w:line="360" w:lineRule="auto"/>
              <w:ind w:left="1054" w:hanging="284"/>
              <w:rPr>
                <w:rFonts w:cstheme="minorHAnsi"/>
                <w:i/>
                <w:sz w:val="24"/>
                <w:szCs w:val="24"/>
                <w:lang w:val="en-US"/>
              </w:rPr>
            </w:pPr>
            <w:r w:rsidRPr="000D00D2">
              <w:rPr>
                <w:rFonts w:cstheme="minorHAnsi"/>
                <w:i/>
                <w:sz w:val="24"/>
                <w:szCs w:val="24"/>
                <w:lang w:val="en-US"/>
              </w:rPr>
              <w:t>Clear marking of all copies of media/information to the attention of authorized recipients.</w:t>
            </w:r>
          </w:p>
          <w:p w14:paraId="23382248" w14:textId="77777777" w:rsidR="000D00D2" w:rsidRPr="000D00D2" w:rsidRDefault="000D00D2" w:rsidP="000D00D2">
            <w:pPr>
              <w:pStyle w:val="ListParagraph"/>
              <w:spacing w:before="0" w:after="0" w:line="360" w:lineRule="auto"/>
              <w:ind w:left="1054"/>
              <w:rPr>
                <w:rFonts w:cstheme="minorHAnsi"/>
                <w:i/>
                <w:sz w:val="24"/>
                <w:szCs w:val="24"/>
                <w:lang w:val="en-US"/>
              </w:rPr>
            </w:pPr>
          </w:p>
          <w:p w14:paraId="121A7F0B" w14:textId="77777777" w:rsidR="000D00D2" w:rsidRDefault="000D00D2" w:rsidP="00990845">
            <w:pPr>
              <w:pStyle w:val="ListParagraph"/>
              <w:numPr>
                <w:ilvl w:val="0"/>
                <w:numId w:val="25"/>
              </w:numPr>
              <w:spacing w:before="0" w:after="0" w:line="360" w:lineRule="auto"/>
              <w:ind w:left="770" w:hanging="283"/>
              <w:rPr>
                <w:rFonts w:cstheme="minorHAnsi"/>
                <w:i/>
                <w:sz w:val="24"/>
                <w:szCs w:val="24"/>
                <w:lang w:val="en-US"/>
              </w:rPr>
            </w:pPr>
            <w:r w:rsidRPr="000D00D2">
              <w:rPr>
                <w:rFonts w:cstheme="minorHAnsi"/>
                <w:i/>
                <w:sz w:val="24"/>
                <w:szCs w:val="24"/>
                <w:lang w:val="en-US"/>
              </w:rPr>
              <w:t>Considerations in handling assets include but are not limited to:</w:t>
            </w:r>
          </w:p>
          <w:p w14:paraId="7E1ED5F2" w14:textId="77777777" w:rsidR="000D00D2" w:rsidRDefault="000D00D2" w:rsidP="000D00D2">
            <w:pPr>
              <w:pStyle w:val="ListParagraph"/>
              <w:spacing w:before="0" w:after="0" w:line="360" w:lineRule="auto"/>
              <w:ind w:left="770"/>
              <w:rPr>
                <w:rFonts w:cstheme="minorHAnsi"/>
                <w:i/>
                <w:sz w:val="24"/>
                <w:szCs w:val="24"/>
                <w:lang w:val="en-US"/>
              </w:rPr>
            </w:pPr>
          </w:p>
          <w:p w14:paraId="614BE6B7"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Media marking based on information classification level label, to indicate the sensitivity of the information contained in the media;</w:t>
            </w:r>
          </w:p>
          <w:p w14:paraId="6B95C847"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Access control restrictions and authorizations;</w:t>
            </w:r>
          </w:p>
          <w:p w14:paraId="34AE2AF6"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Use of information security technologies (eg, cryptography) to enhance access control;</w:t>
            </w:r>
          </w:p>
          <w:p w14:paraId="615966ED" w14:textId="77777777" w:rsidR="000D00D2" w:rsidRPr="000D00D2" w:rsidRDefault="000D00D2" w:rsidP="000D00D2">
            <w:pPr>
              <w:spacing w:before="0" w:after="0" w:line="360" w:lineRule="auto"/>
              <w:rPr>
                <w:rFonts w:cstheme="minorHAnsi"/>
                <w:i/>
                <w:sz w:val="24"/>
                <w:szCs w:val="24"/>
                <w:lang w:val="en-US"/>
              </w:rPr>
            </w:pPr>
          </w:p>
          <w:p w14:paraId="20A7597A"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 xml:space="preserve">Media copying and distribution, including minimization of multiple </w:t>
            </w:r>
            <w:r w:rsidRPr="000D00D2">
              <w:rPr>
                <w:rFonts w:cstheme="minorHAnsi"/>
                <w:i/>
                <w:sz w:val="24"/>
                <w:szCs w:val="24"/>
                <w:lang w:val="en-US"/>
              </w:rPr>
              <w:lastRenderedPageBreak/>
              <w:t>copies, marking of originals and distribution of copies;</w:t>
            </w:r>
          </w:p>
          <w:p w14:paraId="5426EF1A"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Operate media storage environment and manage media retention period according to specifications;</w:t>
            </w:r>
          </w:p>
          <w:p w14:paraId="1D30DCAC"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Accountability of the media used;</w:t>
            </w:r>
          </w:p>
          <w:p w14:paraId="5387F665" w14:textId="77777777" w:rsidR="000D00D2" w:rsidRDefault="000D00D2" w:rsidP="000D00D2">
            <w:pPr>
              <w:pStyle w:val="ListParagraph"/>
              <w:spacing w:before="0" w:after="0" w:line="360" w:lineRule="auto"/>
              <w:ind w:left="1054"/>
              <w:rPr>
                <w:rFonts w:cstheme="minorHAnsi"/>
                <w:i/>
                <w:sz w:val="24"/>
                <w:szCs w:val="24"/>
                <w:lang w:val="en-US"/>
              </w:rPr>
            </w:pPr>
          </w:p>
          <w:p w14:paraId="04FE3A12" w14:textId="54AAD2D6" w:rsidR="000D00D2" w:rsidRP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Maintenance of media transfer and storage records;</w:t>
            </w:r>
          </w:p>
          <w:p w14:paraId="47190A40" w14:textId="77777777"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Media destruction and disposal;</w:t>
            </w:r>
          </w:p>
          <w:p w14:paraId="2F83CC61" w14:textId="77777777" w:rsidR="000D00D2" w:rsidRDefault="000D00D2" w:rsidP="000D00D2">
            <w:pPr>
              <w:pStyle w:val="ListParagraph"/>
              <w:spacing w:before="0" w:after="0" w:line="360" w:lineRule="auto"/>
              <w:ind w:left="1054"/>
              <w:rPr>
                <w:rFonts w:cstheme="minorHAnsi"/>
                <w:i/>
                <w:sz w:val="24"/>
                <w:szCs w:val="24"/>
                <w:lang w:val="en-US"/>
              </w:rPr>
            </w:pPr>
          </w:p>
          <w:p w14:paraId="190A5F36" w14:textId="14D4E9C6" w:rsidR="000D00D2" w:rsidRDefault="000D00D2" w:rsidP="00990845">
            <w:pPr>
              <w:pStyle w:val="ListParagraph"/>
              <w:numPr>
                <w:ilvl w:val="0"/>
                <w:numId w:val="27"/>
              </w:numPr>
              <w:spacing w:before="0" w:after="0" w:line="360" w:lineRule="auto"/>
              <w:ind w:left="1054" w:hanging="284"/>
              <w:rPr>
                <w:rFonts w:cstheme="minorHAnsi"/>
                <w:i/>
                <w:sz w:val="24"/>
                <w:szCs w:val="24"/>
                <w:lang w:val="en-US"/>
              </w:rPr>
            </w:pPr>
            <w:r w:rsidRPr="000D00D2">
              <w:rPr>
                <w:rFonts w:cstheme="minorHAnsi"/>
                <w:i/>
                <w:sz w:val="24"/>
                <w:szCs w:val="24"/>
                <w:lang w:val="en-US"/>
              </w:rPr>
              <w:t>Employee training; And</w:t>
            </w:r>
          </w:p>
          <w:p w14:paraId="04A5F482" w14:textId="148A4F21" w:rsidR="00711918" w:rsidRPr="000D00D2" w:rsidRDefault="000D00D2" w:rsidP="00990845">
            <w:pPr>
              <w:pStyle w:val="ListParagraph"/>
              <w:numPr>
                <w:ilvl w:val="0"/>
                <w:numId w:val="27"/>
              </w:numPr>
              <w:spacing w:before="0" w:after="0" w:line="360" w:lineRule="auto"/>
              <w:ind w:left="1054" w:hanging="425"/>
              <w:rPr>
                <w:rFonts w:cstheme="minorHAnsi"/>
                <w:i/>
                <w:sz w:val="24"/>
                <w:szCs w:val="24"/>
                <w:lang w:val="en-US"/>
              </w:rPr>
            </w:pPr>
            <w:r w:rsidRPr="000D00D2">
              <w:rPr>
                <w:rFonts w:cstheme="minorHAnsi"/>
                <w:i/>
                <w:sz w:val="24"/>
                <w:szCs w:val="24"/>
                <w:lang w:val="en-US"/>
              </w:rPr>
              <w:t>Information sharing agreements must be made before the transfer of information.</w:t>
            </w:r>
          </w:p>
        </w:tc>
      </w:tr>
    </w:tbl>
    <w:p w14:paraId="46E9B61D" w14:textId="77777777" w:rsidR="00711918" w:rsidRPr="00711918" w:rsidRDefault="00711918" w:rsidP="00711918">
      <w:pPr>
        <w:rPr>
          <w:lang w:val="en-US"/>
        </w:rPr>
      </w:pPr>
    </w:p>
    <w:p w14:paraId="2C37694A" w14:textId="5EB85EF1" w:rsidR="00711918" w:rsidRDefault="000D00D2" w:rsidP="00990845">
      <w:pPr>
        <w:pStyle w:val="Heading2"/>
        <w:numPr>
          <w:ilvl w:val="0"/>
          <w:numId w:val="1"/>
        </w:numPr>
        <w:pBdr>
          <w:bottom w:val="none" w:sz="0" w:space="0" w:color="auto"/>
        </w:pBdr>
        <w:spacing w:before="0" w:line="360" w:lineRule="auto"/>
        <w:ind w:left="567" w:hanging="283"/>
        <w:rPr>
          <w:rFonts w:asciiTheme="minorHAnsi" w:hAnsiTheme="minorHAnsi" w:cstheme="minorHAnsi"/>
          <w:i/>
          <w:sz w:val="24"/>
          <w:szCs w:val="24"/>
          <w:lang w:val="en-US"/>
        </w:rPr>
      </w:pPr>
      <w:bookmarkStart w:id="21" w:name="_Toc132660014"/>
      <w:r w:rsidRPr="000D00D2">
        <w:rPr>
          <w:rFonts w:asciiTheme="minorHAnsi" w:hAnsiTheme="minorHAnsi" w:cstheme="minorHAnsi"/>
          <w:sz w:val="24"/>
          <w:szCs w:val="24"/>
          <w:lang w:val="en-US"/>
        </w:rPr>
        <w:t>Siklus Hidup Informasi</w:t>
      </w:r>
      <w:r>
        <w:rPr>
          <w:rFonts w:asciiTheme="minorHAnsi" w:hAnsiTheme="minorHAnsi" w:cstheme="minorHAnsi"/>
          <w:sz w:val="24"/>
          <w:szCs w:val="24"/>
          <w:lang w:val="en-US"/>
        </w:rPr>
        <w:t xml:space="preserve"> </w:t>
      </w:r>
      <w:r w:rsidR="00711918">
        <w:rPr>
          <w:rFonts w:asciiTheme="minorHAnsi" w:hAnsiTheme="minorHAnsi" w:cstheme="minorHAnsi"/>
          <w:sz w:val="24"/>
          <w:szCs w:val="24"/>
          <w:lang w:val="en-US"/>
        </w:rPr>
        <w:t>/</w:t>
      </w:r>
      <w:r w:rsidR="00711918" w:rsidRPr="00711918">
        <w:t xml:space="preserve"> </w:t>
      </w:r>
      <w:r w:rsidRPr="000D00D2">
        <w:rPr>
          <w:rFonts w:asciiTheme="minorHAnsi" w:hAnsiTheme="minorHAnsi" w:cstheme="minorHAnsi"/>
          <w:i/>
          <w:sz w:val="24"/>
          <w:szCs w:val="24"/>
          <w:lang w:val="en-US"/>
        </w:rPr>
        <w:t>Information Life Cycle</w:t>
      </w:r>
      <w:bookmarkEnd w:id="21"/>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D00D2" w:rsidRPr="007A33BB" w14:paraId="57092309" w14:textId="77777777" w:rsidTr="00C80587">
        <w:tc>
          <w:tcPr>
            <w:tcW w:w="4560" w:type="dxa"/>
          </w:tcPr>
          <w:p w14:paraId="7DF778F7" w14:textId="77777777" w:rsidR="000D00D2" w:rsidRPr="000D00D2" w:rsidRDefault="000D00D2" w:rsidP="000D00D2">
            <w:pPr>
              <w:spacing w:before="0" w:after="0" w:line="360" w:lineRule="auto"/>
              <w:rPr>
                <w:rFonts w:cstheme="minorHAnsi"/>
                <w:sz w:val="24"/>
                <w:szCs w:val="24"/>
                <w:lang w:val="en-US"/>
              </w:rPr>
            </w:pPr>
            <w:r w:rsidRPr="000D00D2">
              <w:rPr>
                <w:rFonts w:cstheme="minorHAnsi"/>
                <w:sz w:val="24"/>
                <w:szCs w:val="24"/>
                <w:lang w:val="en-US"/>
              </w:rPr>
              <w:t xml:space="preserve">Information Life Cycle siklus informasi dalam dokumen menggambarkan pengendalian atas tipe informasi yang didokumentasikan dalam tahapan pembuatan dokumen seperti melengkapi form, pembuatan log dan </w:t>
            </w:r>
            <w:r w:rsidRPr="000D00D2">
              <w:rPr>
                <w:rFonts w:cstheme="minorHAnsi"/>
                <w:sz w:val="24"/>
                <w:szCs w:val="24"/>
                <w:lang w:val="en-US"/>
              </w:rPr>
              <w:lastRenderedPageBreak/>
              <w:t>pembuatan minutes of meeting atau risalah hasil pembahasan dalam sebuah meeting.</w:t>
            </w:r>
          </w:p>
          <w:p w14:paraId="19E890B2" w14:textId="51840F73" w:rsidR="000D00D2" w:rsidRPr="000D00D2" w:rsidRDefault="000D00D2" w:rsidP="00990845">
            <w:pPr>
              <w:pStyle w:val="ListParagraph"/>
              <w:numPr>
                <w:ilvl w:val="0"/>
                <w:numId w:val="28"/>
              </w:numPr>
              <w:spacing w:before="0" w:after="0" w:line="360" w:lineRule="auto"/>
              <w:rPr>
                <w:rFonts w:cstheme="minorHAnsi"/>
                <w:sz w:val="24"/>
                <w:szCs w:val="24"/>
                <w:lang w:val="en-US"/>
              </w:rPr>
            </w:pPr>
            <w:r w:rsidRPr="000D00D2">
              <w:rPr>
                <w:rFonts w:cstheme="minorHAnsi"/>
                <w:sz w:val="24"/>
                <w:szCs w:val="24"/>
                <w:lang w:val="en-US"/>
              </w:rPr>
              <w:t>Identifikasi</w:t>
            </w:r>
          </w:p>
          <w:p w14:paraId="0A03C4F9" w14:textId="77777777" w:rsidR="000D00D2" w:rsidRPr="000D00D2" w:rsidRDefault="000D00D2" w:rsidP="009F75DA">
            <w:pPr>
              <w:pStyle w:val="ListParagraph"/>
              <w:spacing w:before="0" w:after="0" w:line="360" w:lineRule="auto"/>
              <w:ind w:left="360"/>
              <w:rPr>
                <w:rFonts w:cstheme="minorHAnsi"/>
                <w:sz w:val="24"/>
                <w:szCs w:val="24"/>
                <w:lang w:val="en-US"/>
              </w:rPr>
            </w:pPr>
            <w:r w:rsidRPr="000D00D2">
              <w:rPr>
                <w:rFonts w:cstheme="minorHAnsi"/>
                <w:sz w:val="24"/>
                <w:szCs w:val="24"/>
                <w:lang w:val="en-US"/>
              </w:rPr>
              <w:t xml:space="preserve">Pada tahapan identifikasi, setiap departemen harus mengidentifikasi tipe informasi berdasarkan Sistem Manajemen Keamanan Informasi yang digunakan dalam operasional bisnis yang dilakukan oleh setiap departemen. </w:t>
            </w:r>
          </w:p>
          <w:p w14:paraId="4DA842CC" w14:textId="77777777" w:rsidR="000D00D2" w:rsidRPr="000D00D2" w:rsidRDefault="000D00D2" w:rsidP="009F75DA">
            <w:pPr>
              <w:pStyle w:val="ListParagraph"/>
              <w:spacing w:before="0" w:after="0" w:line="360" w:lineRule="auto"/>
              <w:ind w:left="360"/>
              <w:rPr>
                <w:rFonts w:cstheme="minorHAnsi"/>
                <w:sz w:val="24"/>
                <w:szCs w:val="24"/>
                <w:lang w:val="en-US"/>
              </w:rPr>
            </w:pPr>
            <w:r w:rsidRPr="000D00D2">
              <w:rPr>
                <w:rFonts w:cstheme="minorHAnsi"/>
                <w:sz w:val="24"/>
                <w:szCs w:val="24"/>
                <w:lang w:val="en-US"/>
              </w:rPr>
              <w:t xml:space="preserve">Untuk tipe pencatatan dan dokumentasi informasi yang tidak didefinisikan, setiap departemen harus memberikan penamaan sesuai dengan subject atau peruntukkan dokumen untuk memudahkan departemen lain mengenali dan mengidentifikasi konten informasi yang dicatat. Setiap dokumen harus disimpan sesuai dengan lokasi </w:t>
            </w:r>
            <w:proofErr w:type="gramStart"/>
            <w:r w:rsidRPr="000D00D2">
              <w:rPr>
                <w:rFonts w:cstheme="minorHAnsi"/>
                <w:sz w:val="24"/>
                <w:szCs w:val="24"/>
                <w:lang w:val="en-US"/>
              </w:rPr>
              <w:t>dokumen  dan</w:t>
            </w:r>
            <w:proofErr w:type="gramEnd"/>
            <w:r w:rsidRPr="000D00D2">
              <w:rPr>
                <w:rFonts w:cstheme="minorHAnsi"/>
                <w:sz w:val="24"/>
                <w:szCs w:val="24"/>
                <w:lang w:val="en-US"/>
              </w:rPr>
              <w:t xml:space="preserve"> dengan kategori dokumen yang telah ditetapkan.</w:t>
            </w:r>
          </w:p>
          <w:p w14:paraId="4B176ABE" w14:textId="68F559E0" w:rsidR="000D00D2" w:rsidRPr="000D00D2" w:rsidRDefault="000D00D2" w:rsidP="00990845">
            <w:pPr>
              <w:pStyle w:val="ListParagraph"/>
              <w:numPr>
                <w:ilvl w:val="0"/>
                <w:numId w:val="28"/>
              </w:numPr>
              <w:spacing w:before="0" w:after="0" w:line="360" w:lineRule="auto"/>
              <w:rPr>
                <w:rFonts w:cstheme="minorHAnsi"/>
                <w:sz w:val="24"/>
                <w:szCs w:val="24"/>
                <w:lang w:val="en-US"/>
              </w:rPr>
            </w:pPr>
            <w:r w:rsidRPr="000D00D2">
              <w:rPr>
                <w:rFonts w:cstheme="minorHAnsi"/>
                <w:sz w:val="24"/>
                <w:szCs w:val="24"/>
                <w:lang w:val="en-US"/>
              </w:rPr>
              <w:t>Penyimpanan</w:t>
            </w:r>
          </w:p>
          <w:p w14:paraId="5C66E4AC" w14:textId="77777777" w:rsidR="000D00D2" w:rsidRPr="000D00D2" w:rsidRDefault="000D00D2" w:rsidP="009F75DA">
            <w:pPr>
              <w:pStyle w:val="ListParagraph"/>
              <w:spacing w:before="0" w:after="0" w:line="360" w:lineRule="auto"/>
              <w:ind w:left="360"/>
              <w:rPr>
                <w:rFonts w:cstheme="minorHAnsi"/>
                <w:sz w:val="24"/>
                <w:szCs w:val="24"/>
                <w:lang w:val="en-US"/>
              </w:rPr>
            </w:pPr>
            <w:r w:rsidRPr="000D00D2">
              <w:rPr>
                <w:rFonts w:cstheme="minorHAnsi"/>
                <w:sz w:val="24"/>
                <w:szCs w:val="24"/>
                <w:lang w:val="en-US"/>
              </w:rPr>
              <w:t xml:space="preserve">Informasi yang disimpan pada database harus dipastikan memiliki pengendalian keamanan informasi dengan melakukan </w:t>
            </w:r>
            <w:r w:rsidRPr="000D00D2">
              <w:rPr>
                <w:rFonts w:cstheme="minorHAnsi"/>
                <w:sz w:val="24"/>
                <w:szCs w:val="24"/>
                <w:lang w:val="en-US"/>
              </w:rPr>
              <w:lastRenderedPageBreak/>
              <w:t>review secara berkala untuk memastikan relevansi dokumen yang disimpan sesuai dengan aspek keamanan informasi (Confidentiality, Integrity, dan Availability). Untuk dokumen yang disimpan di luar database, setiap departemen harus menentukan dan menyimpan dokumen tersebut pada lokasi yang aman disertai dengan penempatan dokumen sesuai dengan kategori yang telah ditetapkan.</w:t>
            </w:r>
          </w:p>
          <w:p w14:paraId="725F78AB" w14:textId="16410C23" w:rsidR="000D00D2" w:rsidRPr="000D00D2" w:rsidRDefault="000D00D2" w:rsidP="00990845">
            <w:pPr>
              <w:pStyle w:val="ListParagraph"/>
              <w:numPr>
                <w:ilvl w:val="0"/>
                <w:numId w:val="28"/>
              </w:numPr>
              <w:spacing w:before="0" w:after="0" w:line="360" w:lineRule="auto"/>
              <w:rPr>
                <w:rFonts w:cstheme="minorHAnsi"/>
                <w:sz w:val="24"/>
                <w:szCs w:val="24"/>
                <w:lang w:val="en-US"/>
              </w:rPr>
            </w:pPr>
            <w:r w:rsidRPr="000D00D2">
              <w:rPr>
                <w:rFonts w:cstheme="minorHAnsi"/>
                <w:sz w:val="24"/>
                <w:szCs w:val="24"/>
                <w:lang w:val="en-US"/>
              </w:rPr>
              <w:t>Perlindungan</w:t>
            </w:r>
          </w:p>
          <w:p w14:paraId="53A51E53" w14:textId="77777777" w:rsidR="000D00D2" w:rsidRPr="000D00D2" w:rsidRDefault="000D00D2" w:rsidP="009F75DA">
            <w:pPr>
              <w:pStyle w:val="ListParagraph"/>
              <w:spacing w:before="0" w:after="0" w:line="360" w:lineRule="auto"/>
              <w:ind w:left="360"/>
              <w:rPr>
                <w:rFonts w:cstheme="minorHAnsi"/>
                <w:sz w:val="24"/>
                <w:szCs w:val="24"/>
                <w:lang w:val="en-US"/>
              </w:rPr>
            </w:pPr>
            <w:r w:rsidRPr="000D00D2">
              <w:rPr>
                <w:rFonts w:cstheme="minorHAnsi"/>
                <w:sz w:val="24"/>
                <w:szCs w:val="24"/>
                <w:lang w:val="en-US"/>
              </w:rPr>
              <w:t>Informasi yang disimpan pada database aplikasi/sistem harus di backup secara berkala sesuai dengan prosedur backup yang telah ditetapkan. Area penyimpanan file juga harus memiliki backup secara berkala baik di lokasi kantor maupun dalam aplikasi confluence yang digunakan. Akses bagi informasi harus dibatasi dan hanya pihak yang memiliki otorisasi yang dapat mengakses informasi.</w:t>
            </w:r>
          </w:p>
          <w:p w14:paraId="008926B4" w14:textId="39DFEC38" w:rsidR="000D00D2" w:rsidRPr="000D00D2" w:rsidRDefault="000D00D2" w:rsidP="00990845">
            <w:pPr>
              <w:pStyle w:val="ListParagraph"/>
              <w:numPr>
                <w:ilvl w:val="0"/>
                <w:numId w:val="28"/>
              </w:numPr>
              <w:spacing w:before="0" w:after="0" w:line="360" w:lineRule="auto"/>
              <w:rPr>
                <w:rFonts w:cstheme="minorHAnsi"/>
                <w:sz w:val="24"/>
                <w:szCs w:val="24"/>
                <w:lang w:val="en-US"/>
              </w:rPr>
            </w:pPr>
            <w:r w:rsidRPr="000D00D2">
              <w:rPr>
                <w:rFonts w:cstheme="minorHAnsi"/>
                <w:sz w:val="24"/>
                <w:szCs w:val="24"/>
                <w:lang w:val="en-US"/>
              </w:rPr>
              <w:t>Pengambilan</w:t>
            </w:r>
          </w:p>
          <w:p w14:paraId="63BCCDEB" w14:textId="49EB0FB6" w:rsidR="000D00D2" w:rsidRPr="009F75DA" w:rsidRDefault="000D00D2" w:rsidP="009F75DA">
            <w:pPr>
              <w:pStyle w:val="ListParagraph"/>
              <w:spacing w:before="0" w:after="0" w:line="360" w:lineRule="auto"/>
              <w:ind w:left="360"/>
              <w:rPr>
                <w:rFonts w:cstheme="minorHAnsi"/>
                <w:sz w:val="24"/>
                <w:szCs w:val="24"/>
                <w:lang w:val="en-US"/>
              </w:rPr>
            </w:pPr>
            <w:r w:rsidRPr="000D00D2">
              <w:rPr>
                <w:rFonts w:cstheme="minorHAnsi"/>
                <w:sz w:val="24"/>
                <w:szCs w:val="24"/>
                <w:lang w:val="en-US"/>
              </w:rPr>
              <w:lastRenderedPageBreak/>
              <w:t>Informasi akan secara umum diambil dari aplikasi yang menyimpan informasi atau menghasilkan informasi. Setiap pengambilan dokumen baik secara fisik dan melalui sistem harus dilakukan berdasarkan persetujuan dari Pemilik Aset atau pihak yang bertanggung jawab atas aset tersebut.</w:t>
            </w:r>
          </w:p>
          <w:p w14:paraId="5D34996B" w14:textId="17B105B7" w:rsidR="000D00D2" w:rsidRPr="000D00D2" w:rsidRDefault="000D00D2" w:rsidP="00990845">
            <w:pPr>
              <w:pStyle w:val="ListParagraph"/>
              <w:numPr>
                <w:ilvl w:val="0"/>
                <w:numId w:val="28"/>
              </w:numPr>
              <w:spacing w:before="0" w:after="0" w:line="360" w:lineRule="auto"/>
              <w:rPr>
                <w:rFonts w:cstheme="minorHAnsi"/>
                <w:sz w:val="24"/>
                <w:szCs w:val="24"/>
                <w:lang w:val="en-US"/>
              </w:rPr>
            </w:pPr>
            <w:r w:rsidRPr="000D00D2">
              <w:rPr>
                <w:rFonts w:cstheme="minorHAnsi"/>
                <w:sz w:val="24"/>
                <w:szCs w:val="24"/>
                <w:lang w:val="en-US"/>
              </w:rPr>
              <w:t>Retensi</w:t>
            </w:r>
          </w:p>
          <w:p w14:paraId="421642B5" w14:textId="1FF910BE" w:rsid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0D00D2">
              <w:rPr>
                <w:rFonts w:cstheme="minorHAnsi"/>
                <w:sz w:val="24"/>
                <w:szCs w:val="24"/>
                <w:lang w:val="en-US"/>
              </w:rPr>
              <w:t xml:space="preserve">Periode retensi atas informasi dalam Sistem Manajemen Keamanan Informasi akan bergantung pada kegunaan dan peruntukkan dokumen sesuai dengan prosedur </w:t>
            </w:r>
            <w:r w:rsidR="00A17CBE">
              <w:rPr>
                <w:rFonts w:cstheme="minorHAnsi"/>
                <w:sz w:val="24"/>
                <w:szCs w:val="24"/>
                <w:lang w:val="en-US"/>
              </w:rPr>
              <w:t>PT Didi Max Berjangka</w:t>
            </w:r>
            <w:r w:rsidRPr="000D00D2">
              <w:rPr>
                <w:rFonts w:cstheme="minorHAnsi"/>
                <w:sz w:val="24"/>
                <w:szCs w:val="24"/>
                <w:lang w:val="en-US"/>
              </w:rPr>
              <w:t xml:space="preserve"> dan kebutuhan legal atau kontrak. </w:t>
            </w:r>
          </w:p>
          <w:p w14:paraId="5A1B1545" w14:textId="0419A839" w:rsid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9F75DA">
              <w:rPr>
                <w:rFonts w:cstheme="minorHAnsi"/>
                <w:sz w:val="24"/>
                <w:szCs w:val="24"/>
                <w:lang w:val="en-US"/>
              </w:rPr>
              <w:t xml:space="preserve">Informasi yang berkaitan dengan klasifikasi informasi yang perlu dilindungi harus disimpan untuk kebutuhan analisis dan akan disimpan kurang lebih 5-10 tahun atau sesuai kebutuhan perusahaan. Perawatan khusus dapat dilakukan pada informasi yang memiliki aspek </w:t>
            </w:r>
            <w:r w:rsidRPr="009F75DA">
              <w:rPr>
                <w:rFonts w:cstheme="minorHAnsi"/>
                <w:sz w:val="24"/>
                <w:szCs w:val="24"/>
                <w:lang w:val="en-US"/>
              </w:rPr>
              <w:lastRenderedPageBreak/>
              <w:t xml:space="preserve">komersial yang bersifat kontraktual dengan pihak ketiga sebagai penyedia jasa yang melaksanakan pekerjaan dengan </w:t>
            </w:r>
            <w:r w:rsidR="00A17CBE">
              <w:rPr>
                <w:rFonts w:cstheme="minorHAnsi"/>
                <w:sz w:val="24"/>
                <w:szCs w:val="24"/>
                <w:lang w:val="en-US"/>
              </w:rPr>
              <w:t>PT Didi Max Berjangka</w:t>
            </w:r>
            <w:r w:rsidRPr="009F75DA">
              <w:rPr>
                <w:rFonts w:cstheme="minorHAnsi"/>
                <w:sz w:val="24"/>
                <w:szCs w:val="24"/>
                <w:lang w:val="en-US"/>
              </w:rPr>
              <w:t>.</w:t>
            </w:r>
          </w:p>
          <w:p w14:paraId="45872AA7" w14:textId="731C315D" w:rsid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9F75DA">
              <w:rPr>
                <w:rFonts w:cstheme="minorHAnsi"/>
                <w:sz w:val="24"/>
                <w:szCs w:val="24"/>
                <w:lang w:val="en-US"/>
              </w:rPr>
              <w:t xml:space="preserve">Dokumen yang telah memasuki masa retensi aktif masih akan tetap tersimpan pada </w:t>
            </w:r>
            <w:r w:rsidR="00A17CBE">
              <w:rPr>
                <w:rFonts w:cstheme="minorHAnsi"/>
                <w:sz w:val="24"/>
                <w:szCs w:val="24"/>
                <w:lang w:val="en-US"/>
              </w:rPr>
              <w:t>Fungsi</w:t>
            </w:r>
            <w:r w:rsidRPr="009F75DA">
              <w:rPr>
                <w:rFonts w:cstheme="minorHAnsi"/>
                <w:sz w:val="24"/>
                <w:szCs w:val="24"/>
                <w:lang w:val="en-US"/>
              </w:rPr>
              <w:t xml:space="preserve">/cabang masing-masing, sedangkan untuk dokumen yang telah memasuki masa retensi inaktif akan dipindahkan ke lokasi arsip yang akan dikelola oleh masing-masing </w:t>
            </w:r>
            <w:r w:rsidR="00A17CBE">
              <w:rPr>
                <w:rFonts w:cstheme="minorHAnsi"/>
                <w:sz w:val="24"/>
                <w:szCs w:val="24"/>
                <w:lang w:val="en-US"/>
              </w:rPr>
              <w:t>Fungsi</w:t>
            </w:r>
            <w:r w:rsidRPr="009F75DA">
              <w:rPr>
                <w:rFonts w:cstheme="minorHAnsi"/>
                <w:sz w:val="24"/>
                <w:szCs w:val="24"/>
                <w:lang w:val="en-US"/>
              </w:rPr>
              <w:t>.</w:t>
            </w:r>
          </w:p>
          <w:p w14:paraId="6A3E3715" w14:textId="32D39285" w:rsid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9F75DA">
              <w:rPr>
                <w:rFonts w:cstheme="minorHAnsi"/>
                <w:sz w:val="24"/>
                <w:szCs w:val="24"/>
                <w:lang w:val="en-US"/>
              </w:rPr>
              <w:t xml:space="preserve">Setiap </w:t>
            </w:r>
            <w:r w:rsidR="00A17CBE">
              <w:rPr>
                <w:rFonts w:cstheme="minorHAnsi"/>
                <w:sz w:val="24"/>
                <w:szCs w:val="24"/>
                <w:lang w:val="en-US"/>
              </w:rPr>
              <w:t>Fungsi</w:t>
            </w:r>
            <w:r w:rsidRPr="009F75DA">
              <w:rPr>
                <w:rFonts w:cstheme="minorHAnsi"/>
                <w:sz w:val="24"/>
                <w:szCs w:val="24"/>
                <w:lang w:val="en-US"/>
              </w:rPr>
              <w:t>/cabang wajib melakukan review secara berkala atas dokumen yang telah memasuki masa retensi inaktif.</w:t>
            </w:r>
          </w:p>
          <w:p w14:paraId="7301503A" w14:textId="77777777" w:rsid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9F75DA">
              <w:rPr>
                <w:rFonts w:cstheme="minorHAnsi"/>
                <w:sz w:val="24"/>
                <w:szCs w:val="24"/>
                <w:lang w:val="en-US"/>
              </w:rPr>
              <w:t>Dokumen yang telah memasuki masa retensi inaktif harus dipindahkan ke lokasi arsip atas persetujuan data owner.</w:t>
            </w:r>
          </w:p>
          <w:p w14:paraId="540930C3" w14:textId="070557AE" w:rsidR="000D00D2" w:rsidRPr="009F75DA" w:rsidRDefault="000D00D2" w:rsidP="00990845">
            <w:pPr>
              <w:pStyle w:val="ListParagraph"/>
              <w:numPr>
                <w:ilvl w:val="0"/>
                <w:numId w:val="29"/>
              </w:numPr>
              <w:spacing w:before="0" w:after="0" w:line="360" w:lineRule="auto"/>
              <w:ind w:left="741" w:hanging="425"/>
              <w:rPr>
                <w:rFonts w:cstheme="minorHAnsi"/>
                <w:sz w:val="24"/>
                <w:szCs w:val="24"/>
                <w:lang w:val="en-US"/>
              </w:rPr>
            </w:pPr>
            <w:r w:rsidRPr="009F75DA">
              <w:rPr>
                <w:rFonts w:cstheme="minorHAnsi"/>
                <w:sz w:val="24"/>
                <w:szCs w:val="24"/>
                <w:lang w:val="en-US"/>
              </w:rPr>
              <w:t xml:space="preserve">Unit penyimpanan Arsip wajib melakukan review secara berkala atas dokumen yang telah habis masa </w:t>
            </w:r>
            <w:r w:rsidRPr="009F75DA">
              <w:rPr>
                <w:rFonts w:cstheme="minorHAnsi"/>
                <w:sz w:val="24"/>
                <w:szCs w:val="24"/>
                <w:lang w:val="en-US"/>
              </w:rPr>
              <w:lastRenderedPageBreak/>
              <w:t>retensi inaktif dan memberikan perlakuan berdasarkan keterangannya (musnah, ditinjau Kembali, permanen).</w:t>
            </w:r>
          </w:p>
          <w:p w14:paraId="6D4ED9FC" w14:textId="5DAFAD66" w:rsidR="000D00D2" w:rsidRPr="000D00D2" w:rsidRDefault="000D00D2" w:rsidP="00990845">
            <w:pPr>
              <w:pStyle w:val="ListParagraph"/>
              <w:numPr>
                <w:ilvl w:val="0"/>
                <w:numId w:val="29"/>
              </w:numPr>
              <w:spacing w:before="0" w:after="0" w:line="360" w:lineRule="auto"/>
              <w:ind w:left="741" w:hanging="425"/>
              <w:rPr>
                <w:rFonts w:cstheme="minorHAnsi"/>
                <w:sz w:val="24"/>
                <w:szCs w:val="24"/>
                <w:lang w:val="en-US"/>
              </w:rPr>
            </w:pPr>
            <w:r w:rsidRPr="000D00D2">
              <w:rPr>
                <w:rFonts w:cstheme="minorHAnsi"/>
                <w:sz w:val="24"/>
                <w:szCs w:val="24"/>
                <w:lang w:val="en-US"/>
              </w:rPr>
              <w:t xml:space="preserve">Proses pemusnahan dilakukan atas persetujuan Data Owner dan Head of </w:t>
            </w:r>
            <w:r w:rsidR="00A17CBE">
              <w:rPr>
                <w:rFonts w:cstheme="minorHAnsi"/>
                <w:sz w:val="24"/>
                <w:szCs w:val="24"/>
                <w:lang w:val="en-US"/>
              </w:rPr>
              <w:t>Fungsi</w:t>
            </w:r>
            <w:r w:rsidRPr="000D00D2">
              <w:rPr>
                <w:rFonts w:cstheme="minorHAnsi"/>
                <w:sz w:val="24"/>
                <w:szCs w:val="24"/>
                <w:lang w:val="en-US"/>
              </w:rPr>
              <w:t>on.</w:t>
            </w:r>
          </w:p>
        </w:tc>
        <w:tc>
          <w:tcPr>
            <w:tcW w:w="236" w:type="dxa"/>
          </w:tcPr>
          <w:p w14:paraId="050D9D53" w14:textId="77777777" w:rsidR="000D00D2" w:rsidRDefault="000D00D2" w:rsidP="00C80587">
            <w:pPr>
              <w:spacing w:before="0" w:after="0" w:line="360" w:lineRule="auto"/>
              <w:rPr>
                <w:rFonts w:cstheme="minorHAnsi"/>
                <w:sz w:val="24"/>
                <w:szCs w:val="24"/>
                <w:lang w:val="en-US"/>
              </w:rPr>
            </w:pPr>
          </w:p>
        </w:tc>
        <w:tc>
          <w:tcPr>
            <w:tcW w:w="4560" w:type="dxa"/>
          </w:tcPr>
          <w:p w14:paraId="081CFCA5" w14:textId="77777777" w:rsidR="009F75DA" w:rsidRDefault="009F75DA" w:rsidP="00C80587">
            <w:pPr>
              <w:spacing w:before="0" w:after="0" w:line="360" w:lineRule="auto"/>
              <w:rPr>
                <w:rFonts w:cstheme="minorHAnsi"/>
                <w:i/>
                <w:sz w:val="24"/>
                <w:szCs w:val="24"/>
                <w:lang w:val="en-US"/>
              </w:rPr>
            </w:pPr>
            <w:r w:rsidRPr="009F75DA">
              <w:rPr>
                <w:rFonts w:cstheme="minorHAnsi"/>
                <w:i/>
                <w:sz w:val="24"/>
                <w:szCs w:val="24"/>
                <w:lang w:val="en-US"/>
              </w:rPr>
              <w:t xml:space="preserve">The Information Life Cycle of the information cycle in documents describes control over the type of information documented in the stages of document creation such as completing forms, creating logs and making </w:t>
            </w:r>
            <w:r w:rsidRPr="009F75DA">
              <w:rPr>
                <w:rFonts w:cstheme="minorHAnsi"/>
                <w:i/>
                <w:sz w:val="24"/>
                <w:szCs w:val="24"/>
                <w:lang w:val="en-US"/>
              </w:rPr>
              <w:t>minutes of meetings or minutes of discussion results in a meeting.</w:t>
            </w:r>
          </w:p>
          <w:p w14:paraId="266EC7A5" w14:textId="77777777" w:rsidR="009F75DA" w:rsidRDefault="009F75DA" w:rsidP="00990845">
            <w:pPr>
              <w:pStyle w:val="ListParagraph"/>
              <w:numPr>
                <w:ilvl w:val="0"/>
                <w:numId w:val="30"/>
              </w:numPr>
              <w:spacing w:before="0" w:after="0" w:line="360" w:lineRule="auto"/>
              <w:ind w:left="345" w:hanging="345"/>
              <w:rPr>
                <w:rFonts w:cstheme="minorHAnsi"/>
                <w:i/>
                <w:sz w:val="24"/>
                <w:szCs w:val="24"/>
                <w:lang w:val="en-US"/>
              </w:rPr>
            </w:pPr>
            <w:r w:rsidRPr="009F75DA">
              <w:rPr>
                <w:rFonts w:cstheme="minorHAnsi"/>
                <w:i/>
                <w:sz w:val="24"/>
                <w:szCs w:val="24"/>
                <w:lang w:val="en-US"/>
              </w:rPr>
              <w:t>Identification</w:t>
            </w:r>
          </w:p>
          <w:p w14:paraId="006F28DF" w14:textId="77777777" w:rsidR="009F75DA" w:rsidRDefault="009F75DA" w:rsidP="009F75DA">
            <w:pPr>
              <w:pStyle w:val="ListParagraph"/>
              <w:spacing w:before="0" w:after="0" w:line="360" w:lineRule="auto"/>
              <w:ind w:left="345"/>
              <w:rPr>
                <w:rFonts w:cstheme="minorHAnsi"/>
                <w:i/>
                <w:sz w:val="24"/>
                <w:szCs w:val="24"/>
                <w:lang w:val="en-US"/>
              </w:rPr>
            </w:pPr>
            <w:r w:rsidRPr="009F75DA">
              <w:rPr>
                <w:rFonts w:cstheme="minorHAnsi"/>
                <w:i/>
                <w:sz w:val="24"/>
                <w:szCs w:val="24"/>
                <w:lang w:val="en-US"/>
              </w:rPr>
              <w:t>At the identification stage, each department must identify the type of information based on the Information Security Maagement System used in the business operations carried out by each department.</w:t>
            </w:r>
          </w:p>
          <w:p w14:paraId="7606C68B" w14:textId="2C4C2689" w:rsidR="009F75DA" w:rsidRDefault="009F75DA" w:rsidP="009F75DA">
            <w:pPr>
              <w:pStyle w:val="ListParagraph"/>
              <w:spacing w:before="0" w:after="0" w:line="360" w:lineRule="auto"/>
              <w:ind w:left="345"/>
              <w:rPr>
                <w:rFonts w:cstheme="minorHAnsi"/>
                <w:i/>
                <w:sz w:val="24"/>
                <w:szCs w:val="24"/>
                <w:lang w:val="en-US"/>
              </w:rPr>
            </w:pPr>
            <w:r w:rsidRPr="009F75DA">
              <w:rPr>
                <w:rFonts w:cstheme="minorHAnsi"/>
                <w:i/>
                <w:sz w:val="24"/>
                <w:szCs w:val="24"/>
                <w:lang w:val="en-US"/>
              </w:rPr>
              <w:t>For types of recording and documentation of information that are not defined, each department must provide a name according to the subject or designation of the document to make it easier for other departments to recognize and identify the information content recorded. Each document must be stored in accordance with the location of the document and with a predefined document category.</w:t>
            </w:r>
          </w:p>
          <w:p w14:paraId="1A4AE2DD" w14:textId="77777777" w:rsidR="009F75DA" w:rsidRDefault="009F75DA" w:rsidP="00990845">
            <w:pPr>
              <w:pStyle w:val="ListParagraph"/>
              <w:numPr>
                <w:ilvl w:val="0"/>
                <w:numId w:val="30"/>
              </w:numPr>
              <w:spacing w:before="0" w:after="0" w:line="360" w:lineRule="auto"/>
              <w:ind w:left="345" w:hanging="345"/>
              <w:rPr>
                <w:rFonts w:cstheme="minorHAnsi"/>
                <w:i/>
                <w:sz w:val="24"/>
                <w:szCs w:val="24"/>
                <w:lang w:val="en-US"/>
              </w:rPr>
            </w:pPr>
            <w:r w:rsidRPr="009F75DA">
              <w:rPr>
                <w:rFonts w:cstheme="minorHAnsi"/>
                <w:i/>
                <w:sz w:val="24"/>
                <w:szCs w:val="24"/>
                <w:lang w:val="en-US"/>
              </w:rPr>
              <w:t>Storage</w:t>
            </w:r>
          </w:p>
          <w:p w14:paraId="682E3033" w14:textId="0FE9E034" w:rsidR="009F75DA" w:rsidRDefault="009F75DA" w:rsidP="009F75DA">
            <w:pPr>
              <w:pStyle w:val="ListParagraph"/>
              <w:spacing w:before="0" w:after="0" w:line="360" w:lineRule="auto"/>
              <w:ind w:left="345"/>
              <w:rPr>
                <w:rFonts w:cstheme="minorHAnsi"/>
                <w:i/>
                <w:sz w:val="24"/>
                <w:szCs w:val="24"/>
                <w:lang w:val="en-US"/>
              </w:rPr>
            </w:pPr>
            <w:r w:rsidRPr="009F75DA">
              <w:rPr>
                <w:rFonts w:cstheme="minorHAnsi"/>
                <w:i/>
                <w:sz w:val="24"/>
                <w:szCs w:val="24"/>
                <w:lang w:val="en-US"/>
              </w:rPr>
              <w:t xml:space="preserve">Information stored in the database must be ensured to have information security controls by conducting regular reviews to </w:t>
            </w:r>
            <w:r w:rsidRPr="009F75DA">
              <w:rPr>
                <w:rFonts w:cstheme="minorHAnsi"/>
                <w:i/>
                <w:sz w:val="24"/>
                <w:szCs w:val="24"/>
                <w:lang w:val="en-US"/>
              </w:rPr>
              <w:lastRenderedPageBreak/>
              <w:t>ensure the relevance of the documents stored in accordance with aspects of information security (Confidentiality, Integrity and Availability). For documents that are stored outside the database, each department must determine and store these documents in a secure location accompanied by the placement of documents according to a predetermined category.</w:t>
            </w:r>
          </w:p>
          <w:p w14:paraId="576B5C1E" w14:textId="77777777" w:rsidR="009F75DA" w:rsidRPr="009F75DA" w:rsidRDefault="009F75DA" w:rsidP="009F75DA">
            <w:pPr>
              <w:spacing w:before="0" w:after="0" w:line="360" w:lineRule="auto"/>
              <w:rPr>
                <w:rFonts w:cstheme="minorHAnsi"/>
                <w:i/>
                <w:sz w:val="24"/>
                <w:szCs w:val="24"/>
                <w:lang w:val="en-US"/>
              </w:rPr>
            </w:pPr>
          </w:p>
          <w:p w14:paraId="204775A2" w14:textId="77777777" w:rsidR="009F75DA" w:rsidRDefault="009F75DA" w:rsidP="00990845">
            <w:pPr>
              <w:pStyle w:val="ListParagraph"/>
              <w:numPr>
                <w:ilvl w:val="0"/>
                <w:numId w:val="30"/>
              </w:numPr>
              <w:spacing w:before="0" w:after="0" w:line="360" w:lineRule="auto"/>
              <w:ind w:left="345" w:hanging="345"/>
              <w:rPr>
                <w:rFonts w:cstheme="minorHAnsi"/>
                <w:i/>
                <w:sz w:val="24"/>
                <w:szCs w:val="24"/>
                <w:lang w:val="en-US"/>
              </w:rPr>
            </w:pPr>
            <w:r w:rsidRPr="009F75DA">
              <w:rPr>
                <w:rFonts w:cstheme="minorHAnsi"/>
                <w:i/>
                <w:sz w:val="24"/>
                <w:szCs w:val="24"/>
                <w:lang w:val="en-US"/>
              </w:rPr>
              <w:t>Protection</w:t>
            </w:r>
          </w:p>
          <w:p w14:paraId="42DF28BF" w14:textId="22C2A52D" w:rsidR="009F75DA" w:rsidRDefault="009F75DA" w:rsidP="009F75DA">
            <w:pPr>
              <w:pStyle w:val="ListParagraph"/>
              <w:spacing w:before="0" w:after="0" w:line="360" w:lineRule="auto"/>
              <w:ind w:left="345"/>
              <w:rPr>
                <w:rFonts w:cstheme="minorHAnsi"/>
                <w:i/>
                <w:sz w:val="24"/>
                <w:szCs w:val="24"/>
                <w:lang w:val="en-US"/>
              </w:rPr>
            </w:pPr>
            <w:r w:rsidRPr="009F75DA">
              <w:rPr>
                <w:rFonts w:cstheme="minorHAnsi"/>
                <w:i/>
                <w:sz w:val="24"/>
                <w:szCs w:val="24"/>
                <w:lang w:val="en-US"/>
              </w:rPr>
              <w:t>Information stored in the application/system database must be backed up periodically according to established backup procedures. The file storage area must also have regular backups both at the office location and in the confluence application used. Access to information must be limited and only authorized parties can access the information.</w:t>
            </w:r>
          </w:p>
          <w:p w14:paraId="5B4DBE19" w14:textId="77777777" w:rsidR="009F75DA" w:rsidRDefault="009F75DA" w:rsidP="009F75DA">
            <w:pPr>
              <w:pStyle w:val="ListParagraph"/>
              <w:spacing w:before="0" w:after="0" w:line="360" w:lineRule="auto"/>
              <w:ind w:left="345"/>
              <w:rPr>
                <w:rFonts w:cstheme="minorHAnsi"/>
                <w:i/>
                <w:sz w:val="24"/>
                <w:szCs w:val="24"/>
                <w:lang w:val="en-US"/>
              </w:rPr>
            </w:pPr>
          </w:p>
          <w:p w14:paraId="66B2FFDC" w14:textId="77777777" w:rsidR="009F75DA" w:rsidRDefault="009F75DA" w:rsidP="00990845">
            <w:pPr>
              <w:pStyle w:val="ListParagraph"/>
              <w:numPr>
                <w:ilvl w:val="0"/>
                <w:numId w:val="30"/>
              </w:numPr>
              <w:spacing w:before="0" w:after="0" w:line="360" w:lineRule="auto"/>
              <w:ind w:left="345" w:hanging="345"/>
              <w:rPr>
                <w:rFonts w:cstheme="minorHAnsi"/>
                <w:i/>
                <w:sz w:val="24"/>
                <w:szCs w:val="24"/>
                <w:lang w:val="en-US"/>
              </w:rPr>
            </w:pPr>
            <w:r w:rsidRPr="009F75DA">
              <w:rPr>
                <w:rFonts w:cstheme="minorHAnsi"/>
                <w:i/>
                <w:sz w:val="24"/>
                <w:szCs w:val="24"/>
                <w:lang w:val="en-US"/>
              </w:rPr>
              <w:t>Taking</w:t>
            </w:r>
          </w:p>
          <w:p w14:paraId="21F7DE3D" w14:textId="3EF20B94" w:rsidR="009F75DA" w:rsidRDefault="009F75DA" w:rsidP="009F75DA">
            <w:pPr>
              <w:pStyle w:val="ListParagraph"/>
              <w:spacing w:before="0" w:after="0" w:line="360" w:lineRule="auto"/>
              <w:ind w:left="345"/>
              <w:rPr>
                <w:rFonts w:cstheme="minorHAnsi"/>
                <w:i/>
                <w:sz w:val="24"/>
                <w:szCs w:val="24"/>
                <w:lang w:val="en-US"/>
              </w:rPr>
            </w:pPr>
            <w:r w:rsidRPr="009F75DA">
              <w:rPr>
                <w:rFonts w:cstheme="minorHAnsi"/>
                <w:i/>
                <w:sz w:val="24"/>
                <w:szCs w:val="24"/>
                <w:lang w:val="en-US"/>
              </w:rPr>
              <w:lastRenderedPageBreak/>
              <w:t>Information will generally be retrieved from applications that store information or generate information. Any collection of documents both physically and through the system must be carried out based on the approval of the Asset Owner or the party responsible for the asset.</w:t>
            </w:r>
          </w:p>
          <w:p w14:paraId="5428F16A" w14:textId="77777777" w:rsidR="009F75DA" w:rsidRDefault="009F75DA" w:rsidP="009F75DA">
            <w:pPr>
              <w:pStyle w:val="ListParagraph"/>
              <w:spacing w:before="0" w:after="0" w:line="360" w:lineRule="auto"/>
              <w:ind w:left="345"/>
              <w:rPr>
                <w:rFonts w:cstheme="minorHAnsi"/>
                <w:i/>
                <w:sz w:val="24"/>
                <w:szCs w:val="24"/>
                <w:lang w:val="en-US"/>
              </w:rPr>
            </w:pPr>
          </w:p>
          <w:p w14:paraId="5AD52D01" w14:textId="77777777" w:rsidR="009F75DA" w:rsidRDefault="009F75DA" w:rsidP="00990845">
            <w:pPr>
              <w:pStyle w:val="ListParagraph"/>
              <w:numPr>
                <w:ilvl w:val="0"/>
                <w:numId w:val="30"/>
              </w:numPr>
              <w:spacing w:before="0" w:after="0" w:line="360" w:lineRule="auto"/>
              <w:ind w:left="345" w:hanging="345"/>
              <w:rPr>
                <w:rFonts w:cstheme="minorHAnsi"/>
                <w:i/>
                <w:sz w:val="24"/>
                <w:szCs w:val="24"/>
                <w:lang w:val="en-US"/>
              </w:rPr>
            </w:pPr>
            <w:r w:rsidRPr="009F75DA">
              <w:rPr>
                <w:rFonts w:cstheme="minorHAnsi"/>
                <w:i/>
                <w:sz w:val="24"/>
                <w:szCs w:val="24"/>
                <w:lang w:val="en-US"/>
              </w:rPr>
              <w:t>Retention</w:t>
            </w:r>
          </w:p>
          <w:p w14:paraId="300F8DC7" w14:textId="1AE44279"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The retention period for information in the Information Security Management System will depend on the use and designation of the document according to </w:t>
            </w:r>
            <w:r w:rsidR="00A17CBE">
              <w:rPr>
                <w:rFonts w:cstheme="minorHAnsi"/>
                <w:i/>
                <w:sz w:val="24"/>
                <w:szCs w:val="24"/>
                <w:lang w:val="en-US"/>
              </w:rPr>
              <w:t>PT Didi Max Berjangka</w:t>
            </w:r>
            <w:r w:rsidRPr="009F75DA">
              <w:rPr>
                <w:rFonts w:cstheme="minorHAnsi"/>
                <w:i/>
                <w:sz w:val="24"/>
                <w:szCs w:val="24"/>
                <w:lang w:val="en-US"/>
              </w:rPr>
              <w:t xml:space="preserve"> procedures and legal or contractual requirements.</w:t>
            </w:r>
          </w:p>
          <w:p w14:paraId="170525B3" w14:textId="69875F7E"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Information related to the classification of information that needs to be protected must be stored for analysis and will be stored for approximately 5-10 years or according to company needs. Special treatment can be done on information that has a commercial aspect that is contractual </w:t>
            </w:r>
            <w:r w:rsidRPr="009F75DA">
              <w:rPr>
                <w:rFonts w:cstheme="minorHAnsi"/>
                <w:i/>
                <w:sz w:val="24"/>
                <w:szCs w:val="24"/>
                <w:lang w:val="en-US"/>
              </w:rPr>
              <w:lastRenderedPageBreak/>
              <w:t xml:space="preserve">in nature with third parties as service providers who carry out work with </w:t>
            </w:r>
            <w:r w:rsidR="00A17CBE">
              <w:rPr>
                <w:rFonts w:cstheme="minorHAnsi"/>
                <w:i/>
                <w:sz w:val="24"/>
                <w:szCs w:val="24"/>
                <w:lang w:val="en-US"/>
              </w:rPr>
              <w:t>PT Didi Max Berjangka</w:t>
            </w:r>
            <w:r w:rsidRPr="009F75DA">
              <w:rPr>
                <w:rFonts w:cstheme="minorHAnsi"/>
                <w:i/>
                <w:sz w:val="24"/>
                <w:szCs w:val="24"/>
                <w:lang w:val="en-US"/>
              </w:rPr>
              <w:t>.</w:t>
            </w:r>
          </w:p>
          <w:p w14:paraId="522AD0FB" w14:textId="77777777" w:rsidR="009F75DA" w:rsidRDefault="009F75DA" w:rsidP="009F75DA">
            <w:pPr>
              <w:pStyle w:val="ListParagraph"/>
              <w:spacing w:before="0" w:after="0" w:line="360" w:lineRule="auto"/>
              <w:ind w:left="629"/>
              <w:rPr>
                <w:rFonts w:cstheme="minorHAnsi"/>
                <w:i/>
                <w:sz w:val="24"/>
                <w:szCs w:val="24"/>
                <w:lang w:val="en-US"/>
              </w:rPr>
            </w:pPr>
          </w:p>
          <w:p w14:paraId="4A98F313" w14:textId="77777777" w:rsidR="009F75DA" w:rsidRDefault="009F75DA" w:rsidP="009F75DA">
            <w:pPr>
              <w:pStyle w:val="ListParagraph"/>
              <w:spacing w:before="0" w:after="0" w:line="360" w:lineRule="auto"/>
              <w:ind w:left="629"/>
              <w:rPr>
                <w:rFonts w:cstheme="minorHAnsi"/>
                <w:i/>
                <w:sz w:val="24"/>
                <w:szCs w:val="24"/>
                <w:lang w:val="en-US"/>
              </w:rPr>
            </w:pPr>
          </w:p>
          <w:p w14:paraId="4EF7C288" w14:textId="7B04140C"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Documents that have entered an active retention period will still be stored in their respective </w:t>
            </w:r>
            <w:r w:rsidR="00A17CBE">
              <w:rPr>
                <w:rFonts w:cstheme="minorHAnsi"/>
                <w:i/>
                <w:sz w:val="24"/>
                <w:szCs w:val="24"/>
                <w:lang w:val="en-US"/>
              </w:rPr>
              <w:t>Fungsi</w:t>
            </w:r>
            <w:r w:rsidRPr="009F75DA">
              <w:rPr>
                <w:rFonts w:cstheme="minorHAnsi"/>
                <w:i/>
                <w:sz w:val="24"/>
                <w:szCs w:val="24"/>
                <w:lang w:val="en-US"/>
              </w:rPr>
              <w:t xml:space="preserve">ons/branches, while documents that have entered an inactive retention period will be moved to an archive location that will be managed by each </w:t>
            </w:r>
            <w:r w:rsidR="00A17CBE">
              <w:rPr>
                <w:rFonts w:cstheme="minorHAnsi"/>
                <w:i/>
                <w:sz w:val="24"/>
                <w:szCs w:val="24"/>
                <w:lang w:val="en-US"/>
              </w:rPr>
              <w:t>Fungsi</w:t>
            </w:r>
            <w:r w:rsidRPr="009F75DA">
              <w:rPr>
                <w:rFonts w:cstheme="minorHAnsi"/>
                <w:i/>
                <w:sz w:val="24"/>
                <w:szCs w:val="24"/>
                <w:lang w:val="en-US"/>
              </w:rPr>
              <w:t>on.</w:t>
            </w:r>
          </w:p>
          <w:p w14:paraId="610BDE6E" w14:textId="27632ED2"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Each </w:t>
            </w:r>
            <w:r w:rsidR="00A17CBE">
              <w:rPr>
                <w:rFonts w:cstheme="minorHAnsi"/>
                <w:i/>
                <w:sz w:val="24"/>
                <w:szCs w:val="24"/>
                <w:lang w:val="en-US"/>
              </w:rPr>
              <w:t>Fungsi</w:t>
            </w:r>
            <w:r w:rsidRPr="009F75DA">
              <w:rPr>
                <w:rFonts w:cstheme="minorHAnsi"/>
                <w:i/>
                <w:sz w:val="24"/>
                <w:szCs w:val="24"/>
                <w:lang w:val="en-US"/>
              </w:rPr>
              <w:t>on/branch is required to periodically review documents that have entered the inactive retention period.</w:t>
            </w:r>
          </w:p>
          <w:p w14:paraId="40DEC70D" w14:textId="77777777"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Documents that have entered the inactive retention period must be moved to the archive location with the approval of the data owner.</w:t>
            </w:r>
          </w:p>
          <w:p w14:paraId="0E6FBE51" w14:textId="77777777" w:rsid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Archive storage units are required to periodically review documents that have expired their inactive retention </w:t>
            </w:r>
            <w:r w:rsidRPr="009F75DA">
              <w:rPr>
                <w:rFonts w:cstheme="minorHAnsi"/>
                <w:i/>
                <w:sz w:val="24"/>
                <w:szCs w:val="24"/>
                <w:lang w:val="en-US"/>
              </w:rPr>
              <w:lastRenderedPageBreak/>
              <w:t>period and provide treatment based on their statement (destroyed, reviewed, permanent).</w:t>
            </w:r>
          </w:p>
          <w:p w14:paraId="3C6B1F87" w14:textId="77777777" w:rsidR="009F75DA" w:rsidRDefault="009F75DA" w:rsidP="009F75DA">
            <w:pPr>
              <w:pStyle w:val="ListParagraph"/>
              <w:spacing w:before="0" w:after="0" w:line="360" w:lineRule="auto"/>
              <w:ind w:left="629"/>
              <w:rPr>
                <w:rFonts w:cstheme="minorHAnsi"/>
                <w:i/>
                <w:sz w:val="24"/>
                <w:szCs w:val="24"/>
                <w:lang w:val="en-US"/>
              </w:rPr>
            </w:pPr>
          </w:p>
          <w:p w14:paraId="76593312" w14:textId="015003AA" w:rsidR="000D00D2" w:rsidRPr="009F75DA" w:rsidRDefault="009F75DA" w:rsidP="00990845">
            <w:pPr>
              <w:pStyle w:val="ListParagraph"/>
              <w:numPr>
                <w:ilvl w:val="0"/>
                <w:numId w:val="31"/>
              </w:numPr>
              <w:spacing w:before="0" w:after="0" w:line="360" w:lineRule="auto"/>
              <w:ind w:left="629" w:hanging="284"/>
              <w:rPr>
                <w:rFonts w:cstheme="minorHAnsi"/>
                <w:i/>
                <w:sz w:val="24"/>
                <w:szCs w:val="24"/>
                <w:lang w:val="en-US"/>
              </w:rPr>
            </w:pPr>
            <w:r w:rsidRPr="009F75DA">
              <w:rPr>
                <w:rFonts w:cstheme="minorHAnsi"/>
                <w:i/>
                <w:sz w:val="24"/>
                <w:szCs w:val="24"/>
                <w:lang w:val="en-US"/>
              </w:rPr>
              <w:t xml:space="preserve">The destruction process is carried out with the approval of the Data Owner and Head of </w:t>
            </w:r>
            <w:r w:rsidR="00A17CBE">
              <w:rPr>
                <w:rFonts w:cstheme="minorHAnsi"/>
                <w:i/>
                <w:sz w:val="24"/>
                <w:szCs w:val="24"/>
                <w:lang w:val="en-US"/>
              </w:rPr>
              <w:t>Fungsi</w:t>
            </w:r>
            <w:r w:rsidRPr="009F75DA">
              <w:rPr>
                <w:rFonts w:cstheme="minorHAnsi"/>
                <w:i/>
                <w:sz w:val="24"/>
                <w:szCs w:val="24"/>
                <w:lang w:val="en-US"/>
              </w:rPr>
              <w:t>on.</w:t>
            </w:r>
          </w:p>
        </w:tc>
      </w:tr>
    </w:tbl>
    <w:p w14:paraId="008AF111" w14:textId="77777777" w:rsidR="000D00D2" w:rsidRPr="000D00D2" w:rsidRDefault="000D00D2" w:rsidP="000D00D2">
      <w:pPr>
        <w:rPr>
          <w:lang w:val="en-US"/>
        </w:rPr>
      </w:pPr>
    </w:p>
    <w:p w14:paraId="77940D68" w14:textId="73032302" w:rsidR="000D00D2" w:rsidRPr="000D00D2" w:rsidRDefault="00656E8D" w:rsidP="00990845">
      <w:pPr>
        <w:pStyle w:val="Heading2"/>
        <w:numPr>
          <w:ilvl w:val="0"/>
          <w:numId w:val="1"/>
        </w:numPr>
        <w:pBdr>
          <w:bottom w:val="none" w:sz="0" w:space="0" w:color="auto"/>
        </w:pBdr>
        <w:spacing w:before="0" w:line="360" w:lineRule="auto"/>
        <w:ind w:left="567" w:hanging="283"/>
        <w:rPr>
          <w:rFonts w:asciiTheme="minorHAnsi" w:hAnsiTheme="minorHAnsi" w:cstheme="minorHAnsi"/>
          <w:sz w:val="24"/>
          <w:szCs w:val="24"/>
          <w:lang w:val="en-US"/>
        </w:rPr>
      </w:pPr>
      <w:bookmarkStart w:id="22" w:name="_Toc132660015"/>
      <w:r w:rsidRPr="00656E8D">
        <w:rPr>
          <w:rFonts w:asciiTheme="minorHAnsi" w:hAnsiTheme="minorHAnsi" w:cstheme="minorHAnsi"/>
          <w:sz w:val="24"/>
          <w:szCs w:val="24"/>
          <w:lang w:val="en-US"/>
        </w:rPr>
        <w:t>Penanganan Media</w:t>
      </w:r>
      <w:r>
        <w:rPr>
          <w:rFonts w:asciiTheme="minorHAnsi" w:hAnsiTheme="minorHAnsi" w:cstheme="minorHAnsi"/>
          <w:sz w:val="24"/>
          <w:szCs w:val="24"/>
          <w:lang w:val="en-US"/>
        </w:rPr>
        <w:t xml:space="preserve"> </w:t>
      </w:r>
      <w:r w:rsidR="000D00D2">
        <w:rPr>
          <w:rFonts w:asciiTheme="minorHAnsi" w:hAnsiTheme="minorHAnsi" w:cstheme="minorHAnsi"/>
          <w:sz w:val="24"/>
          <w:szCs w:val="24"/>
          <w:lang w:val="en-US"/>
        </w:rPr>
        <w:t>/</w:t>
      </w:r>
      <w:r w:rsidR="000D00D2" w:rsidRPr="00711918">
        <w:t xml:space="preserve"> </w:t>
      </w:r>
      <w:r w:rsidRPr="00656E8D">
        <w:rPr>
          <w:rFonts w:asciiTheme="minorHAnsi" w:hAnsiTheme="minorHAnsi" w:cstheme="minorHAnsi"/>
          <w:i/>
          <w:sz w:val="24"/>
          <w:szCs w:val="24"/>
          <w:lang w:val="en-US"/>
        </w:rPr>
        <w:t>Media Handling</w:t>
      </w:r>
      <w:bookmarkEnd w:id="22"/>
    </w:p>
    <w:p w14:paraId="401E32BC" w14:textId="0C80FF3B" w:rsidR="00B14AE3" w:rsidRDefault="00656E8D" w:rsidP="00990845">
      <w:pPr>
        <w:pStyle w:val="Heading3"/>
        <w:numPr>
          <w:ilvl w:val="0"/>
          <w:numId w:val="32"/>
        </w:numPr>
        <w:spacing w:before="0" w:line="360" w:lineRule="auto"/>
        <w:ind w:left="567" w:hanging="567"/>
        <w:rPr>
          <w:rFonts w:asciiTheme="minorHAnsi" w:hAnsiTheme="minorHAnsi" w:cstheme="minorHAnsi"/>
          <w:b/>
          <w:bCs/>
          <w:i/>
          <w:color w:val="auto"/>
          <w:lang w:val="en-US"/>
        </w:rPr>
      </w:pPr>
      <w:bookmarkStart w:id="23" w:name="_Toc132660016"/>
      <w:r w:rsidRPr="00656E8D">
        <w:rPr>
          <w:rFonts w:asciiTheme="minorHAnsi" w:hAnsiTheme="minorHAnsi" w:cstheme="minorHAnsi"/>
          <w:b/>
          <w:bCs/>
          <w:color w:val="auto"/>
          <w:lang w:val="en-US"/>
        </w:rPr>
        <w:t>Pengelolaan Removable Media</w:t>
      </w:r>
      <w:r>
        <w:rPr>
          <w:rFonts w:asciiTheme="minorHAnsi" w:hAnsiTheme="minorHAnsi" w:cstheme="minorHAnsi"/>
          <w:b/>
          <w:bCs/>
          <w:color w:val="auto"/>
          <w:lang w:val="en-US"/>
        </w:rPr>
        <w:t xml:space="preserve"> </w:t>
      </w:r>
      <w:r w:rsidR="006A788D">
        <w:rPr>
          <w:rFonts w:asciiTheme="minorHAnsi" w:hAnsiTheme="minorHAnsi" w:cstheme="minorHAnsi"/>
          <w:b/>
          <w:bCs/>
          <w:color w:val="auto"/>
          <w:lang w:val="en-US"/>
        </w:rPr>
        <w:t xml:space="preserve">/ </w:t>
      </w:r>
      <w:r w:rsidRPr="00656E8D">
        <w:rPr>
          <w:rFonts w:asciiTheme="minorHAnsi" w:hAnsiTheme="minorHAnsi" w:cstheme="minorHAnsi"/>
          <w:b/>
          <w:bCs/>
          <w:i/>
          <w:color w:val="auto"/>
          <w:lang w:val="en-US"/>
        </w:rPr>
        <w:t>Management of Removable Media</w:t>
      </w:r>
      <w:bookmarkEnd w:id="2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B14AE3" w:rsidRPr="00B14AE3" w14:paraId="50AD8B6E" w14:textId="77777777" w:rsidTr="007A33BB">
        <w:tc>
          <w:tcPr>
            <w:tcW w:w="4560" w:type="dxa"/>
          </w:tcPr>
          <w:p w14:paraId="36C597CA" w14:textId="77777777"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Tujuannya adalah untuk memastikan bahwa risiko terhadap informasi yang disimpan pada perangkat penyimpanan portable dikelola. Semua media harus disimpan di lingkungan yang aman sesuai dengan persyaratan pengamanan informasi.</w:t>
            </w:r>
          </w:p>
          <w:p w14:paraId="098E0F25" w14:textId="76CE8472"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 xml:space="preserve">ITSP </w:t>
            </w:r>
            <w:r w:rsidR="00A17CBE">
              <w:rPr>
                <w:rFonts w:cstheme="minorHAnsi"/>
                <w:sz w:val="24"/>
                <w:szCs w:val="24"/>
                <w:lang w:val="en-US"/>
              </w:rPr>
              <w:t>Fungsi</w:t>
            </w:r>
            <w:r w:rsidRPr="00E63F13">
              <w:rPr>
                <w:rFonts w:cstheme="minorHAnsi"/>
                <w:sz w:val="24"/>
                <w:szCs w:val="24"/>
                <w:lang w:val="en-US"/>
              </w:rPr>
              <w:t xml:space="preserve">on bertanggung jawab dalam mengelola removable media pada </w:t>
            </w:r>
            <w:r w:rsidR="00A17CBE">
              <w:rPr>
                <w:rFonts w:cstheme="minorHAnsi"/>
                <w:sz w:val="24"/>
                <w:szCs w:val="24"/>
                <w:lang w:val="en-US"/>
              </w:rPr>
              <w:t>PT Didi Max Berjangka</w:t>
            </w:r>
            <w:r w:rsidRPr="00E63F13">
              <w:rPr>
                <w:rFonts w:cstheme="minorHAnsi"/>
                <w:sz w:val="24"/>
                <w:szCs w:val="24"/>
                <w:lang w:val="en-US"/>
              </w:rPr>
              <w:t xml:space="preserve"> seperti pembatasan penggunaan. Jika pengguna pada </w:t>
            </w:r>
            <w:r w:rsidR="00A17CBE">
              <w:rPr>
                <w:rFonts w:cstheme="minorHAnsi"/>
                <w:sz w:val="24"/>
                <w:szCs w:val="24"/>
                <w:lang w:val="en-US"/>
              </w:rPr>
              <w:t>PT Didi Max Berjangka</w:t>
            </w:r>
            <w:r w:rsidRPr="00E63F13">
              <w:rPr>
                <w:rFonts w:cstheme="minorHAnsi"/>
                <w:sz w:val="24"/>
                <w:szCs w:val="24"/>
                <w:lang w:val="en-US"/>
              </w:rPr>
              <w:t xml:space="preserve"> ingin menggunakan removable media maka perlu </w:t>
            </w:r>
            <w:r w:rsidRPr="00E63F13">
              <w:rPr>
                <w:rFonts w:cstheme="minorHAnsi"/>
                <w:sz w:val="24"/>
                <w:szCs w:val="24"/>
                <w:lang w:val="en-US"/>
              </w:rPr>
              <w:lastRenderedPageBreak/>
              <w:t>melakukan permohonan dan mendapatkan persetujuan dari Manager terkait dengan mengajukan approval form.</w:t>
            </w:r>
          </w:p>
          <w:p w14:paraId="0F53392C" w14:textId="32FCD973"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 xml:space="preserve">Semua pemangku kepentingan </w:t>
            </w:r>
            <w:r w:rsidR="00A17CBE">
              <w:rPr>
                <w:rFonts w:cstheme="minorHAnsi"/>
                <w:sz w:val="24"/>
                <w:szCs w:val="24"/>
                <w:lang w:val="en-US"/>
              </w:rPr>
              <w:t>PT Didi Max Berjangka</w:t>
            </w:r>
            <w:r w:rsidRPr="00E63F13">
              <w:rPr>
                <w:rFonts w:cstheme="minorHAnsi"/>
                <w:sz w:val="24"/>
                <w:szCs w:val="24"/>
                <w:lang w:val="en-US"/>
              </w:rPr>
              <w:t xml:space="preserve"> harus melindungi Informasi </w:t>
            </w:r>
            <w:r w:rsidR="00A17CBE">
              <w:rPr>
                <w:rFonts w:cstheme="minorHAnsi"/>
                <w:sz w:val="24"/>
                <w:szCs w:val="24"/>
                <w:lang w:val="en-US"/>
              </w:rPr>
              <w:t>PT Didi Max Berjangka</w:t>
            </w:r>
            <w:r w:rsidRPr="00E63F13">
              <w:rPr>
                <w:rFonts w:cstheme="minorHAnsi"/>
                <w:sz w:val="24"/>
                <w:szCs w:val="24"/>
                <w:lang w:val="en-US"/>
              </w:rPr>
              <w:t xml:space="preserve"> dan menjamin pengelolaan informasi terlepas dari penggunaan removable media yang tidak dikontrol dalam pemeliharaan dan operasional media. Jenis-jenis removable media yang digunakan merujuk kepada dokumen IT Standard Operating Procedure.</w:t>
            </w:r>
          </w:p>
          <w:p w14:paraId="65883574" w14:textId="77777777"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Penanganan removable media harus secara jelas mendokumentasikan dan mempertimbangkan aspek-aspek berikut yaitu klasifikasi, kasus bisnis, penanganan perawatan, dan dokumentas</w:t>
            </w:r>
            <w:r>
              <w:rPr>
                <w:rFonts w:cstheme="minorHAnsi"/>
                <w:sz w:val="24"/>
                <w:szCs w:val="24"/>
                <w:lang w:val="en-US"/>
              </w:rPr>
              <w:t>i.</w:t>
            </w:r>
          </w:p>
          <w:p w14:paraId="0FF4DA11" w14:textId="77777777"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 xml:space="preserve">Pemilik Aset harus memastikan karyawan yang menggunakan perangkat penyimpanan portable </w:t>
            </w:r>
            <w:r w:rsidRPr="00E63F13">
              <w:rPr>
                <w:rFonts w:cstheme="minorHAnsi"/>
                <w:sz w:val="24"/>
                <w:szCs w:val="24"/>
                <w:lang w:val="en-US"/>
              </w:rPr>
              <w:lastRenderedPageBreak/>
              <w:t>mengetahui risiko dan tanggung jawab tambahan yang melekat pada perangkat penyimpanan portable.</w:t>
            </w:r>
          </w:p>
          <w:p w14:paraId="3598D59C" w14:textId="77777777"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Pengguna dan/atau karyawan harus menyadari risiko dan tanggung jawab tambahan yang melekat pada perangkat penyimpanan portable;</w:t>
            </w:r>
          </w:p>
          <w:p w14:paraId="47E22DEA" w14:textId="77777777" w:rsidR="00E63F13" w:rsidRDefault="00E63F13" w:rsidP="00990845">
            <w:pPr>
              <w:pStyle w:val="ListParagraph"/>
              <w:numPr>
                <w:ilvl w:val="0"/>
                <w:numId w:val="33"/>
              </w:numPr>
              <w:spacing w:before="0" w:after="0" w:line="360" w:lineRule="auto"/>
              <w:ind w:left="741" w:hanging="284"/>
              <w:rPr>
                <w:rFonts w:cstheme="minorHAnsi"/>
                <w:sz w:val="24"/>
                <w:szCs w:val="24"/>
                <w:lang w:val="en-US"/>
              </w:rPr>
            </w:pPr>
            <w:r w:rsidRPr="00E63F13">
              <w:rPr>
                <w:rFonts w:cstheme="minorHAnsi"/>
                <w:sz w:val="24"/>
                <w:szCs w:val="24"/>
                <w:lang w:val="en-US"/>
              </w:rPr>
              <w:t>Perlindungan informasi minimum untuk penggunaan perangkat penyimpanan portable harus mencakup:</w:t>
            </w:r>
          </w:p>
          <w:p w14:paraId="228F3ECD"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Informasi sensitif tidak boleh disimpan pada media penyimpanan yang dapat dilepas;</w:t>
            </w:r>
          </w:p>
          <w:p w14:paraId="0E11FD05"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Menonaktifkan perangkat penyimpanan portable, drive media, atau port koneksi di mana tidak ada alasan bisnis untuk penggunaannya;</w:t>
            </w:r>
          </w:p>
          <w:p w14:paraId="135C7BE1"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Definisi terdokumentasi klasifikasi informasi atau sensitivitas yang diizinkan ada pada tipe media tertentu;</w:t>
            </w:r>
          </w:p>
          <w:p w14:paraId="0E84CBCD"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lastRenderedPageBreak/>
              <w:t>Tidak menyimpan satu-satunya versi dokumen pada perangkat penyimpanan portable;</w:t>
            </w:r>
          </w:p>
          <w:p w14:paraId="760AB654"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Proses otorisasi yang didokumentasikan untuk penggunaan perangkat penyimpanan portable;</w:t>
            </w:r>
          </w:p>
          <w:p w14:paraId="405117E3"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Enkripsi data yang disimpan;</w:t>
            </w:r>
          </w:p>
          <w:p w14:paraId="2DD233A3" w14:textId="77777777" w:rsidR="00E63F1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Persyaratan kontraktual untuk pihak eksternal yang melakukan transfer, menangani, atau menyimpan perangkat penyimpanan portable; dan</w:t>
            </w:r>
          </w:p>
          <w:p w14:paraId="0462DCC4" w14:textId="5D76B387" w:rsidR="00B14AE3" w:rsidRPr="00B14AE3" w:rsidRDefault="00E63F13" w:rsidP="00990845">
            <w:pPr>
              <w:pStyle w:val="ListParagraph"/>
              <w:numPr>
                <w:ilvl w:val="0"/>
                <w:numId w:val="34"/>
              </w:numPr>
              <w:spacing w:before="0" w:after="0" w:line="360" w:lineRule="auto"/>
              <w:ind w:left="1024" w:hanging="283"/>
              <w:rPr>
                <w:rFonts w:cstheme="minorHAnsi"/>
                <w:sz w:val="24"/>
                <w:szCs w:val="24"/>
                <w:lang w:val="en-US"/>
              </w:rPr>
            </w:pPr>
            <w:r w:rsidRPr="00E63F13">
              <w:rPr>
                <w:rFonts w:cstheme="minorHAnsi"/>
                <w:sz w:val="24"/>
                <w:szCs w:val="24"/>
                <w:lang w:val="en-US"/>
              </w:rPr>
              <w:t>Kepatuhan terhadap spesifikasi untuk penggunaan perangkat penyimpanan portable.</w:t>
            </w:r>
          </w:p>
        </w:tc>
        <w:tc>
          <w:tcPr>
            <w:tcW w:w="236" w:type="dxa"/>
          </w:tcPr>
          <w:p w14:paraId="5FBC0652" w14:textId="77777777" w:rsidR="00B14AE3" w:rsidRDefault="00B14AE3" w:rsidP="00C80587">
            <w:pPr>
              <w:spacing w:before="0" w:after="0" w:line="360" w:lineRule="auto"/>
              <w:rPr>
                <w:rFonts w:cstheme="minorHAnsi"/>
                <w:sz w:val="24"/>
                <w:szCs w:val="24"/>
                <w:lang w:val="en-US"/>
              </w:rPr>
            </w:pPr>
          </w:p>
        </w:tc>
        <w:tc>
          <w:tcPr>
            <w:tcW w:w="4560" w:type="dxa"/>
          </w:tcPr>
          <w:p w14:paraId="75908A44" w14:textId="77777777"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The aim is to ensure that risks to information stored on portable storage devices are managed. All media must be stored in a secure environment according to information security requirements.</w:t>
            </w:r>
          </w:p>
          <w:p w14:paraId="1C0B959D" w14:textId="25F81919"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 xml:space="preserve">The ITSP </w:t>
            </w:r>
            <w:r w:rsidR="00A17CBE">
              <w:rPr>
                <w:rFonts w:cstheme="minorHAnsi"/>
                <w:i/>
                <w:sz w:val="24"/>
                <w:szCs w:val="24"/>
                <w:lang w:val="en-US"/>
              </w:rPr>
              <w:t>Fungsi</w:t>
            </w:r>
            <w:r w:rsidRPr="00E63F13">
              <w:rPr>
                <w:rFonts w:cstheme="minorHAnsi"/>
                <w:i/>
                <w:sz w:val="24"/>
                <w:szCs w:val="24"/>
                <w:lang w:val="en-US"/>
              </w:rPr>
              <w:t xml:space="preserve">on is responsible for managing removable media at </w:t>
            </w:r>
            <w:r w:rsidR="00A17CBE">
              <w:rPr>
                <w:rFonts w:cstheme="minorHAnsi"/>
                <w:i/>
                <w:sz w:val="24"/>
                <w:szCs w:val="24"/>
                <w:lang w:val="en-US"/>
              </w:rPr>
              <w:t>PT Didi Max Berjangka</w:t>
            </w:r>
            <w:r w:rsidRPr="00E63F13">
              <w:rPr>
                <w:rFonts w:cstheme="minorHAnsi"/>
                <w:i/>
                <w:sz w:val="24"/>
                <w:szCs w:val="24"/>
                <w:lang w:val="en-US"/>
              </w:rPr>
              <w:t xml:space="preserve"> such as usage restrictions. If a user at </w:t>
            </w:r>
            <w:r w:rsidR="00A17CBE">
              <w:rPr>
                <w:rFonts w:cstheme="minorHAnsi"/>
                <w:i/>
                <w:sz w:val="24"/>
                <w:szCs w:val="24"/>
                <w:lang w:val="en-US"/>
              </w:rPr>
              <w:t>PT Didi Max Berjangka</w:t>
            </w:r>
            <w:r w:rsidRPr="00E63F13">
              <w:rPr>
                <w:rFonts w:cstheme="minorHAnsi"/>
                <w:i/>
                <w:sz w:val="24"/>
                <w:szCs w:val="24"/>
                <w:lang w:val="en-US"/>
              </w:rPr>
              <w:t xml:space="preserve"> wants to use removable media, they need to apply and get approval from the relevant Manager by submitting an approval form.</w:t>
            </w:r>
          </w:p>
          <w:p w14:paraId="7C815489" w14:textId="77777777" w:rsidR="00E63F13" w:rsidRDefault="00E63F13" w:rsidP="00E63F13">
            <w:pPr>
              <w:pStyle w:val="ListParagraph"/>
              <w:spacing w:before="0" w:after="0" w:line="360" w:lineRule="auto"/>
              <w:rPr>
                <w:rFonts w:cstheme="minorHAnsi"/>
                <w:i/>
                <w:sz w:val="24"/>
                <w:szCs w:val="24"/>
                <w:lang w:val="en-US"/>
              </w:rPr>
            </w:pPr>
          </w:p>
          <w:p w14:paraId="560AE308" w14:textId="77777777" w:rsidR="00E63F13" w:rsidRDefault="00E63F13" w:rsidP="00E63F13">
            <w:pPr>
              <w:pStyle w:val="ListParagraph"/>
              <w:spacing w:before="0" w:after="0" w:line="360" w:lineRule="auto"/>
              <w:rPr>
                <w:rFonts w:cstheme="minorHAnsi"/>
                <w:i/>
                <w:sz w:val="24"/>
                <w:szCs w:val="24"/>
                <w:lang w:val="en-US"/>
              </w:rPr>
            </w:pPr>
          </w:p>
          <w:p w14:paraId="7853C63F" w14:textId="13010E5E"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 xml:space="preserve">All </w:t>
            </w:r>
            <w:r w:rsidR="00A17CBE">
              <w:rPr>
                <w:rFonts w:cstheme="minorHAnsi"/>
                <w:i/>
                <w:sz w:val="24"/>
                <w:szCs w:val="24"/>
                <w:lang w:val="en-US"/>
              </w:rPr>
              <w:t>PT Didi Max Berjangka</w:t>
            </w:r>
            <w:r w:rsidRPr="00E63F13">
              <w:rPr>
                <w:rFonts w:cstheme="minorHAnsi"/>
                <w:i/>
                <w:sz w:val="24"/>
                <w:szCs w:val="24"/>
                <w:lang w:val="en-US"/>
              </w:rPr>
              <w:t xml:space="preserve"> stakeholders must protect </w:t>
            </w:r>
            <w:r w:rsidR="00A17CBE">
              <w:rPr>
                <w:rFonts w:cstheme="minorHAnsi"/>
                <w:i/>
                <w:sz w:val="24"/>
                <w:szCs w:val="24"/>
                <w:lang w:val="en-US"/>
              </w:rPr>
              <w:t>PT Didi Max Berjangka</w:t>
            </w:r>
            <w:r w:rsidRPr="00E63F13">
              <w:rPr>
                <w:rFonts w:cstheme="minorHAnsi"/>
                <w:i/>
                <w:sz w:val="24"/>
                <w:szCs w:val="24"/>
                <w:lang w:val="en-US"/>
              </w:rPr>
              <w:t xml:space="preserve"> information and ensure the management of information regardless of the use of uncontrolled removable media in media maintenance and operations. The types of removable media used refer to the IT Standard Operating Procedure document.</w:t>
            </w:r>
          </w:p>
          <w:p w14:paraId="7C6B0E52" w14:textId="77777777" w:rsidR="00E63F13" w:rsidRDefault="00E63F13" w:rsidP="00E63F13">
            <w:pPr>
              <w:pStyle w:val="ListParagraph"/>
              <w:spacing w:before="0" w:after="0" w:line="360" w:lineRule="auto"/>
              <w:rPr>
                <w:rFonts w:cstheme="minorHAnsi"/>
                <w:i/>
                <w:sz w:val="24"/>
                <w:szCs w:val="24"/>
                <w:lang w:val="en-US"/>
              </w:rPr>
            </w:pPr>
          </w:p>
          <w:p w14:paraId="37F87BDE" w14:textId="77777777"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Handling of removable media must clearly document and consider the following aspects, namely classification, business case, maintenance handling, and documentation.</w:t>
            </w:r>
          </w:p>
          <w:p w14:paraId="245740D4" w14:textId="77777777"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Asset Owners must ensure that employees using portable storage devices are aware of the additional risks and responsibilities attached to portable storage devices.</w:t>
            </w:r>
          </w:p>
          <w:p w14:paraId="5D633EA0" w14:textId="77777777" w:rsidR="00E63F13" w:rsidRDefault="00E63F13" w:rsidP="00E63F13">
            <w:pPr>
              <w:pStyle w:val="ListParagraph"/>
              <w:spacing w:before="0" w:after="0" w:line="360" w:lineRule="auto"/>
              <w:rPr>
                <w:rFonts w:cstheme="minorHAnsi"/>
                <w:i/>
                <w:sz w:val="24"/>
                <w:szCs w:val="24"/>
                <w:lang w:val="en-US"/>
              </w:rPr>
            </w:pPr>
          </w:p>
          <w:p w14:paraId="388918AD" w14:textId="1CA5EBE4"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Users and/or employees should be aware of the additional risks and responsibilities attached to portable storage devices;</w:t>
            </w:r>
          </w:p>
          <w:p w14:paraId="34826BDD" w14:textId="77777777" w:rsidR="00E63F13" w:rsidRDefault="00E63F13" w:rsidP="00990845">
            <w:pPr>
              <w:pStyle w:val="ListParagraph"/>
              <w:numPr>
                <w:ilvl w:val="0"/>
                <w:numId w:val="35"/>
              </w:numPr>
              <w:spacing w:before="0" w:after="0" w:line="360" w:lineRule="auto"/>
              <w:rPr>
                <w:rFonts w:cstheme="minorHAnsi"/>
                <w:i/>
                <w:sz w:val="24"/>
                <w:szCs w:val="24"/>
                <w:lang w:val="en-US"/>
              </w:rPr>
            </w:pPr>
            <w:r w:rsidRPr="00E63F13">
              <w:rPr>
                <w:rFonts w:cstheme="minorHAnsi"/>
                <w:i/>
                <w:sz w:val="24"/>
                <w:szCs w:val="24"/>
                <w:lang w:val="en-US"/>
              </w:rPr>
              <w:t>The minimum information protection for use of portable storage devices must include:</w:t>
            </w:r>
          </w:p>
          <w:p w14:paraId="4B1CED4E" w14:textId="77777777" w:rsidR="00E63F13" w:rsidRDefault="00E63F13" w:rsidP="00E63F13">
            <w:pPr>
              <w:pStyle w:val="ListParagraph"/>
              <w:spacing w:before="0" w:after="0" w:line="360" w:lineRule="auto"/>
              <w:rPr>
                <w:rFonts w:cstheme="minorHAnsi"/>
                <w:i/>
                <w:sz w:val="24"/>
                <w:szCs w:val="24"/>
                <w:lang w:val="en-US"/>
              </w:rPr>
            </w:pPr>
          </w:p>
          <w:p w14:paraId="776C4C4C"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Sensitive information should not be stored on removable storage media;</w:t>
            </w:r>
          </w:p>
          <w:p w14:paraId="05E707E7"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Disabling portable storage devices, media drives, or connection ports where there is no business reason for their use;</w:t>
            </w:r>
          </w:p>
          <w:p w14:paraId="121BDC1B"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Documented definitions of information or sensitivity classifications permitted on certain media types;</w:t>
            </w:r>
          </w:p>
          <w:p w14:paraId="154623D3"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Do not store the only version of the document on a portable storage device;</w:t>
            </w:r>
          </w:p>
          <w:p w14:paraId="4DE41361"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lastRenderedPageBreak/>
              <w:t>Documented authorization process for use of portable storage devices;</w:t>
            </w:r>
          </w:p>
          <w:p w14:paraId="3E1D730C" w14:textId="77777777" w:rsidR="00E63F13" w:rsidRDefault="00E63F13" w:rsidP="00E63F13">
            <w:pPr>
              <w:pStyle w:val="ListParagraph"/>
              <w:spacing w:before="0" w:after="0" w:line="360" w:lineRule="auto"/>
              <w:ind w:left="1054"/>
              <w:rPr>
                <w:rFonts w:cstheme="minorHAnsi"/>
                <w:i/>
                <w:sz w:val="24"/>
                <w:szCs w:val="24"/>
                <w:lang w:val="en-US"/>
              </w:rPr>
            </w:pPr>
          </w:p>
          <w:p w14:paraId="17FC1E49"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Stored data encryption;</w:t>
            </w:r>
          </w:p>
          <w:p w14:paraId="63C68464" w14:textId="77777777" w:rsid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Contractual terms for external parties transferring, handling, or storing portable storage devices; And</w:t>
            </w:r>
          </w:p>
          <w:p w14:paraId="6BF1709F" w14:textId="77777777" w:rsidR="00E63F13" w:rsidRDefault="00E63F13" w:rsidP="00E63F13">
            <w:pPr>
              <w:pStyle w:val="ListParagraph"/>
              <w:spacing w:before="0" w:after="0" w:line="360" w:lineRule="auto"/>
              <w:ind w:left="1054"/>
              <w:rPr>
                <w:rFonts w:cstheme="minorHAnsi"/>
                <w:i/>
                <w:sz w:val="24"/>
                <w:szCs w:val="24"/>
                <w:lang w:val="en-US"/>
              </w:rPr>
            </w:pPr>
          </w:p>
          <w:p w14:paraId="52EC5CB6" w14:textId="407857A1" w:rsidR="00B14AE3" w:rsidRPr="00E63F13" w:rsidRDefault="00E63F13" w:rsidP="00990845">
            <w:pPr>
              <w:pStyle w:val="ListParagraph"/>
              <w:numPr>
                <w:ilvl w:val="0"/>
                <w:numId w:val="36"/>
              </w:numPr>
              <w:spacing w:before="0" w:after="0" w:line="360" w:lineRule="auto"/>
              <w:ind w:left="1054" w:hanging="284"/>
              <w:rPr>
                <w:rFonts w:cstheme="minorHAnsi"/>
                <w:i/>
                <w:sz w:val="24"/>
                <w:szCs w:val="24"/>
                <w:lang w:val="en-US"/>
              </w:rPr>
            </w:pPr>
            <w:r w:rsidRPr="00E63F13">
              <w:rPr>
                <w:rFonts w:cstheme="minorHAnsi"/>
                <w:i/>
                <w:sz w:val="24"/>
                <w:szCs w:val="24"/>
                <w:lang w:val="en-US"/>
              </w:rPr>
              <w:t>Compliance with specifications for use of portable storage devices.</w:t>
            </w:r>
          </w:p>
        </w:tc>
      </w:tr>
    </w:tbl>
    <w:p w14:paraId="16F37E5E" w14:textId="77777777" w:rsidR="00B14AE3" w:rsidRPr="00B14AE3" w:rsidRDefault="00B14AE3" w:rsidP="00B14AE3">
      <w:pPr>
        <w:rPr>
          <w:lang w:val="en-US"/>
        </w:rPr>
      </w:pPr>
    </w:p>
    <w:p w14:paraId="395BC999" w14:textId="0F9C6744" w:rsidR="00B14AE3" w:rsidRDefault="00E63F13" w:rsidP="00990845">
      <w:pPr>
        <w:pStyle w:val="Heading3"/>
        <w:numPr>
          <w:ilvl w:val="0"/>
          <w:numId w:val="32"/>
        </w:numPr>
        <w:spacing w:before="0" w:line="360" w:lineRule="auto"/>
        <w:ind w:left="567" w:hanging="567"/>
        <w:rPr>
          <w:rFonts w:asciiTheme="minorHAnsi" w:hAnsiTheme="minorHAnsi" w:cstheme="minorHAnsi"/>
          <w:b/>
          <w:bCs/>
          <w:i/>
          <w:color w:val="auto"/>
          <w:lang w:val="en-US"/>
        </w:rPr>
      </w:pPr>
      <w:bookmarkStart w:id="24" w:name="_Toc132660017"/>
      <w:r w:rsidRPr="00E63F13">
        <w:rPr>
          <w:rFonts w:asciiTheme="minorHAnsi" w:hAnsiTheme="minorHAnsi" w:cstheme="minorHAnsi"/>
          <w:b/>
          <w:bCs/>
          <w:color w:val="auto"/>
          <w:lang w:val="en-US"/>
        </w:rPr>
        <w:t>Penghapusan Media</w:t>
      </w:r>
      <w:r>
        <w:rPr>
          <w:rFonts w:asciiTheme="minorHAnsi" w:hAnsiTheme="minorHAnsi" w:cstheme="minorHAnsi"/>
          <w:b/>
          <w:bCs/>
          <w:color w:val="auto"/>
          <w:lang w:val="en-US"/>
        </w:rPr>
        <w:t xml:space="preserve"> </w:t>
      </w:r>
      <w:r w:rsidR="00B14AE3">
        <w:rPr>
          <w:rFonts w:asciiTheme="minorHAnsi" w:hAnsiTheme="minorHAnsi" w:cstheme="minorHAnsi"/>
          <w:b/>
          <w:bCs/>
          <w:color w:val="auto"/>
          <w:lang w:val="en-US"/>
        </w:rPr>
        <w:t xml:space="preserve">/ </w:t>
      </w:r>
      <w:r>
        <w:rPr>
          <w:rFonts w:asciiTheme="minorHAnsi" w:hAnsiTheme="minorHAnsi" w:cstheme="minorHAnsi"/>
          <w:b/>
          <w:bCs/>
          <w:i/>
          <w:color w:val="auto"/>
          <w:lang w:val="en-US"/>
        </w:rPr>
        <w:t>Media Removal</w:t>
      </w:r>
      <w:bookmarkEnd w:id="24"/>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7A33BB" w:rsidRPr="007A33BB" w14:paraId="75C9852E" w14:textId="77777777" w:rsidTr="007A33BB">
        <w:tc>
          <w:tcPr>
            <w:tcW w:w="4560" w:type="dxa"/>
          </w:tcPr>
          <w:p w14:paraId="1393ACBD"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Tujuannya untuk memastikan bahwa informasi tidak dapat diambil dari media yang tidak lagi digunakan dengan menerapkan pengendalian penghapusan media/informasi.</w:t>
            </w:r>
          </w:p>
          <w:p w14:paraId="68D9EC82"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lastRenderedPageBreak/>
              <w:t>Sebelum melakukan penghapusan/pembuangan media (disposal), Manajemen dan masing-masing kepala departemen terkait harus mempertimbangkan aset/informasi pada suatu media dan memberikan persetujuan khususnya media yang memiliki sensitivitas dan kebutuhan penunjang bisnis.</w:t>
            </w:r>
          </w:p>
          <w:p w14:paraId="2D704BE7"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Pelaksanaan penghapusan/pembuangan media (disposal) perlu memperhatikan risiko keamanan informasi sebagai bentuk meminimalisir kebocoran informasi sensitif kepada pihak yang tidak berwenang.</w:t>
            </w:r>
          </w:p>
          <w:p w14:paraId="59601964"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Media yang berisi informasi sensitif harus melalui proses penghapusan/pembuangan (disposal) yang aman dengan pembakaran, penghancuran secara fisik, maupun penghapusan data menggunakan metode teknis.</w:t>
            </w:r>
          </w:p>
          <w:p w14:paraId="6FFAF36D"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lastRenderedPageBreak/>
              <w:t>Penggunaan Pihak Ketiga untuk menangani proses disposal media yang aman harus dipilih dengan hati-hati dan mempertimbangkan persyaratan pengamanan informasi.</w:t>
            </w:r>
          </w:p>
          <w:p w14:paraId="31DC1C5A"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Disposal media yang memiliki informasi sensitif harus dicatat jika memungkinkan untuk mempertahankan jejak audit.</w:t>
            </w:r>
          </w:p>
          <w:p w14:paraId="1BC74D6F"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Penghapusan dokumen perusahaan yang mengandung data sensitif dan dilakukan pihak lain harus memiliki perjanjian kerahasiaan dan memastikan bahwa dokumen tersebut dihancurkan.</w:t>
            </w:r>
          </w:p>
          <w:p w14:paraId="3E11F5E9"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Proses disposal media mencakup namun tidak terbatas pada:</w:t>
            </w:r>
          </w:p>
          <w:p w14:paraId="2097AF0D" w14:textId="77777777" w:rsidR="00E63F13" w:rsidRDefault="00E63F13" w:rsidP="00990845">
            <w:pPr>
              <w:pStyle w:val="ListParagraph"/>
              <w:numPr>
                <w:ilvl w:val="0"/>
                <w:numId w:val="38"/>
              </w:numPr>
              <w:spacing w:before="0" w:after="0" w:line="360" w:lineRule="auto"/>
              <w:ind w:left="1024" w:hanging="283"/>
              <w:rPr>
                <w:rFonts w:cstheme="minorHAnsi"/>
                <w:sz w:val="24"/>
                <w:szCs w:val="24"/>
                <w:lang w:val="en-US"/>
              </w:rPr>
            </w:pPr>
            <w:r w:rsidRPr="00E63F13">
              <w:rPr>
                <w:rFonts w:cstheme="minorHAnsi"/>
                <w:sz w:val="24"/>
                <w:szCs w:val="24"/>
                <w:lang w:val="en-US"/>
              </w:rPr>
              <w:t>Dokumentasi dan komunikasi kepada karyawan;</w:t>
            </w:r>
          </w:p>
          <w:p w14:paraId="5015CDCA" w14:textId="77777777" w:rsidR="00E63F13" w:rsidRDefault="00E63F13" w:rsidP="00990845">
            <w:pPr>
              <w:pStyle w:val="ListParagraph"/>
              <w:numPr>
                <w:ilvl w:val="0"/>
                <w:numId w:val="38"/>
              </w:numPr>
              <w:spacing w:before="0" w:after="0" w:line="360" w:lineRule="auto"/>
              <w:ind w:left="1024" w:hanging="283"/>
              <w:rPr>
                <w:rFonts w:cstheme="minorHAnsi"/>
                <w:sz w:val="24"/>
                <w:szCs w:val="24"/>
                <w:lang w:val="en-US"/>
              </w:rPr>
            </w:pPr>
            <w:r w:rsidRPr="00E63F13">
              <w:rPr>
                <w:rFonts w:cstheme="minorHAnsi"/>
                <w:sz w:val="24"/>
                <w:szCs w:val="24"/>
                <w:lang w:val="en-US"/>
              </w:rPr>
              <w:t xml:space="preserve">Menentukan metode penghapusan dan tindakan disposal didasarkan pada sensitivitas informasi dan jenis media (misalnya, perangkat lunak) </w:t>
            </w:r>
            <w:r w:rsidRPr="00E63F13">
              <w:rPr>
                <w:rFonts w:cstheme="minorHAnsi"/>
                <w:sz w:val="24"/>
                <w:szCs w:val="24"/>
                <w:lang w:val="en-US"/>
              </w:rPr>
              <w:lastRenderedPageBreak/>
              <w:t>dan memastikan adanya mekanisme pembuangan atau penghancuran media yang aman jika penghapusan informasi tidak mencukupi dan memadai, atau tidak hemat biaya (misalnya, penghancuran dengan penghancuran, pembakaran atau penggunaan bahan kimia);</w:t>
            </w:r>
          </w:p>
          <w:p w14:paraId="27514AB5" w14:textId="77777777" w:rsidR="00E63F13" w:rsidRDefault="00E63F13" w:rsidP="00990845">
            <w:pPr>
              <w:pStyle w:val="ListParagraph"/>
              <w:numPr>
                <w:ilvl w:val="0"/>
                <w:numId w:val="38"/>
              </w:numPr>
              <w:spacing w:before="0" w:after="0" w:line="360" w:lineRule="auto"/>
              <w:ind w:left="1024" w:hanging="283"/>
              <w:rPr>
                <w:rFonts w:cstheme="minorHAnsi"/>
                <w:sz w:val="24"/>
                <w:szCs w:val="24"/>
                <w:lang w:val="en-US"/>
              </w:rPr>
            </w:pPr>
            <w:r w:rsidRPr="00E63F13">
              <w:rPr>
                <w:rFonts w:cstheme="minorHAnsi"/>
                <w:sz w:val="24"/>
                <w:szCs w:val="24"/>
                <w:lang w:val="en-US"/>
              </w:rPr>
              <w:t>Melakukan langkah-langkah penyimpanan yang aman untuk media yang ingin dihapus/dibuang selama waktu tunggu pelaksanaan penghapusan atau pembuangan, untuk menghindari pencurian media dalam jumlah kecil yang tidak terdeteksi dari volume besar media/aset yang menunggu pembuangan;</w:t>
            </w:r>
          </w:p>
          <w:p w14:paraId="105A643D" w14:textId="77777777" w:rsidR="00E63F13" w:rsidRDefault="00E63F13" w:rsidP="00990845">
            <w:pPr>
              <w:pStyle w:val="ListParagraph"/>
              <w:numPr>
                <w:ilvl w:val="0"/>
                <w:numId w:val="38"/>
              </w:numPr>
              <w:spacing w:before="0" w:after="0" w:line="360" w:lineRule="auto"/>
              <w:ind w:left="1024" w:hanging="283"/>
              <w:rPr>
                <w:rFonts w:cstheme="minorHAnsi"/>
                <w:sz w:val="24"/>
                <w:szCs w:val="24"/>
                <w:lang w:val="en-US"/>
              </w:rPr>
            </w:pPr>
            <w:r w:rsidRPr="00E63F13">
              <w:rPr>
                <w:rFonts w:cstheme="minorHAnsi"/>
                <w:sz w:val="24"/>
                <w:szCs w:val="24"/>
                <w:lang w:val="en-US"/>
              </w:rPr>
              <w:t>Memastikan adanya log audit penghapusan/pembuangan media.</w:t>
            </w:r>
          </w:p>
          <w:p w14:paraId="0A737D56" w14:textId="314A743F" w:rsidR="00E63F13" w:rsidRDefault="00E63F13" w:rsidP="00990845">
            <w:pPr>
              <w:pStyle w:val="ListParagraph"/>
              <w:numPr>
                <w:ilvl w:val="0"/>
                <w:numId w:val="38"/>
              </w:numPr>
              <w:spacing w:before="0" w:after="0" w:line="360" w:lineRule="auto"/>
              <w:ind w:left="1024" w:hanging="283"/>
              <w:rPr>
                <w:rFonts w:cstheme="minorHAnsi"/>
                <w:sz w:val="24"/>
                <w:szCs w:val="24"/>
                <w:lang w:val="en-US"/>
              </w:rPr>
            </w:pPr>
            <w:r w:rsidRPr="00E63F13">
              <w:rPr>
                <w:rFonts w:cstheme="minorHAnsi"/>
                <w:sz w:val="24"/>
                <w:szCs w:val="24"/>
                <w:lang w:val="en-US"/>
              </w:rPr>
              <w:t xml:space="preserve">Masing-masing fungsi yang mengelola media informasi, aset </w:t>
            </w:r>
            <w:r w:rsidRPr="00E63F13">
              <w:rPr>
                <w:rFonts w:cstheme="minorHAnsi"/>
                <w:sz w:val="24"/>
                <w:szCs w:val="24"/>
                <w:lang w:val="en-US"/>
              </w:rPr>
              <w:lastRenderedPageBreak/>
              <w:t>TI, peralatan fisik dan utilitas pendukung bertanggung jawab untuk memastikan layanan pembuangan yang aman tersedia untuk pemilik dan kustodian aset.</w:t>
            </w:r>
          </w:p>
          <w:p w14:paraId="3CAEC906"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Tindakan untuk penghapusan media dan peralatan penyimpanan data terkait berdasarkan klasifikasi informasinya merujuk kepada dokumen Kebijakan Kemanan Informasi.</w:t>
            </w:r>
          </w:p>
          <w:p w14:paraId="313432FD" w14:textId="77777777" w:rsidR="00E63F13"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Kriteria disposal aset adalah sebagai berikut:</w:t>
            </w:r>
          </w:p>
          <w:p w14:paraId="61E92342" w14:textId="77777777" w:rsidR="009E6CFA" w:rsidRDefault="00E63F13" w:rsidP="00990845">
            <w:pPr>
              <w:pStyle w:val="ListParagraph"/>
              <w:numPr>
                <w:ilvl w:val="0"/>
                <w:numId w:val="39"/>
              </w:numPr>
              <w:spacing w:before="0" w:after="0" w:line="360" w:lineRule="auto"/>
              <w:ind w:left="1024" w:hanging="283"/>
              <w:rPr>
                <w:rFonts w:cstheme="minorHAnsi"/>
                <w:sz w:val="24"/>
                <w:szCs w:val="24"/>
                <w:lang w:val="en-US"/>
              </w:rPr>
            </w:pPr>
            <w:r w:rsidRPr="00E63F13">
              <w:rPr>
                <w:rFonts w:cstheme="minorHAnsi"/>
                <w:sz w:val="24"/>
                <w:szCs w:val="24"/>
                <w:lang w:val="en-US"/>
              </w:rPr>
              <w:t>Aset yang masa retensi telah berakhir (10 Tahun) atau sesuai dengan peraturan perusahaan;</w:t>
            </w:r>
          </w:p>
          <w:p w14:paraId="2ACF14CC" w14:textId="77777777" w:rsidR="009E6CFA" w:rsidRDefault="009E6CFA" w:rsidP="009E6CFA">
            <w:pPr>
              <w:pStyle w:val="ListParagraph"/>
              <w:spacing w:before="0" w:after="0" w:line="360" w:lineRule="auto"/>
              <w:ind w:left="1024"/>
              <w:rPr>
                <w:rFonts w:cstheme="minorHAnsi"/>
                <w:sz w:val="24"/>
                <w:szCs w:val="24"/>
                <w:lang w:val="en-US"/>
              </w:rPr>
            </w:pPr>
          </w:p>
          <w:p w14:paraId="5F344F47" w14:textId="77777777" w:rsidR="009E6CFA" w:rsidRDefault="00E63F13" w:rsidP="00990845">
            <w:pPr>
              <w:pStyle w:val="ListParagraph"/>
              <w:numPr>
                <w:ilvl w:val="0"/>
                <w:numId w:val="39"/>
              </w:numPr>
              <w:spacing w:before="0" w:after="0" w:line="360" w:lineRule="auto"/>
              <w:ind w:left="1024" w:hanging="283"/>
              <w:rPr>
                <w:rFonts w:cstheme="minorHAnsi"/>
                <w:sz w:val="24"/>
                <w:szCs w:val="24"/>
                <w:lang w:val="en-US"/>
              </w:rPr>
            </w:pPr>
            <w:r w:rsidRPr="00E63F13">
              <w:rPr>
                <w:rFonts w:cstheme="minorHAnsi"/>
                <w:sz w:val="24"/>
                <w:szCs w:val="24"/>
                <w:lang w:val="en-US"/>
              </w:rPr>
              <w:t>Aset yang sudah ketinggalan zaman;</w:t>
            </w:r>
          </w:p>
          <w:p w14:paraId="3B13874C" w14:textId="77777777" w:rsidR="009E6CFA" w:rsidRDefault="00E63F13" w:rsidP="00990845">
            <w:pPr>
              <w:pStyle w:val="ListParagraph"/>
              <w:numPr>
                <w:ilvl w:val="0"/>
                <w:numId w:val="39"/>
              </w:numPr>
              <w:spacing w:before="0" w:after="0" w:line="360" w:lineRule="auto"/>
              <w:ind w:left="1024" w:hanging="283"/>
              <w:rPr>
                <w:rFonts w:cstheme="minorHAnsi"/>
                <w:sz w:val="24"/>
                <w:szCs w:val="24"/>
                <w:lang w:val="en-US"/>
              </w:rPr>
            </w:pPr>
            <w:r w:rsidRPr="00E63F13">
              <w:rPr>
                <w:rFonts w:cstheme="minorHAnsi"/>
                <w:sz w:val="24"/>
                <w:szCs w:val="24"/>
                <w:lang w:val="en-US"/>
              </w:rPr>
              <w:t>Aset yang telah rusak.</w:t>
            </w:r>
          </w:p>
          <w:p w14:paraId="151DA27D" w14:textId="77777777" w:rsidR="009E6CFA" w:rsidRDefault="00E63F13" w:rsidP="00990845">
            <w:pPr>
              <w:pStyle w:val="ListParagraph"/>
              <w:numPr>
                <w:ilvl w:val="0"/>
                <w:numId w:val="37"/>
              </w:numPr>
              <w:spacing w:before="0" w:after="0" w:line="360" w:lineRule="auto"/>
              <w:rPr>
                <w:rFonts w:cstheme="minorHAnsi"/>
                <w:sz w:val="24"/>
                <w:szCs w:val="24"/>
                <w:lang w:val="en-US"/>
              </w:rPr>
            </w:pPr>
            <w:r w:rsidRPr="00E63F13">
              <w:rPr>
                <w:rFonts w:cstheme="minorHAnsi"/>
                <w:sz w:val="24"/>
                <w:szCs w:val="24"/>
                <w:lang w:val="en-US"/>
              </w:rPr>
              <w:t>Ketentuan mengenai disposal aset, adalah sebagai berikut:</w:t>
            </w:r>
          </w:p>
          <w:p w14:paraId="1904A6A1" w14:textId="77777777" w:rsidR="009E6CFA" w:rsidRDefault="00E63F13" w:rsidP="00990845">
            <w:pPr>
              <w:pStyle w:val="ListParagraph"/>
              <w:numPr>
                <w:ilvl w:val="0"/>
                <w:numId w:val="40"/>
              </w:numPr>
              <w:spacing w:before="0" w:after="0" w:line="360" w:lineRule="auto"/>
              <w:ind w:left="1024" w:hanging="283"/>
              <w:rPr>
                <w:rFonts w:cstheme="minorHAnsi"/>
                <w:sz w:val="24"/>
                <w:szCs w:val="24"/>
                <w:lang w:val="en-US"/>
              </w:rPr>
            </w:pPr>
            <w:r w:rsidRPr="00E63F13">
              <w:rPr>
                <w:rFonts w:cstheme="minorHAnsi"/>
                <w:sz w:val="24"/>
                <w:szCs w:val="24"/>
                <w:lang w:val="en-US"/>
              </w:rPr>
              <w:t>Termasuk dalam kriteria disposal aset.</w:t>
            </w:r>
          </w:p>
          <w:p w14:paraId="0B25563B" w14:textId="77777777" w:rsidR="009E6CFA" w:rsidRDefault="00E63F13" w:rsidP="00990845">
            <w:pPr>
              <w:pStyle w:val="ListParagraph"/>
              <w:numPr>
                <w:ilvl w:val="0"/>
                <w:numId w:val="40"/>
              </w:numPr>
              <w:spacing w:before="0" w:after="0" w:line="360" w:lineRule="auto"/>
              <w:ind w:left="1024" w:hanging="283"/>
              <w:rPr>
                <w:rFonts w:cstheme="minorHAnsi"/>
                <w:sz w:val="24"/>
                <w:szCs w:val="24"/>
                <w:lang w:val="en-US"/>
              </w:rPr>
            </w:pPr>
            <w:r w:rsidRPr="00E63F13">
              <w:rPr>
                <w:rFonts w:cstheme="minorHAnsi"/>
                <w:sz w:val="24"/>
                <w:szCs w:val="24"/>
                <w:lang w:val="en-US"/>
              </w:rPr>
              <w:lastRenderedPageBreak/>
              <w:t>Jika informasi dalam aset tersebut masih dibutuhkan, maka informasi tersebut harus dipindahkan ke media penyimpanan lainnya.</w:t>
            </w:r>
          </w:p>
          <w:p w14:paraId="4918E160" w14:textId="77777777" w:rsidR="009E6CFA" w:rsidRDefault="00E63F13" w:rsidP="00990845">
            <w:pPr>
              <w:pStyle w:val="ListParagraph"/>
              <w:numPr>
                <w:ilvl w:val="0"/>
                <w:numId w:val="40"/>
              </w:numPr>
              <w:spacing w:before="0" w:after="0" w:line="360" w:lineRule="auto"/>
              <w:ind w:left="1024" w:hanging="283"/>
              <w:rPr>
                <w:rFonts w:cstheme="minorHAnsi"/>
                <w:sz w:val="24"/>
                <w:szCs w:val="24"/>
                <w:lang w:val="en-US"/>
              </w:rPr>
            </w:pPr>
            <w:r w:rsidRPr="00E63F13">
              <w:rPr>
                <w:rFonts w:cstheme="minorHAnsi"/>
                <w:sz w:val="24"/>
                <w:szCs w:val="24"/>
                <w:lang w:val="en-US"/>
              </w:rPr>
              <w:t>Proses disposal perlu diketahui oleh fungsi terkait, Pemilik Aset/Kustodian Aset dan Manajer terkait. Pelaksanaan Disposal terhadap aset fisik dilakukan oleh General Affair, sedangkan untuk aset nonfisik dilakukan oleh asset owner.</w:t>
            </w:r>
          </w:p>
          <w:p w14:paraId="67B6EAEE" w14:textId="584779CF" w:rsidR="007A33BB" w:rsidRPr="00E63F13" w:rsidRDefault="00E63F13" w:rsidP="00990845">
            <w:pPr>
              <w:pStyle w:val="ListParagraph"/>
              <w:numPr>
                <w:ilvl w:val="0"/>
                <w:numId w:val="40"/>
              </w:numPr>
              <w:spacing w:before="0" w:after="0" w:line="360" w:lineRule="auto"/>
              <w:ind w:left="1024" w:hanging="283"/>
              <w:rPr>
                <w:rFonts w:cstheme="minorHAnsi"/>
                <w:sz w:val="24"/>
                <w:szCs w:val="24"/>
                <w:lang w:val="en-US"/>
              </w:rPr>
            </w:pPr>
            <w:r w:rsidRPr="00E63F13">
              <w:rPr>
                <w:rFonts w:cstheme="minorHAnsi"/>
                <w:sz w:val="24"/>
                <w:szCs w:val="24"/>
                <w:lang w:val="en-US"/>
              </w:rPr>
              <w:t>Laporan hasil Disposal dikelola oleh General Affair atau asset owner terkait.</w:t>
            </w:r>
          </w:p>
        </w:tc>
        <w:tc>
          <w:tcPr>
            <w:tcW w:w="236" w:type="dxa"/>
          </w:tcPr>
          <w:p w14:paraId="6F5FAB63" w14:textId="77777777" w:rsidR="007A33BB" w:rsidRDefault="007A33BB" w:rsidP="00C80587">
            <w:pPr>
              <w:spacing w:before="0" w:after="0" w:line="360" w:lineRule="auto"/>
              <w:rPr>
                <w:rFonts w:cstheme="minorHAnsi"/>
                <w:sz w:val="24"/>
                <w:szCs w:val="24"/>
                <w:lang w:val="en-US"/>
              </w:rPr>
            </w:pPr>
          </w:p>
        </w:tc>
        <w:tc>
          <w:tcPr>
            <w:tcW w:w="4560" w:type="dxa"/>
          </w:tcPr>
          <w:p w14:paraId="44C6C9D3"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The aim is to ensure that information cannot be retrieved from media that are no longer in use by implementing media/information deletion controls.</w:t>
            </w:r>
          </w:p>
          <w:p w14:paraId="7C2893E7" w14:textId="77777777" w:rsidR="009E6CFA" w:rsidRDefault="009E6CFA" w:rsidP="009E6CFA">
            <w:pPr>
              <w:pStyle w:val="ListParagraph"/>
              <w:spacing w:before="0" w:after="0" w:line="360" w:lineRule="auto"/>
              <w:rPr>
                <w:rFonts w:cstheme="minorHAnsi"/>
                <w:i/>
                <w:sz w:val="24"/>
                <w:szCs w:val="24"/>
                <w:lang w:val="en-US"/>
              </w:rPr>
            </w:pPr>
          </w:p>
          <w:p w14:paraId="208CD33B"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Before carrying out media disposal/disposal, Management and each relevant department head must consider the assets/information in a media and give approval, especially media that have sensitivity and business support needs.</w:t>
            </w:r>
          </w:p>
          <w:p w14:paraId="3F1D9653" w14:textId="77777777" w:rsidR="009E6CFA" w:rsidRPr="009E6CFA" w:rsidRDefault="009E6CFA" w:rsidP="009E6CFA">
            <w:pPr>
              <w:pStyle w:val="ListParagraph"/>
              <w:rPr>
                <w:rFonts w:cstheme="minorHAnsi"/>
                <w:i/>
                <w:sz w:val="24"/>
                <w:szCs w:val="24"/>
                <w:lang w:val="en-US"/>
              </w:rPr>
            </w:pPr>
          </w:p>
          <w:p w14:paraId="7DCE4E84" w14:textId="77777777" w:rsidR="009E6CFA" w:rsidRPr="009E6CFA" w:rsidRDefault="009E6CFA" w:rsidP="009E6CFA">
            <w:pPr>
              <w:spacing w:before="0" w:after="0" w:line="360" w:lineRule="auto"/>
              <w:rPr>
                <w:rFonts w:cstheme="minorHAnsi"/>
                <w:i/>
                <w:sz w:val="24"/>
                <w:szCs w:val="24"/>
                <w:lang w:val="en-US"/>
              </w:rPr>
            </w:pPr>
          </w:p>
          <w:p w14:paraId="51115CF6"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The implementation of media disposal/disposal needs to pay attention to information security risks as a form of minimizing the leakage of sensitive information to unauthorized parties.</w:t>
            </w:r>
          </w:p>
          <w:p w14:paraId="12670CDB" w14:textId="77777777" w:rsidR="009E6CFA" w:rsidRDefault="009E6CFA" w:rsidP="009E6CFA">
            <w:pPr>
              <w:pStyle w:val="ListParagraph"/>
              <w:spacing w:before="0" w:after="0" w:line="360" w:lineRule="auto"/>
              <w:rPr>
                <w:rFonts w:cstheme="minorHAnsi"/>
                <w:i/>
                <w:sz w:val="24"/>
                <w:szCs w:val="24"/>
                <w:lang w:val="en-US"/>
              </w:rPr>
            </w:pPr>
          </w:p>
          <w:p w14:paraId="2F56A280"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Media containing sensitive information must go through a secure disposal/disposal process by burning, physically destroying, or deleting data using technical methods.</w:t>
            </w:r>
          </w:p>
          <w:p w14:paraId="29A4DF58" w14:textId="77777777" w:rsidR="009E6CFA" w:rsidRPr="009E6CFA" w:rsidRDefault="009E6CFA" w:rsidP="009E6CFA">
            <w:pPr>
              <w:pStyle w:val="ListParagraph"/>
              <w:rPr>
                <w:rFonts w:cstheme="minorHAnsi"/>
                <w:i/>
                <w:sz w:val="24"/>
                <w:szCs w:val="24"/>
                <w:lang w:val="en-US"/>
              </w:rPr>
            </w:pPr>
          </w:p>
          <w:p w14:paraId="28719D3A" w14:textId="77777777" w:rsidR="009E6CFA" w:rsidRPr="009E6CFA" w:rsidRDefault="009E6CFA" w:rsidP="009E6CFA">
            <w:pPr>
              <w:pStyle w:val="ListParagraph"/>
              <w:spacing w:before="0" w:after="0" w:line="360" w:lineRule="auto"/>
              <w:rPr>
                <w:rFonts w:cstheme="minorHAnsi"/>
                <w:i/>
                <w:sz w:val="24"/>
                <w:szCs w:val="24"/>
                <w:lang w:val="en-US"/>
              </w:rPr>
            </w:pPr>
          </w:p>
          <w:p w14:paraId="6CA943CF"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 xml:space="preserve">The use of third parties to handle the process of secure disposal media </w:t>
            </w:r>
            <w:r w:rsidRPr="009E6CFA">
              <w:rPr>
                <w:rFonts w:cstheme="minorHAnsi"/>
                <w:i/>
                <w:sz w:val="24"/>
                <w:szCs w:val="24"/>
                <w:lang w:val="en-US"/>
              </w:rPr>
              <w:lastRenderedPageBreak/>
              <w:t>must be chosen with care and considering information security requirements.</w:t>
            </w:r>
          </w:p>
          <w:p w14:paraId="3CFF736E"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Media disposals with sensitive information should be recorded where possible to maintain an audit trail.</w:t>
            </w:r>
          </w:p>
          <w:p w14:paraId="5D68F080"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Deletion of company documents containing sensitive data and carried out by other parties must have a confidentiality agreement and ensure that these documents are destroyed.</w:t>
            </w:r>
          </w:p>
          <w:p w14:paraId="1B7225E3" w14:textId="77777777" w:rsidR="009E6CFA" w:rsidRDefault="009E6CFA" w:rsidP="009E6CFA">
            <w:pPr>
              <w:pStyle w:val="ListParagraph"/>
              <w:spacing w:before="0" w:after="0" w:line="360" w:lineRule="auto"/>
              <w:rPr>
                <w:rFonts w:cstheme="minorHAnsi"/>
                <w:i/>
                <w:sz w:val="24"/>
                <w:szCs w:val="24"/>
                <w:lang w:val="en-US"/>
              </w:rPr>
            </w:pPr>
          </w:p>
          <w:p w14:paraId="4387C32A"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The process of disposal media includes but is not limited to:</w:t>
            </w:r>
          </w:p>
          <w:p w14:paraId="3E82CAD4" w14:textId="77777777" w:rsidR="009E6CFA" w:rsidRDefault="009E6CFA" w:rsidP="00990845">
            <w:pPr>
              <w:pStyle w:val="ListParagraph"/>
              <w:numPr>
                <w:ilvl w:val="0"/>
                <w:numId w:val="42"/>
              </w:numPr>
              <w:spacing w:before="0" w:after="0" w:line="360" w:lineRule="auto"/>
              <w:ind w:left="1054" w:hanging="284"/>
              <w:rPr>
                <w:rFonts w:cstheme="minorHAnsi"/>
                <w:i/>
                <w:sz w:val="24"/>
                <w:szCs w:val="24"/>
                <w:lang w:val="en-US"/>
              </w:rPr>
            </w:pPr>
            <w:r w:rsidRPr="009E6CFA">
              <w:rPr>
                <w:rFonts w:cstheme="minorHAnsi"/>
                <w:i/>
                <w:sz w:val="24"/>
                <w:szCs w:val="24"/>
                <w:lang w:val="en-US"/>
              </w:rPr>
              <w:t>Documentation and communication to employees;</w:t>
            </w:r>
          </w:p>
          <w:p w14:paraId="4DDF4ED4" w14:textId="77777777" w:rsidR="009E6CFA" w:rsidRDefault="009E6CFA" w:rsidP="00990845">
            <w:pPr>
              <w:pStyle w:val="ListParagraph"/>
              <w:numPr>
                <w:ilvl w:val="0"/>
                <w:numId w:val="42"/>
              </w:numPr>
              <w:spacing w:before="0" w:after="0" w:line="360" w:lineRule="auto"/>
              <w:ind w:left="1054" w:hanging="284"/>
              <w:rPr>
                <w:rFonts w:cstheme="minorHAnsi"/>
                <w:i/>
                <w:sz w:val="24"/>
                <w:szCs w:val="24"/>
                <w:lang w:val="en-US"/>
              </w:rPr>
            </w:pPr>
            <w:r w:rsidRPr="009E6CFA">
              <w:rPr>
                <w:rFonts w:cstheme="minorHAnsi"/>
                <w:i/>
                <w:sz w:val="24"/>
                <w:szCs w:val="24"/>
                <w:lang w:val="en-US"/>
              </w:rPr>
              <w:t xml:space="preserve">Determining deletion methods and disposal measures is based on the sensitivity of the information and media type (e.g., software) and ensuring that there is a mechanism for secure disposal or destruction of the media if </w:t>
            </w:r>
            <w:r w:rsidRPr="009E6CFA">
              <w:rPr>
                <w:rFonts w:cstheme="minorHAnsi"/>
                <w:i/>
                <w:sz w:val="24"/>
                <w:szCs w:val="24"/>
                <w:lang w:val="en-US"/>
              </w:rPr>
              <w:lastRenderedPageBreak/>
              <w:t>deletion of the information is insufficient and sufficient, or not cost-effective (e.g., destruction by shredding, burning or use of chemicals);</w:t>
            </w:r>
          </w:p>
          <w:p w14:paraId="6935F197" w14:textId="77777777" w:rsidR="009E6CFA" w:rsidRDefault="009E6CFA" w:rsidP="009E6CFA">
            <w:pPr>
              <w:pStyle w:val="ListParagraph"/>
              <w:spacing w:before="0" w:after="0" w:line="360" w:lineRule="auto"/>
              <w:ind w:left="1054"/>
              <w:rPr>
                <w:rFonts w:cstheme="minorHAnsi"/>
                <w:i/>
                <w:sz w:val="24"/>
                <w:szCs w:val="24"/>
                <w:lang w:val="en-US"/>
              </w:rPr>
            </w:pPr>
          </w:p>
          <w:p w14:paraId="7A5C7317" w14:textId="77777777" w:rsidR="009E6CFA" w:rsidRDefault="009E6CFA" w:rsidP="009E6CFA">
            <w:pPr>
              <w:pStyle w:val="ListParagraph"/>
              <w:spacing w:before="0" w:after="0" w:line="360" w:lineRule="auto"/>
              <w:ind w:left="1054"/>
              <w:rPr>
                <w:rFonts w:cstheme="minorHAnsi"/>
                <w:i/>
                <w:sz w:val="24"/>
                <w:szCs w:val="24"/>
                <w:lang w:val="en-US"/>
              </w:rPr>
            </w:pPr>
          </w:p>
          <w:p w14:paraId="14A10087" w14:textId="77777777" w:rsidR="009E6CFA" w:rsidRDefault="009E6CFA" w:rsidP="00990845">
            <w:pPr>
              <w:pStyle w:val="ListParagraph"/>
              <w:numPr>
                <w:ilvl w:val="0"/>
                <w:numId w:val="42"/>
              </w:numPr>
              <w:spacing w:before="0" w:after="0" w:line="360" w:lineRule="auto"/>
              <w:ind w:left="1054" w:hanging="284"/>
              <w:rPr>
                <w:rFonts w:cstheme="minorHAnsi"/>
                <w:i/>
                <w:sz w:val="24"/>
                <w:szCs w:val="24"/>
                <w:lang w:val="en-US"/>
              </w:rPr>
            </w:pPr>
            <w:r w:rsidRPr="009E6CFA">
              <w:rPr>
                <w:rFonts w:cstheme="minorHAnsi"/>
                <w:i/>
                <w:sz w:val="24"/>
                <w:szCs w:val="24"/>
                <w:lang w:val="en-US"/>
              </w:rPr>
              <w:t>Perform secure storage measures for the media to be deleted/discarded during the waiting time for the execution of deletion or disposal, to prevent theft of small, undetected quantities of media from large volumes of media/assets awaiting disposal;</w:t>
            </w:r>
          </w:p>
          <w:p w14:paraId="4E23C326" w14:textId="77777777" w:rsidR="009E6CFA" w:rsidRDefault="009E6CFA" w:rsidP="00990845">
            <w:pPr>
              <w:pStyle w:val="ListParagraph"/>
              <w:numPr>
                <w:ilvl w:val="0"/>
                <w:numId w:val="42"/>
              </w:numPr>
              <w:spacing w:before="0" w:after="0" w:line="360" w:lineRule="auto"/>
              <w:ind w:left="1054" w:hanging="284"/>
              <w:rPr>
                <w:rFonts w:cstheme="minorHAnsi"/>
                <w:i/>
                <w:sz w:val="24"/>
                <w:szCs w:val="24"/>
                <w:lang w:val="en-US"/>
              </w:rPr>
            </w:pPr>
            <w:r w:rsidRPr="009E6CFA">
              <w:rPr>
                <w:rFonts w:cstheme="minorHAnsi"/>
                <w:i/>
                <w:sz w:val="24"/>
                <w:szCs w:val="24"/>
                <w:lang w:val="en-US"/>
              </w:rPr>
              <w:t>Ensure media removal/disposal audit logs exist.</w:t>
            </w:r>
          </w:p>
          <w:p w14:paraId="7215E883" w14:textId="77777777" w:rsidR="009E6CFA" w:rsidRDefault="009E6CFA" w:rsidP="009E6CFA">
            <w:pPr>
              <w:pStyle w:val="ListParagraph"/>
              <w:spacing w:before="0" w:after="0" w:line="360" w:lineRule="auto"/>
              <w:ind w:left="1054"/>
              <w:rPr>
                <w:rFonts w:cstheme="minorHAnsi"/>
                <w:i/>
                <w:sz w:val="24"/>
                <w:szCs w:val="24"/>
                <w:lang w:val="en-US"/>
              </w:rPr>
            </w:pPr>
          </w:p>
          <w:p w14:paraId="0B58C18F" w14:textId="3D14237A" w:rsidR="009E6CFA" w:rsidRPr="009E6CFA" w:rsidRDefault="009E6CFA" w:rsidP="00990845">
            <w:pPr>
              <w:pStyle w:val="ListParagraph"/>
              <w:numPr>
                <w:ilvl w:val="0"/>
                <w:numId w:val="42"/>
              </w:numPr>
              <w:spacing w:before="0" w:after="0" w:line="360" w:lineRule="auto"/>
              <w:ind w:left="1054" w:hanging="284"/>
              <w:rPr>
                <w:rFonts w:cstheme="minorHAnsi"/>
                <w:i/>
                <w:sz w:val="24"/>
                <w:szCs w:val="24"/>
                <w:lang w:val="en-US"/>
              </w:rPr>
            </w:pPr>
            <w:r w:rsidRPr="009E6CFA">
              <w:rPr>
                <w:rFonts w:cstheme="minorHAnsi"/>
                <w:i/>
                <w:sz w:val="24"/>
                <w:szCs w:val="24"/>
                <w:lang w:val="en-US"/>
              </w:rPr>
              <w:t xml:space="preserve">Each function that manages information media, IT assets, physical equipment and supporting utilities is responsible for ensuring safe disposal services </w:t>
            </w:r>
            <w:r w:rsidRPr="009E6CFA">
              <w:rPr>
                <w:rFonts w:cstheme="minorHAnsi"/>
                <w:i/>
                <w:sz w:val="24"/>
                <w:szCs w:val="24"/>
                <w:lang w:val="en-US"/>
              </w:rPr>
              <w:lastRenderedPageBreak/>
              <w:t>are available to asset owners and custodians.</w:t>
            </w:r>
          </w:p>
          <w:p w14:paraId="7F240298" w14:textId="6BE3B846"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 xml:space="preserve">Measures for deleting media and related data storage equipment based on the classification of information refer to the Information Security Policy document. </w:t>
            </w:r>
          </w:p>
          <w:p w14:paraId="0608F511" w14:textId="77777777" w:rsidR="009E6CFA" w:rsidRPr="009E6CFA" w:rsidRDefault="009E6CFA" w:rsidP="009E6CFA">
            <w:pPr>
              <w:pStyle w:val="ListParagraph"/>
              <w:spacing w:before="0" w:after="0" w:line="360" w:lineRule="auto"/>
              <w:rPr>
                <w:rFonts w:cstheme="minorHAnsi"/>
                <w:i/>
                <w:sz w:val="24"/>
                <w:szCs w:val="24"/>
                <w:lang w:val="en-US"/>
              </w:rPr>
            </w:pPr>
          </w:p>
          <w:p w14:paraId="6B622D63"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The criteria for asset disposal are as follows:</w:t>
            </w:r>
          </w:p>
          <w:p w14:paraId="6EEC2F91" w14:textId="77777777" w:rsidR="009E6CFA" w:rsidRDefault="009E6CFA" w:rsidP="00990845">
            <w:pPr>
              <w:pStyle w:val="ListParagraph"/>
              <w:numPr>
                <w:ilvl w:val="0"/>
                <w:numId w:val="43"/>
              </w:numPr>
              <w:spacing w:before="0" w:after="0" w:line="360" w:lineRule="auto"/>
              <w:ind w:left="1054"/>
              <w:rPr>
                <w:rFonts w:cstheme="minorHAnsi"/>
                <w:i/>
                <w:sz w:val="24"/>
                <w:szCs w:val="24"/>
                <w:lang w:val="en-US"/>
              </w:rPr>
            </w:pPr>
            <w:r w:rsidRPr="009E6CFA">
              <w:rPr>
                <w:rFonts w:cstheme="minorHAnsi"/>
                <w:i/>
                <w:sz w:val="24"/>
                <w:szCs w:val="24"/>
                <w:lang w:val="en-US"/>
              </w:rPr>
              <w:t>Assets whose retention period has expired (10 years) or in accordance with company regulations;</w:t>
            </w:r>
          </w:p>
          <w:p w14:paraId="2F694355" w14:textId="77777777" w:rsidR="009E6CFA" w:rsidRDefault="009E6CFA" w:rsidP="00990845">
            <w:pPr>
              <w:pStyle w:val="ListParagraph"/>
              <w:numPr>
                <w:ilvl w:val="0"/>
                <w:numId w:val="43"/>
              </w:numPr>
              <w:spacing w:before="0" w:after="0" w:line="360" w:lineRule="auto"/>
              <w:ind w:left="1054"/>
              <w:rPr>
                <w:rFonts w:cstheme="minorHAnsi"/>
                <w:i/>
                <w:sz w:val="24"/>
                <w:szCs w:val="24"/>
                <w:lang w:val="en-US"/>
              </w:rPr>
            </w:pPr>
            <w:r w:rsidRPr="009E6CFA">
              <w:rPr>
                <w:rFonts w:cstheme="minorHAnsi"/>
                <w:i/>
                <w:sz w:val="24"/>
                <w:szCs w:val="24"/>
                <w:lang w:val="en-US"/>
              </w:rPr>
              <w:t>Outdated assets;</w:t>
            </w:r>
          </w:p>
          <w:p w14:paraId="5256FB70" w14:textId="77777777" w:rsidR="009E6CFA" w:rsidRDefault="009E6CFA" w:rsidP="009E6CFA">
            <w:pPr>
              <w:pStyle w:val="ListParagraph"/>
              <w:spacing w:before="0" w:after="0" w:line="360" w:lineRule="auto"/>
              <w:ind w:left="1054"/>
              <w:rPr>
                <w:rFonts w:cstheme="minorHAnsi"/>
                <w:i/>
                <w:sz w:val="24"/>
                <w:szCs w:val="24"/>
                <w:lang w:val="en-US"/>
              </w:rPr>
            </w:pPr>
          </w:p>
          <w:p w14:paraId="6F4D08AD" w14:textId="149EE94F" w:rsidR="009E6CFA" w:rsidRPr="009E6CFA" w:rsidRDefault="009E6CFA" w:rsidP="00990845">
            <w:pPr>
              <w:pStyle w:val="ListParagraph"/>
              <w:numPr>
                <w:ilvl w:val="0"/>
                <w:numId w:val="43"/>
              </w:numPr>
              <w:spacing w:before="0" w:after="0" w:line="360" w:lineRule="auto"/>
              <w:ind w:left="1054"/>
              <w:rPr>
                <w:rFonts w:cstheme="minorHAnsi"/>
                <w:i/>
                <w:sz w:val="24"/>
                <w:szCs w:val="24"/>
                <w:lang w:val="en-US"/>
              </w:rPr>
            </w:pPr>
            <w:r w:rsidRPr="009E6CFA">
              <w:rPr>
                <w:rFonts w:cstheme="minorHAnsi"/>
                <w:i/>
                <w:sz w:val="24"/>
                <w:szCs w:val="24"/>
                <w:lang w:val="en-US"/>
              </w:rPr>
              <w:t>Damaged assets.</w:t>
            </w:r>
          </w:p>
          <w:p w14:paraId="09A4858F" w14:textId="77777777" w:rsidR="009E6CFA" w:rsidRDefault="009E6CFA" w:rsidP="00990845">
            <w:pPr>
              <w:pStyle w:val="ListParagraph"/>
              <w:numPr>
                <w:ilvl w:val="0"/>
                <w:numId w:val="41"/>
              </w:numPr>
              <w:spacing w:before="0" w:after="0" w:line="360" w:lineRule="auto"/>
              <w:rPr>
                <w:rFonts w:cstheme="minorHAnsi"/>
                <w:i/>
                <w:sz w:val="24"/>
                <w:szCs w:val="24"/>
                <w:lang w:val="en-US"/>
              </w:rPr>
            </w:pPr>
            <w:r w:rsidRPr="009E6CFA">
              <w:rPr>
                <w:rFonts w:cstheme="minorHAnsi"/>
                <w:i/>
                <w:sz w:val="24"/>
                <w:szCs w:val="24"/>
                <w:lang w:val="en-US"/>
              </w:rPr>
              <w:t>Provisions regarding asset disposal are as follows:</w:t>
            </w:r>
          </w:p>
          <w:p w14:paraId="147FEDA6" w14:textId="77777777" w:rsidR="009E6CFA" w:rsidRDefault="009E6CFA" w:rsidP="00990845">
            <w:pPr>
              <w:pStyle w:val="ListParagraph"/>
              <w:numPr>
                <w:ilvl w:val="0"/>
                <w:numId w:val="44"/>
              </w:numPr>
              <w:spacing w:before="0" w:after="0" w:line="360" w:lineRule="auto"/>
              <w:ind w:left="1054" w:hanging="284"/>
              <w:rPr>
                <w:rFonts w:cstheme="minorHAnsi"/>
                <w:i/>
                <w:sz w:val="24"/>
                <w:szCs w:val="24"/>
                <w:lang w:val="en-US"/>
              </w:rPr>
            </w:pPr>
            <w:r w:rsidRPr="009E6CFA">
              <w:rPr>
                <w:rFonts w:cstheme="minorHAnsi"/>
                <w:i/>
                <w:sz w:val="24"/>
                <w:szCs w:val="24"/>
                <w:lang w:val="en-US"/>
              </w:rPr>
              <w:t>Included in the asset disposal criteria.</w:t>
            </w:r>
          </w:p>
          <w:p w14:paraId="4A210933" w14:textId="77777777" w:rsidR="009E6CFA" w:rsidRDefault="009E6CFA" w:rsidP="00990845">
            <w:pPr>
              <w:pStyle w:val="ListParagraph"/>
              <w:numPr>
                <w:ilvl w:val="0"/>
                <w:numId w:val="44"/>
              </w:numPr>
              <w:spacing w:before="0" w:after="0" w:line="360" w:lineRule="auto"/>
              <w:ind w:left="1054" w:hanging="284"/>
              <w:rPr>
                <w:rFonts w:cstheme="minorHAnsi"/>
                <w:i/>
                <w:sz w:val="24"/>
                <w:szCs w:val="24"/>
                <w:lang w:val="en-US"/>
              </w:rPr>
            </w:pPr>
            <w:r w:rsidRPr="009E6CFA">
              <w:rPr>
                <w:rFonts w:cstheme="minorHAnsi"/>
                <w:i/>
                <w:sz w:val="24"/>
                <w:szCs w:val="24"/>
                <w:lang w:val="en-US"/>
              </w:rPr>
              <w:t xml:space="preserve">If the information in the asset is still needed, then the information </w:t>
            </w:r>
            <w:r w:rsidRPr="009E6CFA">
              <w:rPr>
                <w:rFonts w:cstheme="minorHAnsi"/>
                <w:i/>
                <w:sz w:val="24"/>
                <w:szCs w:val="24"/>
                <w:lang w:val="en-US"/>
              </w:rPr>
              <w:lastRenderedPageBreak/>
              <w:t>must be transferred to another storage medium.</w:t>
            </w:r>
          </w:p>
          <w:p w14:paraId="4A27BFAE" w14:textId="77777777" w:rsidR="009E6CFA" w:rsidRDefault="009E6CFA" w:rsidP="009E6CFA">
            <w:pPr>
              <w:pStyle w:val="ListParagraph"/>
              <w:spacing w:before="0" w:after="0" w:line="360" w:lineRule="auto"/>
              <w:ind w:left="1054"/>
              <w:rPr>
                <w:rFonts w:cstheme="minorHAnsi"/>
                <w:i/>
                <w:sz w:val="24"/>
                <w:szCs w:val="24"/>
                <w:lang w:val="en-US"/>
              </w:rPr>
            </w:pPr>
          </w:p>
          <w:p w14:paraId="2B0D4D00" w14:textId="5CCB727E" w:rsidR="009E6CFA" w:rsidRPr="009E6CFA" w:rsidRDefault="009E6CFA" w:rsidP="00990845">
            <w:pPr>
              <w:pStyle w:val="ListParagraph"/>
              <w:numPr>
                <w:ilvl w:val="0"/>
                <w:numId w:val="44"/>
              </w:numPr>
              <w:spacing w:before="0" w:after="0" w:line="360" w:lineRule="auto"/>
              <w:ind w:left="1054" w:hanging="284"/>
              <w:rPr>
                <w:rFonts w:cstheme="minorHAnsi"/>
                <w:i/>
                <w:sz w:val="24"/>
                <w:szCs w:val="24"/>
                <w:lang w:val="en-US"/>
              </w:rPr>
            </w:pPr>
            <w:r w:rsidRPr="009E6CFA">
              <w:rPr>
                <w:rFonts w:cstheme="minorHAnsi"/>
                <w:i/>
                <w:sz w:val="24"/>
                <w:szCs w:val="24"/>
                <w:lang w:val="en-US"/>
              </w:rPr>
              <w:t>The disposal process needs to be known by related functions, Asset Owners/Asset Custodians and related Managers. The Disposal of physical assets is carried out by the General Affair, while for non-physical assets it is carried out by the asset owner.</w:t>
            </w:r>
          </w:p>
          <w:p w14:paraId="63C0C81A" w14:textId="30DBCBA7" w:rsidR="007A33BB" w:rsidRPr="009E6CFA" w:rsidRDefault="009E6CFA" w:rsidP="00990845">
            <w:pPr>
              <w:pStyle w:val="ListParagraph"/>
              <w:numPr>
                <w:ilvl w:val="0"/>
                <w:numId w:val="44"/>
              </w:numPr>
              <w:spacing w:before="0" w:after="0" w:line="360" w:lineRule="auto"/>
              <w:ind w:left="1054" w:hanging="284"/>
              <w:rPr>
                <w:rFonts w:cstheme="minorHAnsi"/>
                <w:i/>
                <w:sz w:val="24"/>
                <w:szCs w:val="24"/>
                <w:lang w:val="en-US"/>
              </w:rPr>
            </w:pPr>
            <w:r w:rsidRPr="009E6CFA">
              <w:rPr>
                <w:rFonts w:cstheme="minorHAnsi"/>
                <w:i/>
                <w:sz w:val="24"/>
                <w:szCs w:val="24"/>
                <w:lang w:val="en-US"/>
              </w:rPr>
              <w:t>Disposal report is managed by General Affair or related asset owner.</w:t>
            </w:r>
          </w:p>
        </w:tc>
      </w:tr>
    </w:tbl>
    <w:p w14:paraId="711D7893" w14:textId="77777777" w:rsidR="006748C2" w:rsidRDefault="006748C2" w:rsidP="00A47C9C">
      <w:pPr>
        <w:spacing w:before="0" w:after="0" w:line="360" w:lineRule="auto"/>
        <w:rPr>
          <w:rFonts w:cstheme="minorHAnsi"/>
          <w:b/>
          <w:bCs/>
          <w:sz w:val="24"/>
          <w:szCs w:val="24"/>
          <w:lang w:val="en-US"/>
        </w:rPr>
      </w:pPr>
    </w:p>
    <w:p w14:paraId="385D3B88" w14:textId="5470187F" w:rsidR="00125DC0" w:rsidRDefault="00E8453C" w:rsidP="00990845">
      <w:pPr>
        <w:pStyle w:val="Heading2"/>
        <w:numPr>
          <w:ilvl w:val="0"/>
          <w:numId w:val="1"/>
        </w:numPr>
        <w:pBdr>
          <w:bottom w:val="none" w:sz="0" w:space="0" w:color="auto"/>
        </w:pBdr>
        <w:spacing w:before="0" w:line="360" w:lineRule="auto"/>
        <w:ind w:left="567" w:hanging="283"/>
        <w:rPr>
          <w:rFonts w:asciiTheme="minorHAnsi" w:hAnsiTheme="minorHAnsi" w:cstheme="minorHAnsi"/>
          <w:i/>
          <w:sz w:val="24"/>
          <w:szCs w:val="24"/>
          <w:lang w:val="en-US"/>
        </w:rPr>
      </w:pPr>
      <w:bookmarkStart w:id="25" w:name="_Toc132660018"/>
      <w:r>
        <w:rPr>
          <w:rFonts w:asciiTheme="minorHAnsi" w:hAnsiTheme="minorHAnsi" w:cstheme="minorHAnsi"/>
          <w:sz w:val="24"/>
          <w:szCs w:val="24"/>
          <w:lang w:val="en-US"/>
        </w:rPr>
        <w:t>Pengelolaan Dokumentasi</w:t>
      </w:r>
      <w:r w:rsidR="00125DC0">
        <w:rPr>
          <w:rFonts w:asciiTheme="minorHAnsi" w:hAnsiTheme="minorHAnsi" w:cstheme="minorHAnsi"/>
          <w:sz w:val="24"/>
          <w:szCs w:val="24"/>
          <w:lang w:val="en-US"/>
        </w:rPr>
        <w:t xml:space="preserve"> /</w:t>
      </w:r>
      <w:r w:rsidR="00125DC0" w:rsidRPr="00711918">
        <w:t xml:space="preserve"> </w:t>
      </w:r>
      <w:r>
        <w:rPr>
          <w:rFonts w:asciiTheme="minorHAnsi" w:hAnsiTheme="minorHAnsi" w:cstheme="minorHAnsi"/>
          <w:i/>
          <w:sz w:val="24"/>
          <w:szCs w:val="24"/>
          <w:lang w:val="en-US"/>
        </w:rPr>
        <w:t>Documentation Management</w:t>
      </w:r>
      <w:bookmarkEnd w:id="25"/>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125DC0" w:rsidRPr="007A33BB" w14:paraId="006D2A56" w14:textId="77777777" w:rsidTr="00C80587">
        <w:tc>
          <w:tcPr>
            <w:tcW w:w="4560" w:type="dxa"/>
          </w:tcPr>
          <w:p w14:paraId="37BD8376" w14:textId="15F92B1B" w:rsidR="00E8453C" w:rsidRPr="00E8453C" w:rsidRDefault="00E8453C" w:rsidP="00E8453C">
            <w:pPr>
              <w:spacing w:before="0" w:after="0" w:line="360" w:lineRule="auto"/>
              <w:rPr>
                <w:rFonts w:cstheme="minorHAnsi"/>
                <w:sz w:val="24"/>
                <w:szCs w:val="24"/>
                <w:lang w:val="en-US"/>
              </w:rPr>
            </w:pPr>
            <w:r w:rsidRPr="00E8453C">
              <w:rPr>
                <w:rFonts w:cstheme="minorHAnsi"/>
                <w:sz w:val="24"/>
                <w:szCs w:val="24"/>
                <w:lang w:val="en-US"/>
              </w:rPr>
              <w:t xml:space="preserve">Tindakan yang dilakukan untuk pengelolaan seluruh dokumen </w:t>
            </w:r>
            <w:r w:rsidR="00A17CBE">
              <w:rPr>
                <w:rFonts w:cstheme="minorHAnsi"/>
                <w:sz w:val="24"/>
                <w:szCs w:val="24"/>
                <w:lang w:val="en-US"/>
              </w:rPr>
              <w:t>PT Didi Max Berjangka</w:t>
            </w:r>
            <w:r w:rsidRPr="00E8453C">
              <w:rPr>
                <w:rFonts w:cstheme="minorHAnsi"/>
                <w:sz w:val="24"/>
                <w:szCs w:val="24"/>
                <w:lang w:val="en-US"/>
              </w:rPr>
              <w:t xml:space="preserve"> adalah sebagai berikut:</w:t>
            </w:r>
          </w:p>
          <w:p w14:paraId="7C6912F7" w14:textId="76D575A6" w:rsidR="00E8453C" w:rsidRP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Membuat / Memperbaharui Surat dan/atau Dokumen</w:t>
            </w:r>
          </w:p>
          <w:p w14:paraId="3CE27E9C" w14:textId="38DD11B0" w:rsidR="00E8453C" w:rsidRDefault="00A17CBE" w:rsidP="00990845">
            <w:pPr>
              <w:pStyle w:val="ListParagraph"/>
              <w:numPr>
                <w:ilvl w:val="0"/>
                <w:numId w:val="46"/>
              </w:numPr>
              <w:spacing w:before="0" w:after="0" w:line="360" w:lineRule="auto"/>
              <w:ind w:left="599" w:hanging="283"/>
              <w:rPr>
                <w:rFonts w:cstheme="minorHAnsi"/>
                <w:sz w:val="24"/>
                <w:szCs w:val="24"/>
                <w:lang w:val="en-US"/>
              </w:rPr>
            </w:pPr>
            <w:r>
              <w:rPr>
                <w:rFonts w:cstheme="minorHAnsi"/>
                <w:sz w:val="24"/>
                <w:szCs w:val="24"/>
                <w:lang w:val="en-US"/>
              </w:rPr>
              <w:lastRenderedPageBreak/>
              <w:t>PT Didi Max Berjangka</w:t>
            </w:r>
            <w:r w:rsidR="00E8453C" w:rsidRPr="00E8453C">
              <w:rPr>
                <w:rFonts w:cstheme="minorHAnsi"/>
                <w:sz w:val="24"/>
                <w:szCs w:val="24"/>
                <w:lang w:val="en-US"/>
              </w:rPr>
              <w:t xml:space="preserve"> maupun pihak ketiga menyusun draft Surat dan/atau Dokumen.</w:t>
            </w:r>
          </w:p>
          <w:p w14:paraId="44ECBAA1" w14:textId="77777777" w:rsidR="00E8453C" w:rsidRDefault="00E8453C" w:rsidP="00990845">
            <w:pPr>
              <w:pStyle w:val="ListParagraph"/>
              <w:numPr>
                <w:ilvl w:val="0"/>
                <w:numId w:val="46"/>
              </w:numPr>
              <w:spacing w:before="0" w:after="0" w:line="360" w:lineRule="auto"/>
              <w:ind w:left="599" w:hanging="283"/>
              <w:rPr>
                <w:rFonts w:cstheme="minorHAnsi"/>
                <w:sz w:val="24"/>
                <w:szCs w:val="24"/>
                <w:lang w:val="en-US"/>
              </w:rPr>
            </w:pPr>
            <w:r w:rsidRPr="00E8453C">
              <w:rPr>
                <w:rFonts w:cstheme="minorHAnsi"/>
                <w:sz w:val="24"/>
                <w:szCs w:val="24"/>
                <w:lang w:val="en-US"/>
              </w:rPr>
              <w:t>Draft Surat dan/atau Dokumen didiskusikan kepada Departemen terkait untuk mendapatkan masukkan.</w:t>
            </w:r>
          </w:p>
          <w:p w14:paraId="5281FFAA" w14:textId="666828A9" w:rsidR="00E8453C" w:rsidRPr="00E8453C" w:rsidRDefault="00E8453C" w:rsidP="00990845">
            <w:pPr>
              <w:pStyle w:val="ListParagraph"/>
              <w:numPr>
                <w:ilvl w:val="0"/>
                <w:numId w:val="46"/>
              </w:numPr>
              <w:spacing w:before="0" w:after="0" w:line="360" w:lineRule="auto"/>
              <w:ind w:left="599" w:hanging="283"/>
              <w:rPr>
                <w:rFonts w:cstheme="minorHAnsi"/>
                <w:sz w:val="24"/>
                <w:szCs w:val="24"/>
                <w:lang w:val="en-US"/>
              </w:rPr>
            </w:pPr>
            <w:r w:rsidRPr="00E8453C">
              <w:rPr>
                <w:rFonts w:cstheme="minorHAnsi"/>
                <w:sz w:val="24"/>
                <w:szCs w:val="24"/>
                <w:lang w:val="en-US"/>
              </w:rPr>
              <w:t xml:space="preserve">Draft Surat dan/atau Dokumen telah disepakati oleh seluruh pihak dan disahkan oleh fungsi ISMS Team dan/atau fungsi Head of department terkait. </w:t>
            </w:r>
          </w:p>
          <w:p w14:paraId="6039FFBD" w14:textId="3A4E345F" w:rsidR="00E8453C" w:rsidRP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Penomoran Dokumen</w:t>
            </w:r>
          </w:p>
          <w:p w14:paraId="2C14CD7A" w14:textId="77777777" w:rsidR="00E8453C" w:rsidRPr="00E8453C" w:rsidRDefault="00E8453C" w:rsidP="00E8453C">
            <w:pPr>
              <w:pStyle w:val="ListParagraph"/>
              <w:spacing w:before="0" w:after="0" w:line="360" w:lineRule="auto"/>
              <w:ind w:left="360"/>
              <w:rPr>
                <w:rFonts w:cstheme="minorHAnsi"/>
                <w:sz w:val="24"/>
                <w:szCs w:val="24"/>
                <w:lang w:val="en-US"/>
              </w:rPr>
            </w:pPr>
            <w:r w:rsidRPr="00E8453C">
              <w:rPr>
                <w:rFonts w:cstheme="minorHAnsi"/>
                <w:sz w:val="24"/>
                <w:szCs w:val="24"/>
                <w:lang w:val="en-US"/>
              </w:rPr>
              <w:t>Penomoran Dokumen mengacu kepada dokumen Kebijakan Penyusunan Dokumen</w:t>
            </w:r>
          </w:p>
          <w:p w14:paraId="351B96AA" w14:textId="5033863A" w:rsidR="00E8453C" w:rsidRP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Sosialisasi Dokumen</w:t>
            </w:r>
          </w:p>
          <w:p w14:paraId="1EC10106" w14:textId="77777777" w:rsidR="00E8453C" w:rsidRDefault="00E8453C" w:rsidP="00990845">
            <w:pPr>
              <w:pStyle w:val="ListParagraph"/>
              <w:numPr>
                <w:ilvl w:val="0"/>
                <w:numId w:val="47"/>
              </w:numPr>
              <w:spacing w:before="0" w:after="0" w:line="360" w:lineRule="auto"/>
              <w:ind w:left="599" w:hanging="283"/>
              <w:rPr>
                <w:rFonts w:cstheme="minorHAnsi"/>
                <w:sz w:val="24"/>
                <w:szCs w:val="24"/>
                <w:lang w:val="en-US"/>
              </w:rPr>
            </w:pPr>
            <w:r w:rsidRPr="00E8453C">
              <w:rPr>
                <w:rFonts w:cstheme="minorHAnsi"/>
                <w:sz w:val="24"/>
                <w:szCs w:val="24"/>
                <w:lang w:val="en-US"/>
              </w:rPr>
              <w:t>Dalam hal terdapat dokumentasi yang ditambahkan maupun diperbaharui, departemen terkait wajib melakukan sosialisasi Dokumen.</w:t>
            </w:r>
          </w:p>
          <w:p w14:paraId="2224D3A1" w14:textId="6A92D9F8" w:rsidR="00E8453C" w:rsidRPr="00E8453C" w:rsidRDefault="00E8453C" w:rsidP="00990845">
            <w:pPr>
              <w:pStyle w:val="ListParagraph"/>
              <w:numPr>
                <w:ilvl w:val="0"/>
                <w:numId w:val="47"/>
              </w:numPr>
              <w:spacing w:before="0" w:after="0" w:line="360" w:lineRule="auto"/>
              <w:ind w:left="599" w:hanging="283"/>
              <w:rPr>
                <w:rFonts w:cstheme="minorHAnsi"/>
                <w:sz w:val="24"/>
                <w:szCs w:val="24"/>
                <w:lang w:val="en-US"/>
              </w:rPr>
            </w:pPr>
            <w:r w:rsidRPr="00E8453C">
              <w:rPr>
                <w:rFonts w:cstheme="minorHAnsi"/>
                <w:sz w:val="24"/>
                <w:szCs w:val="24"/>
                <w:lang w:val="en-US"/>
              </w:rPr>
              <w:t xml:space="preserve">Sosialisasi juga dapat dilakukan dalam bentuk lain termasuk namun tidak terbatas melalui pemberitahuan, sesi </w:t>
            </w:r>
            <w:r w:rsidRPr="00E8453C">
              <w:rPr>
                <w:rFonts w:cstheme="minorHAnsi"/>
                <w:sz w:val="24"/>
                <w:szCs w:val="24"/>
                <w:lang w:val="en-US"/>
              </w:rPr>
              <w:lastRenderedPageBreak/>
              <w:t>diskusi (Q&amp;A), media poster ataupun banner.</w:t>
            </w:r>
          </w:p>
          <w:p w14:paraId="79D77F4F" w14:textId="7EE4CCBF" w:rsidR="00E8453C" w:rsidRP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Distribusi Dokumen</w:t>
            </w:r>
          </w:p>
          <w:p w14:paraId="1FB2BD43" w14:textId="56B49E4E" w:rsidR="00E8453C" w:rsidRDefault="00E8453C" w:rsidP="00990845">
            <w:pPr>
              <w:pStyle w:val="ListParagraph"/>
              <w:numPr>
                <w:ilvl w:val="0"/>
                <w:numId w:val="48"/>
              </w:numPr>
              <w:spacing w:before="0" w:after="0" w:line="360" w:lineRule="auto"/>
              <w:ind w:left="599" w:hanging="283"/>
              <w:rPr>
                <w:rFonts w:cstheme="minorHAnsi"/>
                <w:sz w:val="24"/>
                <w:szCs w:val="24"/>
                <w:lang w:val="en-US"/>
              </w:rPr>
            </w:pPr>
            <w:r w:rsidRPr="00E8453C">
              <w:rPr>
                <w:rFonts w:cstheme="minorHAnsi"/>
                <w:sz w:val="24"/>
                <w:szCs w:val="24"/>
                <w:lang w:val="en-US"/>
              </w:rPr>
              <w:t xml:space="preserve">Setiap Unit menyimpan Dokumen pada folder yang ditentukan agar dapat diakses oleh semua pihak di </w:t>
            </w:r>
            <w:r w:rsidR="00A17CBE">
              <w:rPr>
                <w:rFonts w:cstheme="minorHAnsi"/>
                <w:sz w:val="24"/>
                <w:szCs w:val="24"/>
                <w:lang w:val="en-US"/>
              </w:rPr>
              <w:t>PT Didi Max Berjangka</w:t>
            </w:r>
            <w:r w:rsidRPr="00E8453C">
              <w:rPr>
                <w:rFonts w:cstheme="minorHAnsi"/>
                <w:sz w:val="24"/>
                <w:szCs w:val="24"/>
                <w:lang w:val="en-US"/>
              </w:rPr>
              <w:t xml:space="preserve"> dan dilindungi dengan baik.</w:t>
            </w:r>
          </w:p>
          <w:p w14:paraId="23097178" w14:textId="2FBA78A2" w:rsidR="00E8453C" w:rsidRPr="00E8453C" w:rsidRDefault="00E8453C" w:rsidP="00990845">
            <w:pPr>
              <w:pStyle w:val="ListParagraph"/>
              <w:numPr>
                <w:ilvl w:val="0"/>
                <w:numId w:val="48"/>
              </w:numPr>
              <w:spacing w:before="0" w:after="0" w:line="360" w:lineRule="auto"/>
              <w:ind w:left="599" w:hanging="283"/>
              <w:rPr>
                <w:rFonts w:cstheme="minorHAnsi"/>
                <w:sz w:val="24"/>
                <w:szCs w:val="24"/>
                <w:lang w:val="en-US"/>
              </w:rPr>
            </w:pPr>
            <w:r w:rsidRPr="00E8453C">
              <w:rPr>
                <w:rFonts w:cstheme="minorHAnsi"/>
                <w:sz w:val="24"/>
                <w:szCs w:val="24"/>
                <w:lang w:val="en-US"/>
              </w:rPr>
              <w:t>Salinan Dokumen yang terkendali (controlled copy) adalah yang ada pada folder yang ditentukan.</w:t>
            </w:r>
          </w:p>
          <w:p w14:paraId="3C52C62F" w14:textId="64073B6D" w:rsidR="00E8453C" w:rsidRP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Pencabutan Dokumen yang tidak berlaku</w:t>
            </w:r>
          </w:p>
          <w:p w14:paraId="7063BB5B" w14:textId="77777777" w:rsidR="00E8453C" w:rsidRDefault="00E8453C" w:rsidP="00990845">
            <w:pPr>
              <w:pStyle w:val="ListParagraph"/>
              <w:numPr>
                <w:ilvl w:val="0"/>
                <w:numId w:val="49"/>
              </w:numPr>
              <w:spacing w:before="0" w:after="0" w:line="360" w:lineRule="auto"/>
              <w:ind w:left="599" w:hanging="283"/>
              <w:rPr>
                <w:rFonts w:cstheme="minorHAnsi"/>
                <w:sz w:val="24"/>
                <w:szCs w:val="24"/>
                <w:lang w:val="en-US"/>
              </w:rPr>
            </w:pPr>
            <w:r w:rsidRPr="00E8453C">
              <w:rPr>
                <w:rFonts w:cstheme="minorHAnsi"/>
                <w:sz w:val="24"/>
                <w:szCs w:val="24"/>
                <w:lang w:val="en-US"/>
              </w:rPr>
              <w:t>Setiap departemen wajib melakukan review terhadap seluruh dokumen yang disimpan;</w:t>
            </w:r>
          </w:p>
          <w:p w14:paraId="07D6AA0D" w14:textId="77777777" w:rsidR="00E8453C" w:rsidRDefault="00E8453C" w:rsidP="00990845">
            <w:pPr>
              <w:pStyle w:val="ListParagraph"/>
              <w:numPr>
                <w:ilvl w:val="0"/>
                <w:numId w:val="49"/>
              </w:numPr>
              <w:spacing w:before="0" w:after="0" w:line="360" w:lineRule="auto"/>
              <w:ind w:left="599" w:hanging="283"/>
              <w:rPr>
                <w:rFonts w:cstheme="minorHAnsi"/>
                <w:sz w:val="24"/>
                <w:szCs w:val="24"/>
                <w:lang w:val="en-US"/>
              </w:rPr>
            </w:pPr>
            <w:r w:rsidRPr="00E8453C">
              <w:rPr>
                <w:rFonts w:cstheme="minorHAnsi"/>
                <w:sz w:val="24"/>
                <w:szCs w:val="24"/>
                <w:lang w:val="en-US"/>
              </w:rPr>
              <w:t>Dokumen yang sudah tidak berlaku maupun diperbaharui atau yang sudah direvisi dengan versi yang baru harus dihapus dengan persetujuan manajer departemen terkait, dan melaporkannya kepada Head of department dan diteruskan kepada Direktur terkait; dan</w:t>
            </w:r>
          </w:p>
          <w:p w14:paraId="3ECD4353" w14:textId="1DF2D4B3" w:rsidR="00E8453C" w:rsidRPr="00E8453C" w:rsidRDefault="00E8453C" w:rsidP="00990845">
            <w:pPr>
              <w:pStyle w:val="ListParagraph"/>
              <w:numPr>
                <w:ilvl w:val="0"/>
                <w:numId w:val="49"/>
              </w:numPr>
              <w:spacing w:before="0" w:after="0" w:line="360" w:lineRule="auto"/>
              <w:ind w:left="599" w:hanging="283"/>
              <w:rPr>
                <w:rFonts w:cstheme="minorHAnsi"/>
                <w:sz w:val="24"/>
                <w:szCs w:val="24"/>
                <w:lang w:val="en-US"/>
              </w:rPr>
            </w:pPr>
            <w:r w:rsidRPr="00E8453C">
              <w:rPr>
                <w:rFonts w:cstheme="minorHAnsi"/>
                <w:sz w:val="24"/>
                <w:szCs w:val="24"/>
                <w:lang w:val="en-US"/>
              </w:rPr>
              <w:lastRenderedPageBreak/>
              <w:t>Salinan Dokumen yang ada pada folder diperbaharui sesuai dengan kondisi Dokumen yang terkini.</w:t>
            </w:r>
          </w:p>
          <w:p w14:paraId="79BD0654" w14:textId="77777777" w:rsidR="00E8453C" w:rsidRDefault="00E8453C" w:rsidP="00990845">
            <w:pPr>
              <w:pStyle w:val="ListParagraph"/>
              <w:numPr>
                <w:ilvl w:val="0"/>
                <w:numId w:val="45"/>
              </w:numPr>
              <w:spacing w:before="0" w:after="0" w:line="360" w:lineRule="auto"/>
              <w:ind w:hanging="328"/>
              <w:rPr>
                <w:rFonts w:cstheme="minorHAnsi"/>
                <w:sz w:val="24"/>
                <w:szCs w:val="24"/>
                <w:lang w:val="en-US"/>
              </w:rPr>
            </w:pPr>
            <w:r w:rsidRPr="00E8453C">
              <w:rPr>
                <w:rFonts w:cstheme="minorHAnsi"/>
                <w:sz w:val="24"/>
                <w:szCs w:val="24"/>
                <w:lang w:val="en-US"/>
              </w:rPr>
              <w:t>Pengelolaan Dokumen</w:t>
            </w:r>
          </w:p>
          <w:p w14:paraId="12581242" w14:textId="77777777" w:rsidR="00E8453C" w:rsidRDefault="00E8453C" w:rsidP="00990845">
            <w:pPr>
              <w:pStyle w:val="ListParagraph"/>
              <w:numPr>
                <w:ilvl w:val="0"/>
                <w:numId w:val="50"/>
              </w:numPr>
              <w:spacing w:before="0" w:after="0" w:line="360" w:lineRule="auto"/>
              <w:ind w:left="599" w:hanging="283"/>
              <w:rPr>
                <w:rFonts w:cstheme="minorHAnsi"/>
                <w:sz w:val="24"/>
                <w:szCs w:val="24"/>
                <w:lang w:val="en-US"/>
              </w:rPr>
            </w:pPr>
            <w:r w:rsidRPr="00E8453C">
              <w:rPr>
                <w:rFonts w:cstheme="minorHAnsi"/>
                <w:sz w:val="24"/>
                <w:szCs w:val="24"/>
                <w:lang w:val="en-US"/>
              </w:rPr>
              <w:t>Setiap departemen terkait wajib mengelola dokumentasi sesuai dengan dokumentasi yang dikeluarkan;</w:t>
            </w:r>
          </w:p>
          <w:p w14:paraId="3E5E1373" w14:textId="77777777" w:rsidR="00E8453C" w:rsidRDefault="00E8453C" w:rsidP="00990845">
            <w:pPr>
              <w:pStyle w:val="ListParagraph"/>
              <w:numPr>
                <w:ilvl w:val="0"/>
                <w:numId w:val="50"/>
              </w:numPr>
              <w:spacing w:before="0" w:after="0" w:line="360" w:lineRule="auto"/>
              <w:ind w:left="599" w:hanging="283"/>
              <w:rPr>
                <w:rFonts w:cstheme="minorHAnsi"/>
                <w:sz w:val="24"/>
                <w:szCs w:val="24"/>
                <w:lang w:val="en-US"/>
              </w:rPr>
            </w:pPr>
            <w:r w:rsidRPr="00E8453C">
              <w:rPr>
                <w:rFonts w:cstheme="minorHAnsi"/>
                <w:sz w:val="24"/>
                <w:szCs w:val="24"/>
                <w:lang w:val="en-US"/>
              </w:rPr>
              <w:t xml:space="preserve">Setiap departemen wajib melakukan identifikasi dokumen eksternal yang juga digunakan sebagai acuan kerja; dan </w:t>
            </w:r>
          </w:p>
          <w:p w14:paraId="69F6B97D" w14:textId="7B9C8317" w:rsidR="00125DC0" w:rsidRPr="00E8453C" w:rsidRDefault="00E8453C" w:rsidP="00990845">
            <w:pPr>
              <w:pStyle w:val="ListParagraph"/>
              <w:numPr>
                <w:ilvl w:val="0"/>
                <w:numId w:val="50"/>
              </w:numPr>
              <w:spacing w:before="0" w:after="0" w:line="360" w:lineRule="auto"/>
              <w:ind w:left="599" w:hanging="283"/>
              <w:rPr>
                <w:rFonts w:cstheme="minorHAnsi"/>
                <w:sz w:val="24"/>
                <w:szCs w:val="24"/>
                <w:lang w:val="en-US"/>
              </w:rPr>
            </w:pPr>
            <w:r w:rsidRPr="00E8453C">
              <w:rPr>
                <w:rFonts w:cstheme="minorHAnsi"/>
                <w:sz w:val="24"/>
                <w:szCs w:val="24"/>
                <w:lang w:val="en-US"/>
              </w:rPr>
              <w:t>Dokumen internal dan eksternal tersebut disimpan pada lokasi yang dapat diakses oleh pengguna dokumen.</w:t>
            </w:r>
          </w:p>
        </w:tc>
        <w:tc>
          <w:tcPr>
            <w:tcW w:w="236" w:type="dxa"/>
          </w:tcPr>
          <w:p w14:paraId="3936D078" w14:textId="77777777" w:rsidR="00125DC0" w:rsidRDefault="00125DC0" w:rsidP="00C80587">
            <w:pPr>
              <w:spacing w:before="0" w:after="0" w:line="360" w:lineRule="auto"/>
              <w:rPr>
                <w:rFonts w:cstheme="minorHAnsi"/>
                <w:sz w:val="24"/>
                <w:szCs w:val="24"/>
                <w:lang w:val="en-US"/>
              </w:rPr>
            </w:pPr>
          </w:p>
        </w:tc>
        <w:tc>
          <w:tcPr>
            <w:tcW w:w="4560" w:type="dxa"/>
          </w:tcPr>
          <w:p w14:paraId="60B4D3E5" w14:textId="69BB544E" w:rsidR="00FC5529" w:rsidRDefault="00FC5529" w:rsidP="00FC5529">
            <w:pPr>
              <w:spacing w:before="0" w:after="0" w:line="360" w:lineRule="auto"/>
              <w:rPr>
                <w:rFonts w:cstheme="minorHAnsi"/>
                <w:i/>
                <w:sz w:val="24"/>
                <w:szCs w:val="24"/>
                <w:lang w:val="en-US"/>
              </w:rPr>
            </w:pPr>
            <w:r w:rsidRPr="00FC5529">
              <w:rPr>
                <w:rFonts w:cstheme="minorHAnsi"/>
                <w:i/>
                <w:sz w:val="24"/>
                <w:szCs w:val="24"/>
                <w:lang w:val="en-US"/>
              </w:rPr>
              <w:t xml:space="preserve">The actions taken for the management of all </w:t>
            </w:r>
            <w:r w:rsidR="00A17CBE">
              <w:rPr>
                <w:rFonts w:cstheme="minorHAnsi"/>
                <w:i/>
                <w:sz w:val="24"/>
                <w:szCs w:val="24"/>
                <w:lang w:val="en-US"/>
              </w:rPr>
              <w:t>PT Didi Max Berjangka</w:t>
            </w:r>
            <w:r w:rsidRPr="00FC5529">
              <w:rPr>
                <w:rFonts w:cstheme="minorHAnsi"/>
                <w:i/>
                <w:sz w:val="24"/>
                <w:szCs w:val="24"/>
                <w:lang w:val="en-US"/>
              </w:rPr>
              <w:t xml:space="preserve"> documents are as follows:</w:t>
            </w:r>
          </w:p>
          <w:p w14:paraId="2AD206BA"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t>Creating / Updating Letters and/or Documents</w:t>
            </w:r>
          </w:p>
          <w:p w14:paraId="2E1AB47C" w14:textId="187AF904" w:rsidR="00FC5529" w:rsidRDefault="00A17CBE" w:rsidP="00990845">
            <w:pPr>
              <w:pStyle w:val="ListParagraph"/>
              <w:numPr>
                <w:ilvl w:val="0"/>
                <w:numId w:val="52"/>
              </w:numPr>
              <w:spacing w:before="0" w:after="0" w:line="360" w:lineRule="auto"/>
              <w:ind w:left="629" w:hanging="284"/>
              <w:rPr>
                <w:rFonts w:cstheme="minorHAnsi"/>
                <w:i/>
                <w:sz w:val="24"/>
                <w:szCs w:val="24"/>
                <w:lang w:val="en-US"/>
              </w:rPr>
            </w:pPr>
            <w:r>
              <w:rPr>
                <w:rFonts w:cstheme="minorHAnsi"/>
                <w:i/>
                <w:sz w:val="24"/>
                <w:szCs w:val="24"/>
                <w:lang w:val="en-US"/>
              </w:rPr>
              <w:t>PT Didi Max Berjangka</w:t>
            </w:r>
            <w:r w:rsidR="00FC5529" w:rsidRPr="00FC5529">
              <w:rPr>
                <w:rFonts w:cstheme="minorHAnsi"/>
                <w:i/>
                <w:sz w:val="24"/>
                <w:szCs w:val="24"/>
                <w:lang w:val="en-US"/>
              </w:rPr>
              <w:t xml:space="preserve"> as well as third parties draft Letters and/or Documents.</w:t>
            </w:r>
          </w:p>
          <w:p w14:paraId="45409705" w14:textId="77777777" w:rsidR="00FC5529" w:rsidRDefault="00FC5529" w:rsidP="00990845">
            <w:pPr>
              <w:pStyle w:val="ListParagraph"/>
              <w:numPr>
                <w:ilvl w:val="0"/>
                <w:numId w:val="52"/>
              </w:numPr>
              <w:spacing w:before="0" w:after="0" w:line="360" w:lineRule="auto"/>
              <w:ind w:left="629" w:hanging="284"/>
              <w:rPr>
                <w:rFonts w:cstheme="minorHAnsi"/>
                <w:i/>
                <w:sz w:val="24"/>
                <w:szCs w:val="24"/>
                <w:lang w:val="en-US"/>
              </w:rPr>
            </w:pPr>
            <w:r w:rsidRPr="00FC5529">
              <w:rPr>
                <w:rFonts w:cstheme="minorHAnsi"/>
                <w:i/>
                <w:sz w:val="24"/>
                <w:szCs w:val="24"/>
                <w:lang w:val="en-US"/>
              </w:rPr>
              <w:t>Draft Letters and/or Documents are discussed with the relevant Department to get input.</w:t>
            </w:r>
          </w:p>
          <w:p w14:paraId="07ECB021" w14:textId="6BB97814" w:rsidR="00FC5529" w:rsidRDefault="00FC5529" w:rsidP="00990845">
            <w:pPr>
              <w:pStyle w:val="ListParagraph"/>
              <w:numPr>
                <w:ilvl w:val="0"/>
                <w:numId w:val="52"/>
              </w:numPr>
              <w:spacing w:before="0" w:after="0" w:line="360" w:lineRule="auto"/>
              <w:ind w:left="629" w:hanging="284"/>
              <w:rPr>
                <w:rFonts w:cstheme="minorHAnsi"/>
                <w:i/>
                <w:sz w:val="24"/>
                <w:szCs w:val="24"/>
                <w:lang w:val="en-US"/>
              </w:rPr>
            </w:pPr>
            <w:r w:rsidRPr="00FC5529">
              <w:rPr>
                <w:rFonts w:cstheme="minorHAnsi"/>
                <w:i/>
                <w:sz w:val="24"/>
                <w:szCs w:val="24"/>
                <w:lang w:val="en-US"/>
              </w:rPr>
              <w:t>Draft Letters and/or Documents have been agreed upon by all parties and approved by the ISMS Team function and/or the relevant Head of department function.</w:t>
            </w:r>
          </w:p>
          <w:p w14:paraId="792A799D"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t>Document Numbering</w:t>
            </w:r>
          </w:p>
          <w:p w14:paraId="700BA400" w14:textId="2A43769F" w:rsidR="00FC5529" w:rsidRDefault="00FC5529" w:rsidP="00FC5529">
            <w:pPr>
              <w:pStyle w:val="ListParagraph"/>
              <w:spacing w:before="0" w:after="0" w:line="360" w:lineRule="auto"/>
              <w:ind w:left="345"/>
              <w:rPr>
                <w:rFonts w:cstheme="minorHAnsi"/>
                <w:i/>
                <w:sz w:val="24"/>
                <w:szCs w:val="24"/>
                <w:lang w:val="en-US"/>
              </w:rPr>
            </w:pPr>
            <w:r w:rsidRPr="00FC5529">
              <w:rPr>
                <w:rFonts w:cstheme="minorHAnsi"/>
                <w:i/>
                <w:sz w:val="24"/>
                <w:szCs w:val="24"/>
                <w:lang w:val="en-US"/>
              </w:rPr>
              <w:t>Document Numbering refers to the Document Compilation Policy document</w:t>
            </w:r>
          </w:p>
          <w:p w14:paraId="7E83A427"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t>Document Socialization</w:t>
            </w:r>
          </w:p>
          <w:p w14:paraId="6CF1B345" w14:textId="77777777" w:rsidR="00FC5529" w:rsidRDefault="00FC5529" w:rsidP="00990845">
            <w:pPr>
              <w:pStyle w:val="ListParagraph"/>
              <w:numPr>
                <w:ilvl w:val="0"/>
                <w:numId w:val="53"/>
              </w:numPr>
              <w:spacing w:before="0" w:after="0" w:line="360" w:lineRule="auto"/>
              <w:ind w:left="629" w:hanging="284"/>
              <w:rPr>
                <w:rFonts w:cstheme="minorHAnsi"/>
                <w:i/>
                <w:sz w:val="24"/>
                <w:szCs w:val="24"/>
                <w:lang w:val="en-US"/>
              </w:rPr>
            </w:pPr>
            <w:r w:rsidRPr="00FC5529">
              <w:rPr>
                <w:rFonts w:cstheme="minorHAnsi"/>
                <w:i/>
                <w:sz w:val="24"/>
                <w:szCs w:val="24"/>
                <w:lang w:val="en-US"/>
              </w:rPr>
              <w:t>In the event that there is added or updated documentation, the relevant department is required to socialize the document.</w:t>
            </w:r>
          </w:p>
          <w:p w14:paraId="40616264" w14:textId="0080EC31" w:rsidR="00FC5529" w:rsidRDefault="00FC5529" w:rsidP="00990845">
            <w:pPr>
              <w:pStyle w:val="ListParagraph"/>
              <w:numPr>
                <w:ilvl w:val="0"/>
                <w:numId w:val="53"/>
              </w:numPr>
              <w:spacing w:before="0" w:after="0" w:line="360" w:lineRule="auto"/>
              <w:ind w:left="629" w:hanging="284"/>
              <w:rPr>
                <w:rFonts w:cstheme="minorHAnsi"/>
                <w:i/>
                <w:sz w:val="24"/>
                <w:szCs w:val="24"/>
                <w:lang w:val="en-US"/>
              </w:rPr>
            </w:pPr>
            <w:r w:rsidRPr="00FC5529">
              <w:rPr>
                <w:rFonts w:cstheme="minorHAnsi"/>
                <w:i/>
                <w:sz w:val="24"/>
                <w:szCs w:val="24"/>
                <w:lang w:val="en-US"/>
              </w:rPr>
              <w:t>Socialization can also be done in other forms including but not limited to notifications, discussion sessions (Q&amp;A), media posters or banners.</w:t>
            </w:r>
          </w:p>
          <w:p w14:paraId="6D52096D" w14:textId="77777777" w:rsidR="00FC5529" w:rsidRDefault="00FC5529" w:rsidP="00FC5529">
            <w:pPr>
              <w:pStyle w:val="ListParagraph"/>
              <w:spacing w:before="0" w:after="0" w:line="360" w:lineRule="auto"/>
              <w:ind w:left="629"/>
              <w:rPr>
                <w:rFonts w:cstheme="minorHAnsi"/>
                <w:i/>
                <w:sz w:val="24"/>
                <w:szCs w:val="24"/>
                <w:lang w:val="en-US"/>
              </w:rPr>
            </w:pPr>
          </w:p>
          <w:p w14:paraId="72E4FC33"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lastRenderedPageBreak/>
              <w:t>Document Distribution</w:t>
            </w:r>
          </w:p>
          <w:p w14:paraId="03B0CF18" w14:textId="352AB10B" w:rsidR="00FC5529" w:rsidRDefault="00FC5529" w:rsidP="00990845">
            <w:pPr>
              <w:pStyle w:val="ListParagraph"/>
              <w:numPr>
                <w:ilvl w:val="0"/>
                <w:numId w:val="54"/>
              </w:numPr>
              <w:spacing w:before="0" w:after="0" w:line="360" w:lineRule="auto"/>
              <w:ind w:left="629" w:hanging="284"/>
              <w:rPr>
                <w:rFonts w:cstheme="minorHAnsi"/>
                <w:i/>
                <w:sz w:val="24"/>
                <w:szCs w:val="24"/>
                <w:lang w:val="en-US"/>
              </w:rPr>
            </w:pPr>
            <w:r w:rsidRPr="00FC5529">
              <w:rPr>
                <w:rFonts w:cstheme="minorHAnsi"/>
                <w:i/>
                <w:sz w:val="24"/>
                <w:szCs w:val="24"/>
                <w:lang w:val="en-US"/>
              </w:rPr>
              <w:t xml:space="preserve">Each Unit stores Documents in a specified folder so that all parties at </w:t>
            </w:r>
            <w:r w:rsidR="00A17CBE">
              <w:rPr>
                <w:rFonts w:cstheme="minorHAnsi"/>
                <w:i/>
                <w:sz w:val="24"/>
                <w:szCs w:val="24"/>
                <w:lang w:val="en-US"/>
              </w:rPr>
              <w:t>PT Didi Max Berjangka</w:t>
            </w:r>
            <w:r w:rsidRPr="00FC5529">
              <w:rPr>
                <w:rFonts w:cstheme="minorHAnsi"/>
                <w:i/>
                <w:sz w:val="24"/>
                <w:szCs w:val="24"/>
                <w:lang w:val="en-US"/>
              </w:rPr>
              <w:t xml:space="preserve"> can access them and are properly protected.</w:t>
            </w:r>
          </w:p>
          <w:p w14:paraId="385290D7" w14:textId="77777777" w:rsidR="00FC5529" w:rsidRDefault="00FC5529" w:rsidP="00FC5529">
            <w:pPr>
              <w:pStyle w:val="ListParagraph"/>
              <w:spacing w:before="0" w:after="0" w:line="360" w:lineRule="auto"/>
              <w:ind w:left="629"/>
              <w:rPr>
                <w:rFonts w:cstheme="minorHAnsi"/>
                <w:i/>
                <w:sz w:val="24"/>
                <w:szCs w:val="24"/>
                <w:lang w:val="en-US"/>
              </w:rPr>
            </w:pPr>
          </w:p>
          <w:p w14:paraId="4CF67A34" w14:textId="17BB336E" w:rsidR="00FC5529" w:rsidRDefault="00FC5529" w:rsidP="00990845">
            <w:pPr>
              <w:pStyle w:val="ListParagraph"/>
              <w:numPr>
                <w:ilvl w:val="0"/>
                <w:numId w:val="54"/>
              </w:numPr>
              <w:spacing w:before="0" w:after="0" w:line="360" w:lineRule="auto"/>
              <w:ind w:left="629" w:hanging="284"/>
              <w:rPr>
                <w:rFonts w:cstheme="minorHAnsi"/>
                <w:i/>
                <w:sz w:val="24"/>
                <w:szCs w:val="24"/>
                <w:lang w:val="en-US"/>
              </w:rPr>
            </w:pPr>
            <w:r w:rsidRPr="00FC5529">
              <w:rPr>
                <w:rFonts w:cstheme="minorHAnsi"/>
                <w:i/>
                <w:sz w:val="24"/>
                <w:szCs w:val="24"/>
                <w:lang w:val="en-US"/>
              </w:rPr>
              <w:t>Controlled copies of documents are those in the specified folder.</w:t>
            </w:r>
          </w:p>
          <w:p w14:paraId="47B51889" w14:textId="77777777" w:rsidR="00FC5529" w:rsidRPr="00FC5529" w:rsidRDefault="00FC5529" w:rsidP="00FC5529">
            <w:pPr>
              <w:spacing w:before="0" w:after="0" w:line="360" w:lineRule="auto"/>
              <w:rPr>
                <w:rFonts w:cstheme="minorHAnsi"/>
                <w:i/>
                <w:sz w:val="24"/>
                <w:szCs w:val="24"/>
                <w:lang w:val="en-US"/>
              </w:rPr>
            </w:pPr>
          </w:p>
          <w:p w14:paraId="278E37B3"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t>Revocation of documents that are not valid</w:t>
            </w:r>
          </w:p>
          <w:p w14:paraId="64F3E91D" w14:textId="77777777" w:rsidR="00FC5529" w:rsidRDefault="00FC5529" w:rsidP="00990845">
            <w:pPr>
              <w:pStyle w:val="ListParagraph"/>
              <w:numPr>
                <w:ilvl w:val="0"/>
                <w:numId w:val="55"/>
              </w:numPr>
              <w:spacing w:before="0" w:after="0" w:line="360" w:lineRule="auto"/>
              <w:ind w:left="629" w:hanging="284"/>
              <w:rPr>
                <w:rFonts w:cstheme="minorHAnsi"/>
                <w:i/>
                <w:sz w:val="24"/>
                <w:szCs w:val="24"/>
                <w:lang w:val="en-US"/>
              </w:rPr>
            </w:pPr>
            <w:r w:rsidRPr="00FC5529">
              <w:rPr>
                <w:rFonts w:cstheme="minorHAnsi"/>
                <w:i/>
                <w:sz w:val="24"/>
                <w:szCs w:val="24"/>
                <w:lang w:val="en-US"/>
              </w:rPr>
              <w:t>Each department is required to review all documents stored;</w:t>
            </w:r>
          </w:p>
          <w:p w14:paraId="01B73F82" w14:textId="77777777" w:rsidR="00FC5529" w:rsidRDefault="00FC5529" w:rsidP="00990845">
            <w:pPr>
              <w:pStyle w:val="ListParagraph"/>
              <w:numPr>
                <w:ilvl w:val="0"/>
                <w:numId w:val="55"/>
              </w:numPr>
              <w:spacing w:before="0" w:after="0" w:line="360" w:lineRule="auto"/>
              <w:ind w:left="629" w:hanging="284"/>
              <w:rPr>
                <w:rFonts w:cstheme="minorHAnsi"/>
                <w:i/>
                <w:sz w:val="24"/>
                <w:szCs w:val="24"/>
                <w:lang w:val="en-US"/>
              </w:rPr>
            </w:pPr>
            <w:r w:rsidRPr="00FC5529">
              <w:rPr>
                <w:rFonts w:cstheme="minorHAnsi"/>
                <w:i/>
                <w:sz w:val="24"/>
                <w:szCs w:val="24"/>
                <w:lang w:val="en-US"/>
              </w:rPr>
              <w:t>Documents that are expired or updated or that have been revised with a new version must be deleted with the approval of the relevant department manager, and reported to the Head of department and forwarded to the related Director; And</w:t>
            </w:r>
          </w:p>
          <w:p w14:paraId="6265DD2A" w14:textId="77777777" w:rsidR="00FC5529" w:rsidRDefault="00FC5529" w:rsidP="00FC5529">
            <w:pPr>
              <w:pStyle w:val="ListParagraph"/>
              <w:spacing w:before="0" w:after="0" w:line="360" w:lineRule="auto"/>
              <w:ind w:left="629"/>
              <w:rPr>
                <w:rFonts w:cstheme="minorHAnsi"/>
                <w:i/>
                <w:sz w:val="24"/>
                <w:szCs w:val="24"/>
                <w:lang w:val="en-US"/>
              </w:rPr>
            </w:pPr>
          </w:p>
          <w:p w14:paraId="29508D32" w14:textId="6E0C2149" w:rsidR="00FC5529" w:rsidRDefault="00FC5529" w:rsidP="00990845">
            <w:pPr>
              <w:pStyle w:val="ListParagraph"/>
              <w:numPr>
                <w:ilvl w:val="0"/>
                <w:numId w:val="55"/>
              </w:numPr>
              <w:spacing w:before="0" w:after="0" w:line="360" w:lineRule="auto"/>
              <w:ind w:left="629" w:hanging="284"/>
              <w:rPr>
                <w:rFonts w:cstheme="minorHAnsi"/>
                <w:i/>
                <w:sz w:val="24"/>
                <w:szCs w:val="24"/>
                <w:lang w:val="en-US"/>
              </w:rPr>
            </w:pPr>
            <w:r w:rsidRPr="00FC5529">
              <w:rPr>
                <w:rFonts w:cstheme="minorHAnsi"/>
                <w:i/>
                <w:sz w:val="24"/>
                <w:szCs w:val="24"/>
                <w:lang w:val="en-US"/>
              </w:rPr>
              <w:t>Copies of the documents in the folder are updated according to the current condition of the documents.</w:t>
            </w:r>
          </w:p>
          <w:p w14:paraId="60292C5C" w14:textId="77777777" w:rsidR="00FC5529" w:rsidRDefault="00FC5529" w:rsidP="00990845">
            <w:pPr>
              <w:pStyle w:val="ListParagraph"/>
              <w:numPr>
                <w:ilvl w:val="0"/>
                <w:numId w:val="51"/>
              </w:numPr>
              <w:spacing w:before="0" w:after="0" w:line="360" w:lineRule="auto"/>
              <w:ind w:left="345" w:hanging="345"/>
              <w:rPr>
                <w:rFonts w:cstheme="minorHAnsi"/>
                <w:i/>
                <w:sz w:val="24"/>
                <w:szCs w:val="24"/>
                <w:lang w:val="en-US"/>
              </w:rPr>
            </w:pPr>
            <w:r w:rsidRPr="00FC5529">
              <w:rPr>
                <w:rFonts w:cstheme="minorHAnsi"/>
                <w:i/>
                <w:sz w:val="24"/>
                <w:szCs w:val="24"/>
                <w:lang w:val="en-US"/>
              </w:rPr>
              <w:lastRenderedPageBreak/>
              <w:t>Document Management</w:t>
            </w:r>
          </w:p>
          <w:p w14:paraId="7629A58B" w14:textId="77777777" w:rsidR="00FC5529" w:rsidRDefault="00FC5529" w:rsidP="00990845">
            <w:pPr>
              <w:pStyle w:val="ListParagraph"/>
              <w:numPr>
                <w:ilvl w:val="0"/>
                <w:numId w:val="56"/>
              </w:numPr>
              <w:spacing w:before="0" w:after="0" w:line="360" w:lineRule="auto"/>
              <w:ind w:left="629" w:hanging="284"/>
              <w:rPr>
                <w:rFonts w:cstheme="minorHAnsi"/>
                <w:i/>
                <w:sz w:val="24"/>
                <w:szCs w:val="24"/>
                <w:lang w:val="en-US"/>
              </w:rPr>
            </w:pPr>
            <w:r w:rsidRPr="00FC5529">
              <w:rPr>
                <w:rFonts w:cstheme="minorHAnsi"/>
                <w:i/>
                <w:sz w:val="24"/>
                <w:szCs w:val="24"/>
                <w:lang w:val="en-US"/>
              </w:rPr>
              <w:t>Each related department is obliged to manage documentation in accordance with the issued documentation;</w:t>
            </w:r>
          </w:p>
          <w:p w14:paraId="04CF5179" w14:textId="77777777" w:rsidR="00FC5529" w:rsidRDefault="00FC5529" w:rsidP="00990845">
            <w:pPr>
              <w:pStyle w:val="ListParagraph"/>
              <w:numPr>
                <w:ilvl w:val="0"/>
                <w:numId w:val="56"/>
              </w:numPr>
              <w:spacing w:before="0" w:after="0" w:line="360" w:lineRule="auto"/>
              <w:ind w:left="629" w:hanging="284"/>
              <w:rPr>
                <w:rFonts w:cstheme="minorHAnsi"/>
                <w:i/>
                <w:sz w:val="24"/>
                <w:szCs w:val="24"/>
                <w:lang w:val="en-US"/>
              </w:rPr>
            </w:pPr>
            <w:r w:rsidRPr="00FC5529">
              <w:rPr>
                <w:rFonts w:cstheme="minorHAnsi"/>
                <w:i/>
                <w:sz w:val="24"/>
                <w:szCs w:val="24"/>
                <w:lang w:val="en-US"/>
              </w:rPr>
              <w:t>Each department is required to identify external documents which are also used as work references; And</w:t>
            </w:r>
          </w:p>
          <w:p w14:paraId="4E03C82D" w14:textId="77777777" w:rsidR="00FC5529" w:rsidRDefault="00FC5529" w:rsidP="00FC5529">
            <w:pPr>
              <w:pStyle w:val="ListParagraph"/>
              <w:spacing w:before="0" w:after="0" w:line="360" w:lineRule="auto"/>
              <w:ind w:left="629"/>
              <w:rPr>
                <w:rFonts w:cstheme="minorHAnsi"/>
                <w:i/>
                <w:sz w:val="24"/>
                <w:szCs w:val="24"/>
                <w:lang w:val="en-US"/>
              </w:rPr>
            </w:pPr>
          </w:p>
          <w:p w14:paraId="7E6EEC53" w14:textId="171E69D8" w:rsidR="00125DC0" w:rsidRPr="00FC5529" w:rsidRDefault="00FC5529" w:rsidP="00990845">
            <w:pPr>
              <w:pStyle w:val="ListParagraph"/>
              <w:numPr>
                <w:ilvl w:val="0"/>
                <w:numId w:val="56"/>
              </w:numPr>
              <w:spacing w:before="0" w:after="0" w:line="360" w:lineRule="auto"/>
              <w:ind w:left="629" w:hanging="284"/>
              <w:rPr>
                <w:rFonts w:cstheme="minorHAnsi"/>
                <w:i/>
                <w:sz w:val="24"/>
                <w:szCs w:val="24"/>
                <w:lang w:val="en-US"/>
              </w:rPr>
            </w:pPr>
            <w:r w:rsidRPr="00FC5529">
              <w:rPr>
                <w:rFonts w:cstheme="minorHAnsi"/>
                <w:i/>
                <w:sz w:val="24"/>
                <w:szCs w:val="24"/>
                <w:lang w:val="en-US"/>
              </w:rPr>
              <w:t>These internal and external documents are stored in locations that can be accessed by document users.</w:t>
            </w:r>
          </w:p>
        </w:tc>
      </w:tr>
    </w:tbl>
    <w:p w14:paraId="3D210F85" w14:textId="77777777" w:rsidR="00125DC0" w:rsidRDefault="00125DC0" w:rsidP="00A47C9C">
      <w:pPr>
        <w:spacing w:before="0" w:after="0" w:line="360" w:lineRule="auto"/>
        <w:rPr>
          <w:rFonts w:cstheme="minorHAnsi"/>
          <w:b/>
          <w:bCs/>
          <w:sz w:val="24"/>
          <w:szCs w:val="24"/>
          <w:lang w:val="en-US"/>
        </w:rPr>
      </w:pPr>
    </w:p>
    <w:p w14:paraId="68BCE16B" w14:textId="37364004" w:rsidR="00FC5529" w:rsidRPr="00711918" w:rsidRDefault="00FC5529" w:rsidP="00990845">
      <w:pPr>
        <w:pStyle w:val="Heading2"/>
        <w:numPr>
          <w:ilvl w:val="0"/>
          <w:numId w:val="1"/>
        </w:numPr>
        <w:pBdr>
          <w:bottom w:val="none" w:sz="0" w:space="0" w:color="auto"/>
        </w:pBdr>
        <w:spacing w:before="0" w:line="360" w:lineRule="auto"/>
        <w:ind w:left="567" w:hanging="283"/>
        <w:rPr>
          <w:rFonts w:asciiTheme="minorHAnsi" w:hAnsiTheme="minorHAnsi" w:cstheme="minorHAnsi"/>
          <w:sz w:val="24"/>
          <w:szCs w:val="24"/>
          <w:lang w:val="en-US"/>
        </w:rPr>
      </w:pPr>
      <w:bookmarkStart w:id="26" w:name="_Toc132660019"/>
      <w:r w:rsidRPr="00FC5529">
        <w:rPr>
          <w:rFonts w:asciiTheme="minorHAnsi" w:hAnsiTheme="minorHAnsi" w:cstheme="minorHAnsi"/>
          <w:sz w:val="24"/>
          <w:szCs w:val="24"/>
          <w:lang w:val="en-US"/>
        </w:rPr>
        <w:t>Penentuan Kritikalitas Aset TI</w:t>
      </w:r>
      <w:r>
        <w:rPr>
          <w:rFonts w:asciiTheme="minorHAnsi" w:hAnsiTheme="minorHAnsi" w:cstheme="minorHAnsi"/>
          <w:sz w:val="24"/>
          <w:szCs w:val="24"/>
          <w:lang w:val="en-US"/>
        </w:rPr>
        <w:t xml:space="preserve"> /</w:t>
      </w:r>
      <w:r w:rsidRPr="00711918">
        <w:t xml:space="preserve"> </w:t>
      </w:r>
      <w:r w:rsidRPr="00FC5529">
        <w:rPr>
          <w:rFonts w:asciiTheme="minorHAnsi" w:hAnsiTheme="minorHAnsi" w:cstheme="minorHAnsi"/>
          <w:i/>
          <w:sz w:val="24"/>
          <w:szCs w:val="24"/>
          <w:lang w:val="en-US"/>
        </w:rPr>
        <w:t>Determination of Criticality of IT Assets</w:t>
      </w:r>
      <w:bookmarkEnd w:id="26"/>
    </w:p>
    <w:p w14:paraId="5160E867" w14:textId="61A8371B" w:rsidR="001624EB" w:rsidRDefault="00FC5529" w:rsidP="00990845">
      <w:pPr>
        <w:pStyle w:val="Heading3"/>
        <w:numPr>
          <w:ilvl w:val="0"/>
          <w:numId w:val="57"/>
        </w:numPr>
        <w:spacing w:before="0" w:line="360" w:lineRule="auto"/>
        <w:ind w:left="567" w:hanging="567"/>
        <w:rPr>
          <w:rFonts w:asciiTheme="minorHAnsi" w:hAnsiTheme="minorHAnsi" w:cstheme="minorHAnsi"/>
          <w:b/>
          <w:bCs/>
          <w:i/>
          <w:color w:val="auto"/>
          <w:lang w:val="en-US"/>
        </w:rPr>
      </w:pPr>
      <w:bookmarkStart w:id="27" w:name="_Toc132660020"/>
      <w:r w:rsidRPr="00FC5529">
        <w:rPr>
          <w:rFonts w:asciiTheme="minorHAnsi" w:hAnsiTheme="minorHAnsi" w:cstheme="minorHAnsi"/>
          <w:b/>
          <w:bCs/>
          <w:color w:val="auto"/>
          <w:lang w:val="en-US"/>
        </w:rPr>
        <w:t>Identifikasi Aset</w:t>
      </w:r>
      <w:r>
        <w:rPr>
          <w:rFonts w:asciiTheme="minorHAnsi" w:hAnsiTheme="minorHAnsi" w:cstheme="minorHAnsi"/>
          <w:b/>
          <w:bCs/>
          <w:color w:val="auto"/>
          <w:lang w:val="en-US"/>
        </w:rPr>
        <w:t xml:space="preserve"> / </w:t>
      </w:r>
      <w:r w:rsidRPr="00FC5529">
        <w:rPr>
          <w:rFonts w:asciiTheme="minorHAnsi" w:hAnsiTheme="minorHAnsi" w:cstheme="minorHAnsi"/>
          <w:b/>
          <w:bCs/>
          <w:i/>
          <w:color w:val="auto"/>
          <w:lang w:val="en-US"/>
        </w:rPr>
        <w:t>Asset Identification</w:t>
      </w:r>
      <w:bookmarkEnd w:id="27"/>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1624EB" w:rsidRPr="001624EB" w14:paraId="4C1F7F93" w14:textId="77777777" w:rsidTr="00C80587">
        <w:tc>
          <w:tcPr>
            <w:tcW w:w="4560" w:type="dxa"/>
          </w:tcPr>
          <w:p w14:paraId="49FECD66" w14:textId="77777777" w:rsidR="001624EB" w:rsidRPr="00FC5529" w:rsidRDefault="001624EB" w:rsidP="00C80587">
            <w:pPr>
              <w:spacing w:before="0" w:after="0" w:line="360" w:lineRule="auto"/>
              <w:rPr>
                <w:rFonts w:cstheme="minorHAnsi"/>
                <w:sz w:val="24"/>
                <w:szCs w:val="24"/>
                <w:lang w:val="en-US"/>
              </w:rPr>
            </w:pPr>
            <w:r w:rsidRPr="00FC5529">
              <w:rPr>
                <w:rFonts w:cstheme="minorHAnsi"/>
                <w:sz w:val="24"/>
                <w:szCs w:val="24"/>
                <w:lang w:val="en-US"/>
              </w:rPr>
              <w:t xml:space="preserve">Setiap jenis aset akan dikategorikan menjadi berikut: </w:t>
            </w:r>
          </w:p>
          <w:p w14:paraId="4F1A93CD" w14:textId="77777777" w:rsidR="001624EB" w:rsidRDefault="001624EB" w:rsidP="00990845">
            <w:pPr>
              <w:pStyle w:val="ListParagraph"/>
              <w:numPr>
                <w:ilvl w:val="0"/>
                <w:numId w:val="58"/>
              </w:numPr>
              <w:spacing w:before="0" w:after="0" w:line="360" w:lineRule="auto"/>
              <w:ind w:left="316" w:hanging="284"/>
              <w:rPr>
                <w:rFonts w:cstheme="minorHAnsi"/>
                <w:sz w:val="24"/>
                <w:szCs w:val="24"/>
                <w:lang w:val="en-US"/>
              </w:rPr>
            </w:pPr>
            <w:r w:rsidRPr="00FC5529">
              <w:rPr>
                <w:rFonts w:cstheme="minorHAnsi"/>
                <w:sz w:val="24"/>
                <w:szCs w:val="24"/>
                <w:lang w:val="en-US"/>
              </w:rPr>
              <w:t xml:space="preserve">Information Asset - Mencakup informasi dalam bentuk soft copy, seperti file Database dan Data (termasuk data penting di desktop / laptop lokal), </w:t>
            </w:r>
            <w:r w:rsidRPr="00FC5529">
              <w:rPr>
                <w:rFonts w:cstheme="minorHAnsi"/>
                <w:sz w:val="24"/>
                <w:szCs w:val="24"/>
                <w:lang w:val="en-US"/>
              </w:rPr>
              <w:lastRenderedPageBreak/>
              <w:t>dokumentasi sistem, Dokumentasi pengguna, Materi pelatihan, Prosedur Operasional / Dukungan, Rencana Kontinuitas, Informasi yang diarsipkan, dan lain-lain.</w:t>
            </w:r>
          </w:p>
          <w:p w14:paraId="49A4FFD5" w14:textId="77777777" w:rsidR="001624EB" w:rsidRDefault="001624EB" w:rsidP="00990845">
            <w:pPr>
              <w:pStyle w:val="ListParagraph"/>
              <w:numPr>
                <w:ilvl w:val="0"/>
                <w:numId w:val="58"/>
              </w:numPr>
              <w:spacing w:before="0" w:after="0" w:line="360" w:lineRule="auto"/>
              <w:ind w:left="316" w:hanging="284"/>
              <w:rPr>
                <w:rFonts w:cstheme="minorHAnsi"/>
                <w:sz w:val="24"/>
                <w:szCs w:val="24"/>
                <w:lang w:val="en-US"/>
              </w:rPr>
            </w:pPr>
            <w:r w:rsidRPr="001624EB">
              <w:rPr>
                <w:rFonts w:cstheme="minorHAnsi"/>
                <w:sz w:val="24"/>
                <w:szCs w:val="24"/>
                <w:lang w:val="en-US"/>
              </w:rPr>
              <w:t>People Asset - Mencakup personil yang dibutuhkan untuk mendukung dan menjalankan aset.</w:t>
            </w:r>
          </w:p>
          <w:p w14:paraId="59F7587B" w14:textId="77777777" w:rsidR="001624EB" w:rsidRDefault="001624EB" w:rsidP="00990845">
            <w:pPr>
              <w:pStyle w:val="ListParagraph"/>
              <w:numPr>
                <w:ilvl w:val="0"/>
                <w:numId w:val="58"/>
              </w:numPr>
              <w:spacing w:before="0" w:after="0" w:line="360" w:lineRule="auto"/>
              <w:ind w:left="316" w:hanging="284"/>
              <w:rPr>
                <w:rFonts w:cstheme="minorHAnsi"/>
                <w:sz w:val="24"/>
                <w:szCs w:val="24"/>
                <w:lang w:val="en-US"/>
              </w:rPr>
            </w:pPr>
            <w:r w:rsidRPr="001624EB">
              <w:rPr>
                <w:rFonts w:cstheme="minorHAnsi"/>
                <w:sz w:val="24"/>
                <w:szCs w:val="24"/>
                <w:lang w:val="en-US"/>
              </w:rPr>
              <w:t>Software Asset - Mencakup aplikasi, sistem, development tools, utilities, dan lain-lain.</w:t>
            </w:r>
          </w:p>
          <w:p w14:paraId="010A592E" w14:textId="77777777" w:rsidR="001624EB" w:rsidRDefault="001624EB" w:rsidP="00990845">
            <w:pPr>
              <w:pStyle w:val="ListParagraph"/>
              <w:numPr>
                <w:ilvl w:val="0"/>
                <w:numId w:val="58"/>
              </w:numPr>
              <w:spacing w:before="0" w:after="0" w:line="360" w:lineRule="auto"/>
              <w:ind w:left="316" w:hanging="284"/>
              <w:rPr>
                <w:rFonts w:cstheme="minorHAnsi"/>
                <w:sz w:val="24"/>
                <w:szCs w:val="24"/>
                <w:lang w:val="en-US"/>
              </w:rPr>
            </w:pPr>
            <w:r w:rsidRPr="001624EB">
              <w:rPr>
                <w:rFonts w:cstheme="minorHAnsi"/>
                <w:sz w:val="24"/>
                <w:szCs w:val="24"/>
                <w:lang w:val="en-US"/>
              </w:rPr>
              <w:t>Paper Asset - Mencakup informasi dalam bentuk Hardcopy/printed.</w:t>
            </w:r>
          </w:p>
          <w:p w14:paraId="050BDBCF" w14:textId="77777777" w:rsidR="001624EB" w:rsidRPr="001624EB" w:rsidRDefault="001624EB" w:rsidP="00990845">
            <w:pPr>
              <w:pStyle w:val="ListParagraph"/>
              <w:numPr>
                <w:ilvl w:val="0"/>
                <w:numId w:val="58"/>
              </w:numPr>
              <w:spacing w:before="0" w:after="0" w:line="360" w:lineRule="auto"/>
              <w:ind w:left="316" w:hanging="284"/>
              <w:rPr>
                <w:rFonts w:cstheme="minorHAnsi"/>
                <w:sz w:val="24"/>
                <w:szCs w:val="24"/>
                <w:lang w:val="en-US"/>
              </w:rPr>
            </w:pPr>
            <w:r w:rsidRPr="001624EB">
              <w:rPr>
                <w:rFonts w:cstheme="minorHAnsi"/>
                <w:sz w:val="24"/>
                <w:szCs w:val="24"/>
                <w:lang w:val="en-US"/>
              </w:rPr>
              <w:t>Physical Asset - Mencakup peralatan komputer (prosesor, monitor, laptop, modem, printer dll.), Peralatan komunikasi (Perangkat jaringan, PABX, mesin Faks, dan lain-lain), Media magnetik yang tidak digunakan (Kaset, Disk, CD), dan layanan utilitas seperti daya, penerangan, dan pendingin ruangan, dan lain-lain</w:t>
            </w:r>
          </w:p>
        </w:tc>
        <w:tc>
          <w:tcPr>
            <w:tcW w:w="236" w:type="dxa"/>
          </w:tcPr>
          <w:p w14:paraId="32FC3A1D" w14:textId="77777777" w:rsidR="001624EB" w:rsidRDefault="001624EB" w:rsidP="00C80587">
            <w:pPr>
              <w:spacing w:before="0" w:after="0" w:line="360" w:lineRule="auto"/>
              <w:rPr>
                <w:rFonts w:cstheme="minorHAnsi"/>
                <w:sz w:val="24"/>
                <w:szCs w:val="24"/>
                <w:lang w:val="en-US"/>
              </w:rPr>
            </w:pPr>
          </w:p>
        </w:tc>
        <w:tc>
          <w:tcPr>
            <w:tcW w:w="4560" w:type="dxa"/>
          </w:tcPr>
          <w:p w14:paraId="114E4C6D" w14:textId="77777777" w:rsidR="001624EB" w:rsidRDefault="001624EB" w:rsidP="00C80587">
            <w:pPr>
              <w:spacing w:before="0" w:after="0" w:line="360" w:lineRule="auto"/>
              <w:rPr>
                <w:rFonts w:cstheme="minorHAnsi"/>
                <w:i/>
                <w:sz w:val="24"/>
                <w:szCs w:val="24"/>
                <w:lang w:val="en-US"/>
              </w:rPr>
            </w:pPr>
            <w:r w:rsidRPr="001624EB">
              <w:rPr>
                <w:rFonts w:cstheme="minorHAnsi"/>
                <w:i/>
                <w:sz w:val="24"/>
                <w:szCs w:val="24"/>
                <w:lang w:val="en-US"/>
              </w:rPr>
              <w:t>Each type of asset will be categorized into the following:</w:t>
            </w:r>
          </w:p>
          <w:p w14:paraId="03D6BCA4" w14:textId="77777777" w:rsidR="001624EB" w:rsidRDefault="001624EB" w:rsidP="00990845">
            <w:pPr>
              <w:pStyle w:val="ListParagraph"/>
              <w:numPr>
                <w:ilvl w:val="0"/>
                <w:numId w:val="59"/>
              </w:numPr>
              <w:spacing w:before="0" w:after="0" w:line="360" w:lineRule="auto"/>
              <w:ind w:left="345" w:hanging="283"/>
              <w:rPr>
                <w:rFonts w:cstheme="minorHAnsi"/>
                <w:i/>
                <w:sz w:val="24"/>
                <w:szCs w:val="24"/>
                <w:lang w:val="en-US"/>
              </w:rPr>
            </w:pPr>
            <w:r w:rsidRPr="001624EB">
              <w:rPr>
                <w:rFonts w:cstheme="minorHAnsi"/>
                <w:i/>
                <w:sz w:val="24"/>
                <w:szCs w:val="24"/>
                <w:lang w:val="en-US"/>
              </w:rPr>
              <w:t xml:space="preserve">Information Asset - Includes information in soft copy form, such as Database and Data files (including important data on local desktop / laptop), system </w:t>
            </w:r>
            <w:r w:rsidRPr="001624EB">
              <w:rPr>
                <w:rFonts w:cstheme="minorHAnsi"/>
                <w:i/>
                <w:sz w:val="24"/>
                <w:szCs w:val="24"/>
                <w:lang w:val="en-US"/>
              </w:rPr>
              <w:lastRenderedPageBreak/>
              <w:t>documentation, User documentation, Training materials, Operational / Support Procedures, Continuity Plans, Archived information, etc. other.</w:t>
            </w:r>
          </w:p>
          <w:p w14:paraId="600FA2E6" w14:textId="77777777" w:rsidR="001624EB" w:rsidRDefault="001624EB" w:rsidP="00C80587">
            <w:pPr>
              <w:pStyle w:val="ListParagraph"/>
              <w:spacing w:before="0" w:after="0" w:line="360" w:lineRule="auto"/>
              <w:ind w:left="345"/>
              <w:rPr>
                <w:rFonts w:cstheme="minorHAnsi"/>
                <w:i/>
                <w:sz w:val="24"/>
                <w:szCs w:val="24"/>
                <w:lang w:val="en-US"/>
              </w:rPr>
            </w:pPr>
          </w:p>
          <w:p w14:paraId="52E94668" w14:textId="77777777" w:rsidR="001624EB" w:rsidRDefault="001624EB" w:rsidP="00990845">
            <w:pPr>
              <w:pStyle w:val="ListParagraph"/>
              <w:numPr>
                <w:ilvl w:val="0"/>
                <w:numId w:val="59"/>
              </w:numPr>
              <w:spacing w:before="0" w:after="0" w:line="360" w:lineRule="auto"/>
              <w:ind w:left="345" w:hanging="283"/>
              <w:rPr>
                <w:rFonts w:cstheme="minorHAnsi"/>
                <w:i/>
                <w:sz w:val="24"/>
                <w:szCs w:val="24"/>
                <w:lang w:val="en-US"/>
              </w:rPr>
            </w:pPr>
            <w:r w:rsidRPr="001624EB">
              <w:rPr>
                <w:rFonts w:cstheme="minorHAnsi"/>
                <w:i/>
                <w:sz w:val="24"/>
                <w:szCs w:val="24"/>
                <w:lang w:val="en-US"/>
              </w:rPr>
              <w:t>People Asset - Includes the personnel required to support and operate the assets.</w:t>
            </w:r>
          </w:p>
          <w:p w14:paraId="5A3ED4B4" w14:textId="77777777" w:rsidR="001624EB" w:rsidRDefault="001624EB" w:rsidP="00990845">
            <w:pPr>
              <w:pStyle w:val="ListParagraph"/>
              <w:numPr>
                <w:ilvl w:val="0"/>
                <w:numId w:val="59"/>
              </w:numPr>
              <w:spacing w:before="0" w:after="0" w:line="360" w:lineRule="auto"/>
              <w:ind w:left="345" w:hanging="283"/>
              <w:rPr>
                <w:rFonts w:cstheme="minorHAnsi"/>
                <w:i/>
                <w:sz w:val="24"/>
                <w:szCs w:val="24"/>
                <w:lang w:val="en-US"/>
              </w:rPr>
            </w:pPr>
            <w:r w:rsidRPr="001624EB">
              <w:rPr>
                <w:rFonts w:cstheme="minorHAnsi"/>
                <w:i/>
                <w:sz w:val="24"/>
                <w:szCs w:val="24"/>
                <w:lang w:val="en-US"/>
              </w:rPr>
              <w:t>Software Assets - Includes applications, systems, development tools, utilities, and more.</w:t>
            </w:r>
          </w:p>
          <w:p w14:paraId="3772DDD3" w14:textId="77777777" w:rsidR="001624EB" w:rsidRDefault="001624EB" w:rsidP="00990845">
            <w:pPr>
              <w:pStyle w:val="ListParagraph"/>
              <w:numPr>
                <w:ilvl w:val="0"/>
                <w:numId w:val="59"/>
              </w:numPr>
              <w:spacing w:before="0" w:after="0" w:line="360" w:lineRule="auto"/>
              <w:ind w:left="345" w:hanging="283"/>
              <w:rPr>
                <w:rFonts w:cstheme="minorHAnsi"/>
                <w:i/>
                <w:sz w:val="24"/>
                <w:szCs w:val="24"/>
                <w:lang w:val="en-US"/>
              </w:rPr>
            </w:pPr>
            <w:r w:rsidRPr="001624EB">
              <w:rPr>
                <w:rFonts w:cstheme="minorHAnsi"/>
                <w:i/>
                <w:sz w:val="24"/>
                <w:szCs w:val="24"/>
                <w:lang w:val="en-US"/>
              </w:rPr>
              <w:t>Paper Asset - Includes information in Hardcopy/printed form.</w:t>
            </w:r>
          </w:p>
          <w:p w14:paraId="4CB4B8B9" w14:textId="77777777" w:rsidR="001624EB" w:rsidRPr="001624EB" w:rsidRDefault="001624EB" w:rsidP="00990845">
            <w:pPr>
              <w:pStyle w:val="ListParagraph"/>
              <w:numPr>
                <w:ilvl w:val="0"/>
                <w:numId w:val="59"/>
              </w:numPr>
              <w:spacing w:before="0" w:after="0" w:line="360" w:lineRule="auto"/>
              <w:ind w:left="345" w:hanging="283"/>
              <w:rPr>
                <w:rFonts w:cstheme="minorHAnsi"/>
                <w:i/>
                <w:sz w:val="24"/>
                <w:szCs w:val="24"/>
                <w:lang w:val="en-US"/>
              </w:rPr>
            </w:pPr>
            <w:r w:rsidRPr="001624EB">
              <w:rPr>
                <w:rFonts w:cstheme="minorHAnsi"/>
                <w:i/>
                <w:sz w:val="24"/>
                <w:szCs w:val="24"/>
                <w:lang w:val="en-US"/>
              </w:rPr>
              <w:t>Physical Asset - Includes computer equipment (processors, monitors, laptops, modems, printers etc.), communication equipment (network devices, PABX, fax machines, etc.), unused magnetic media (cassettes, disks, CDs), and utility services such as power, lighting, and air conditioning, among others</w:t>
            </w:r>
          </w:p>
        </w:tc>
      </w:tr>
    </w:tbl>
    <w:p w14:paraId="5DA97BCA" w14:textId="77777777" w:rsidR="001624EB" w:rsidRPr="001624EB" w:rsidRDefault="001624EB" w:rsidP="001624EB">
      <w:pPr>
        <w:rPr>
          <w:lang w:val="en-US"/>
        </w:rPr>
      </w:pPr>
    </w:p>
    <w:p w14:paraId="587ED530" w14:textId="4B39AC1B" w:rsidR="001624EB" w:rsidRDefault="001624EB" w:rsidP="00990845">
      <w:pPr>
        <w:pStyle w:val="Heading3"/>
        <w:numPr>
          <w:ilvl w:val="0"/>
          <w:numId w:val="57"/>
        </w:numPr>
        <w:spacing w:before="0" w:line="360" w:lineRule="auto"/>
        <w:ind w:left="567" w:hanging="567"/>
        <w:rPr>
          <w:rFonts w:asciiTheme="minorHAnsi" w:hAnsiTheme="minorHAnsi" w:cstheme="minorHAnsi"/>
          <w:b/>
          <w:bCs/>
          <w:i/>
          <w:color w:val="auto"/>
          <w:lang w:val="en-US"/>
        </w:rPr>
      </w:pPr>
      <w:bookmarkStart w:id="28" w:name="_Toc132660021"/>
      <w:r w:rsidRPr="001624EB">
        <w:rPr>
          <w:rFonts w:asciiTheme="minorHAnsi" w:hAnsiTheme="minorHAnsi" w:cstheme="minorHAnsi"/>
          <w:b/>
          <w:bCs/>
          <w:color w:val="auto"/>
          <w:lang w:val="en-US"/>
        </w:rPr>
        <w:lastRenderedPageBreak/>
        <w:t>Penentuan Pemilik Aset</w:t>
      </w:r>
      <w:r>
        <w:rPr>
          <w:rFonts w:asciiTheme="minorHAnsi" w:hAnsiTheme="minorHAnsi" w:cstheme="minorHAnsi"/>
          <w:b/>
          <w:bCs/>
          <w:color w:val="auto"/>
          <w:lang w:val="en-US"/>
        </w:rPr>
        <w:t xml:space="preserve"> / </w:t>
      </w:r>
      <w:r w:rsidRPr="001624EB">
        <w:rPr>
          <w:rFonts w:asciiTheme="minorHAnsi" w:hAnsiTheme="minorHAnsi" w:cstheme="minorHAnsi"/>
          <w:b/>
          <w:bCs/>
          <w:i/>
          <w:color w:val="auto"/>
          <w:lang w:val="en-US"/>
        </w:rPr>
        <w:t>Determination of Asset Owner</w:t>
      </w:r>
      <w:bookmarkEnd w:id="28"/>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1624EB" w:rsidRPr="001624EB" w14:paraId="4710BC39" w14:textId="77777777" w:rsidTr="00C80587">
        <w:tc>
          <w:tcPr>
            <w:tcW w:w="4560" w:type="dxa"/>
          </w:tcPr>
          <w:p w14:paraId="69BBE90E" w14:textId="77777777" w:rsidR="001624EB" w:rsidRPr="001624EB" w:rsidRDefault="001624EB" w:rsidP="00C80587">
            <w:pPr>
              <w:spacing w:before="0" w:after="0" w:line="360" w:lineRule="auto"/>
              <w:rPr>
                <w:rFonts w:cstheme="minorHAnsi"/>
                <w:sz w:val="24"/>
                <w:szCs w:val="24"/>
                <w:lang w:val="en-US"/>
              </w:rPr>
            </w:pPr>
            <w:r w:rsidRPr="00C80587">
              <w:rPr>
                <w:rFonts w:cstheme="minorHAnsi"/>
                <w:sz w:val="24"/>
                <w:szCs w:val="24"/>
                <w:highlight w:val="yellow"/>
                <w:lang w:val="en-US"/>
              </w:rPr>
              <w:t>Menentukan pemilik aset (asset owner), lokasi, dan nilai kritikalitas aset, misalnya nilai dari aspek Confidentiality</w:t>
            </w:r>
            <w:r w:rsidRPr="001624EB">
              <w:rPr>
                <w:rFonts w:cstheme="minorHAnsi"/>
                <w:sz w:val="24"/>
                <w:szCs w:val="24"/>
                <w:lang w:val="en-US"/>
              </w:rPr>
              <w:t>/Kerahasiaan (C), Integrity/Integritas (I) dan Availability/Ketersediaan (A). Parameter C, I, A didefinisikan sebagai berikut:</w:t>
            </w:r>
          </w:p>
        </w:tc>
        <w:tc>
          <w:tcPr>
            <w:tcW w:w="236" w:type="dxa"/>
          </w:tcPr>
          <w:p w14:paraId="68E8BAB1" w14:textId="77777777" w:rsidR="001624EB" w:rsidRDefault="001624EB" w:rsidP="00C80587">
            <w:pPr>
              <w:spacing w:before="0" w:after="0" w:line="360" w:lineRule="auto"/>
              <w:rPr>
                <w:rFonts w:cstheme="minorHAnsi"/>
                <w:sz w:val="24"/>
                <w:szCs w:val="24"/>
                <w:lang w:val="en-US"/>
              </w:rPr>
            </w:pPr>
          </w:p>
        </w:tc>
        <w:tc>
          <w:tcPr>
            <w:tcW w:w="4560" w:type="dxa"/>
          </w:tcPr>
          <w:p w14:paraId="434EF4C3" w14:textId="77777777" w:rsidR="001624EB" w:rsidRPr="001624EB" w:rsidRDefault="001624EB" w:rsidP="00C80587">
            <w:pPr>
              <w:spacing w:before="0" w:after="0" w:line="360" w:lineRule="auto"/>
              <w:rPr>
                <w:rFonts w:cstheme="minorHAnsi"/>
                <w:i/>
                <w:sz w:val="24"/>
                <w:szCs w:val="24"/>
                <w:lang w:val="en-US"/>
              </w:rPr>
            </w:pPr>
            <w:r w:rsidRPr="001624EB">
              <w:rPr>
                <w:rFonts w:cstheme="minorHAnsi"/>
                <w:i/>
                <w:sz w:val="24"/>
                <w:szCs w:val="24"/>
                <w:lang w:val="en-US"/>
              </w:rPr>
              <w:t>Determining the asset owner, location, and the criticality value of the asset, for example the value of the Confidentiality (C), Integrity (I) and Availability (A) aspects. Parameters C, I, A are defined as follows:</w:t>
            </w:r>
          </w:p>
        </w:tc>
      </w:tr>
    </w:tbl>
    <w:p w14:paraId="56E35189" w14:textId="04C612A2" w:rsidR="001624EB" w:rsidRDefault="001624EB" w:rsidP="00990845">
      <w:pPr>
        <w:pStyle w:val="ListParagraph"/>
        <w:numPr>
          <w:ilvl w:val="0"/>
          <w:numId w:val="60"/>
        </w:numPr>
        <w:rPr>
          <w:sz w:val="24"/>
          <w:szCs w:val="24"/>
          <w:lang w:val="en-US"/>
        </w:rPr>
      </w:pPr>
      <w:r w:rsidRPr="001624EB">
        <w:rPr>
          <w:sz w:val="24"/>
          <w:szCs w:val="24"/>
          <w:lang w:val="en-US"/>
        </w:rPr>
        <w:t>Aspek Confidentiality / Kerahasiaan</w:t>
      </w:r>
    </w:p>
    <w:tbl>
      <w:tblPr>
        <w:tblW w:w="8280" w:type="dxa"/>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1287"/>
        <w:gridCol w:w="5953"/>
        <w:gridCol w:w="1040"/>
      </w:tblGrid>
      <w:tr w:rsidR="001624EB" w14:paraId="648FC6B4" w14:textId="77777777" w:rsidTr="00C80587">
        <w:trPr>
          <w:tblHeader/>
        </w:trPr>
        <w:tc>
          <w:tcPr>
            <w:tcW w:w="1287" w:type="dxa"/>
            <w:shd w:val="clear" w:color="auto" w:fill="943734"/>
          </w:tcPr>
          <w:p w14:paraId="23D6E561" w14:textId="77777777" w:rsidR="001624EB" w:rsidRDefault="001624EB" w:rsidP="00C80587">
            <w:pPr>
              <w:spacing w:after="0" w:line="240" w:lineRule="auto"/>
              <w:jc w:val="center"/>
              <w:rPr>
                <w:b/>
                <w:color w:val="FFFFFF"/>
              </w:rPr>
            </w:pPr>
            <w:r>
              <w:rPr>
                <w:b/>
                <w:color w:val="FFFFFF"/>
              </w:rPr>
              <w:t>Parameter</w:t>
            </w:r>
          </w:p>
        </w:tc>
        <w:tc>
          <w:tcPr>
            <w:tcW w:w="5953" w:type="dxa"/>
            <w:tcBorders>
              <w:right w:val="single" w:sz="4" w:space="0" w:color="000000"/>
            </w:tcBorders>
            <w:shd w:val="clear" w:color="auto" w:fill="943734"/>
          </w:tcPr>
          <w:p w14:paraId="062A7895" w14:textId="77777777" w:rsidR="001624EB" w:rsidRDefault="001624EB" w:rsidP="00C80587">
            <w:pPr>
              <w:spacing w:after="0" w:line="240" w:lineRule="auto"/>
              <w:jc w:val="center"/>
              <w:rPr>
                <w:b/>
                <w:color w:val="FFFFFF"/>
              </w:rPr>
            </w:pPr>
            <w:r>
              <w:rPr>
                <w:b/>
                <w:color w:val="FFFFFF"/>
              </w:rPr>
              <w:t>Deskripsi</w:t>
            </w:r>
          </w:p>
        </w:tc>
        <w:tc>
          <w:tcPr>
            <w:tcW w:w="1040" w:type="dxa"/>
            <w:tcBorders>
              <w:left w:val="single" w:sz="4" w:space="0" w:color="000000"/>
            </w:tcBorders>
            <w:shd w:val="clear" w:color="auto" w:fill="943734"/>
          </w:tcPr>
          <w:p w14:paraId="2660A467" w14:textId="77777777" w:rsidR="001624EB" w:rsidRDefault="001624EB" w:rsidP="00C80587">
            <w:pPr>
              <w:spacing w:after="0" w:line="240" w:lineRule="auto"/>
              <w:jc w:val="center"/>
              <w:rPr>
                <w:b/>
                <w:color w:val="FFFFFF"/>
              </w:rPr>
            </w:pPr>
            <w:r>
              <w:rPr>
                <w:b/>
                <w:color w:val="FFFFFF"/>
              </w:rPr>
              <w:t>Rating</w:t>
            </w:r>
          </w:p>
        </w:tc>
      </w:tr>
      <w:tr w:rsidR="001624EB" w14:paraId="70965FF7" w14:textId="77777777" w:rsidTr="00C80587">
        <w:tc>
          <w:tcPr>
            <w:tcW w:w="1287" w:type="dxa"/>
          </w:tcPr>
          <w:p w14:paraId="7AC6C592" w14:textId="77777777" w:rsidR="001624EB" w:rsidRDefault="001624EB" w:rsidP="00C80587">
            <w:pPr>
              <w:pBdr>
                <w:top w:val="nil"/>
                <w:left w:val="nil"/>
                <w:bottom w:val="nil"/>
                <w:right w:val="nil"/>
                <w:between w:val="nil"/>
              </w:pBdr>
              <w:spacing w:before="120" w:after="0" w:line="240" w:lineRule="auto"/>
              <w:jc w:val="center"/>
              <w:rPr>
                <w:b/>
                <w:i/>
              </w:rPr>
            </w:pPr>
            <w:r>
              <w:rPr>
                <w:b/>
                <w:i/>
              </w:rPr>
              <w:t>Low</w:t>
            </w:r>
          </w:p>
        </w:tc>
        <w:tc>
          <w:tcPr>
            <w:tcW w:w="5953" w:type="dxa"/>
            <w:shd w:val="clear" w:color="auto" w:fill="auto"/>
          </w:tcPr>
          <w:p w14:paraId="36967E9B" w14:textId="77777777" w:rsidR="001624EB" w:rsidRDefault="001624EB" w:rsidP="00C80587">
            <w:pPr>
              <w:pBdr>
                <w:top w:val="nil"/>
                <w:left w:val="nil"/>
                <w:bottom w:val="nil"/>
                <w:right w:val="nil"/>
                <w:between w:val="nil"/>
              </w:pBdr>
              <w:spacing w:before="120" w:after="0" w:line="240" w:lineRule="auto"/>
            </w:pPr>
            <w:r>
              <w:t>Jika pihak yang tidak berwenang mendapatkan akses ke informasi, hal ini dapat menimbulkan kerusakan finansial, reputasi, atau kerusakan lainnya yang dapat diabaikan.</w:t>
            </w:r>
          </w:p>
          <w:p w14:paraId="4683D0DB" w14:textId="77777777" w:rsidR="001624EB" w:rsidRDefault="001624EB" w:rsidP="00C80587">
            <w:pPr>
              <w:pBdr>
                <w:top w:val="nil"/>
                <w:left w:val="nil"/>
                <w:bottom w:val="nil"/>
                <w:right w:val="nil"/>
                <w:between w:val="nil"/>
              </w:pBdr>
              <w:spacing w:before="120" w:after="0" w:line="240" w:lineRule="auto"/>
            </w:pPr>
            <w:r>
              <w:t>Informasi atau data diizinkan untuk dipublikasikan kepada publik.</w:t>
            </w:r>
          </w:p>
          <w:p w14:paraId="49F04583" w14:textId="77777777" w:rsidR="001624EB" w:rsidRDefault="001624EB" w:rsidP="00C80587">
            <w:pPr>
              <w:pBdr>
                <w:top w:val="nil"/>
                <w:left w:val="nil"/>
                <w:bottom w:val="nil"/>
                <w:right w:val="nil"/>
                <w:between w:val="nil"/>
              </w:pBdr>
              <w:spacing w:before="120" w:after="0" w:line="240" w:lineRule="auto"/>
            </w:pPr>
          </w:p>
          <w:p w14:paraId="15E9EF64" w14:textId="4E78C64C" w:rsidR="001624EB" w:rsidRPr="00244C96" w:rsidRDefault="001624EB" w:rsidP="00C80587">
            <w:pPr>
              <w:pBdr>
                <w:top w:val="nil"/>
                <w:left w:val="nil"/>
                <w:bottom w:val="nil"/>
                <w:right w:val="nil"/>
                <w:between w:val="nil"/>
              </w:pBdr>
              <w:spacing w:before="120" w:after="0" w:line="240" w:lineRule="auto"/>
              <w:rPr>
                <w:i/>
                <w:iCs/>
              </w:rPr>
            </w:pPr>
            <w:r w:rsidRPr="00244C96">
              <w:rPr>
                <w:i/>
                <w:iCs/>
              </w:rPr>
              <w:t>If an unauthorized party were to gain access to the information, it could result in negligible financial, reputational or other damages. Information or data is permitted to be published to the public.</w:t>
            </w:r>
          </w:p>
          <w:p w14:paraId="0C777267" w14:textId="77777777" w:rsidR="001624EB" w:rsidRDefault="001624EB" w:rsidP="00C80587">
            <w:pPr>
              <w:pBdr>
                <w:top w:val="nil"/>
                <w:left w:val="nil"/>
                <w:bottom w:val="nil"/>
                <w:right w:val="nil"/>
                <w:between w:val="nil"/>
              </w:pBdr>
              <w:spacing w:before="120" w:after="0" w:line="240" w:lineRule="auto"/>
            </w:pPr>
          </w:p>
          <w:p w14:paraId="0FA5EF8B" w14:textId="77777777" w:rsidR="001624EB" w:rsidRDefault="001624EB" w:rsidP="00C80587">
            <w:pPr>
              <w:pBdr>
                <w:top w:val="nil"/>
                <w:left w:val="nil"/>
                <w:bottom w:val="nil"/>
                <w:right w:val="nil"/>
                <w:between w:val="nil"/>
              </w:pBdr>
              <w:spacing w:before="120" w:after="0" w:line="240" w:lineRule="auto"/>
            </w:pPr>
            <w:r>
              <w:t>Contoh: siaran pers, materi iklan dll.</w:t>
            </w:r>
          </w:p>
          <w:p w14:paraId="21A79845" w14:textId="0F506FAA" w:rsidR="00244C96" w:rsidRPr="00244C96" w:rsidRDefault="00244C96" w:rsidP="00C80587">
            <w:pPr>
              <w:pBdr>
                <w:top w:val="nil"/>
                <w:left w:val="nil"/>
                <w:bottom w:val="nil"/>
                <w:right w:val="nil"/>
                <w:between w:val="nil"/>
              </w:pBdr>
              <w:spacing w:before="120" w:after="0" w:line="240" w:lineRule="auto"/>
              <w:rPr>
                <w:i/>
                <w:iCs/>
              </w:rPr>
            </w:pPr>
            <w:r w:rsidRPr="00244C96">
              <w:rPr>
                <w:i/>
                <w:iCs/>
              </w:rPr>
              <w:t>Example: press release, advertising material etc.</w:t>
            </w:r>
          </w:p>
        </w:tc>
        <w:tc>
          <w:tcPr>
            <w:tcW w:w="1040" w:type="dxa"/>
            <w:shd w:val="clear" w:color="auto" w:fill="auto"/>
          </w:tcPr>
          <w:p w14:paraId="35895533" w14:textId="77777777" w:rsidR="001624EB" w:rsidRDefault="001624EB" w:rsidP="00C80587">
            <w:pPr>
              <w:keepNext/>
              <w:pBdr>
                <w:top w:val="nil"/>
                <w:left w:val="nil"/>
                <w:bottom w:val="nil"/>
                <w:right w:val="nil"/>
                <w:between w:val="nil"/>
              </w:pBdr>
              <w:spacing w:before="120" w:after="0" w:line="240" w:lineRule="auto"/>
              <w:ind w:left="360"/>
            </w:pPr>
            <w:r>
              <w:t>1</w:t>
            </w:r>
          </w:p>
        </w:tc>
      </w:tr>
      <w:tr w:rsidR="001624EB" w14:paraId="5FD2CB9E" w14:textId="77777777" w:rsidTr="00C80587">
        <w:tc>
          <w:tcPr>
            <w:tcW w:w="1287" w:type="dxa"/>
          </w:tcPr>
          <w:p w14:paraId="53EC69C9" w14:textId="77777777" w:rsidR="001624EB" w:rsidRDefault="001624EB" w:rsidP="00C80587">
            <w:pPr>
              <w:pBdr>
                <w:top w:val="nil"/>
                <w:left w:val="nil"/>
                <w:bottom w:val="nil"/>
                <w:right w:val="nil"/>
                <w:between w:val="nil"/>
              </w:pBdr>
              <w:spacing w:before="120" w:after="0" w:line="240" w:lineRule="auto"/>
              <w:jc w:val="center"/>
              <w:rPr>
                <w:b/>
                <w:i/>
              </w:rPr>
            </w:pPr>
            <w:r>
              <w:rPr>
                <w:b/>
                <w:i/>
              </w:rPr>
              <w:t>Medium</w:t>
            </w:r>
          </w:p>
        </w:tc>
        <w:tc>
          <w:tcPr>
            <w:tcW w:w="5953" w:type="dxa"/>
            <w:shd w:val="clear" w:color="auto" w:fill="auto"/>
          </w:tcPr>
          <w:p w14:paraId="2FA322F4" w14:textId="77777777" w:rsidR="001624EB" w:rsidRDefault="001624EB" w:rsidP="00C80587">
            <w:pPr>
              <w:pBdr>
                <w:top w:val="nil"/>
                <w:left w:val="nil"/>
                <w:bottom w:val="nil"/>
                <w:right w:val="nil"/>
                <w:between w:val="nil"/>
              </w:pBdr>
              <w:spacing w:before="120" w:after="0" w:line="240" w:lineRule="auto"/>
            </w:pPr>
            <w:r>
              <w:t>Jika pihak yang tidak berwenang mendapatkan akses ke informasi, ini dapat membuat kerusakan keuangan, reputasi, atau kerusakan lainnya yang moderat/menengah.</w:t>
            </w:r>
          </w:p>
          <w:p w14:paraId="2080C9CD" w14:textId="77777777" w:rsidR="001624EB" w:rsidRDefault="001624EB" w:rsidP="00C80587">
            <w:pPr>
              <w:pBdr>
                <w:top w:val="nil"/>
                <w:left w:val="nil"/>
                <w:bottom w:val="nil"/>
                <w:right w:val="nil"/>
                <w:between w:val="nil"/>
              </w:pBdr>
              <w:spacing w:before="120" w:after="0" w:line="240" w:lineRule="auto"/>
            </w:pPr>
            <w:r>
              <w:t>Informasi hak milik dan tidak diumumkan kepada publik atau Pihak Eksternal.</w:t>
            </w:r>
          </w:p>
          <w:p w14:paraId="07CA8B2D" w14:textId="77777777" w:rsidR="001624EB" w:rsidRDefault="001624EB" w:rsidP="00C80587">
            <w:pPr>
              <w:pBdr>
                <w:top w:val="nil"/>
                <w:left w:val="nil"/>
                <w:bottom w:val="nil"/>
                <w:right w:val="nil"/>
                <w:between w:val="nil"/>
              </w:pBdr>
              <w:spacing w:before="120" w:after="0" w:line="240" w:lineRule="auto"/>
            </w:pPr>
            <w:r>
              <w:lastRenderedPageBreak/>
              <w:t>Informasi atau penggunaan data hanya diperbolehkan untuk semua karyawan internal di perusahaan dan pihak-pihak tertentu yang diizinkan.</w:t>
            </w:r>
          </w:p>
          <w:p w14:paraId="0049FEB0" w14:textId="77777777" w:rsidR="001624EB" w:rsidRDefault="001624EB" w:rsidP="00C80587">
            <w:pPr>
              <w:pBdr>
                <w:top w:val="nil"/>
                <w:left w:val="nil"/>
                <w:bottom w:val="nil"/>
                <w:right w:val="nil"/>
                <w:between w:val="nil"/>
              </w:pBdr>
              <w:spacing w:before="120" w:after="0" w:line="240" w:lineRule="auto"/>
            </w:pPr>
          </w:p>
          <w:p w14:paraId="475DAC59" w14:textId="77777777" w:rsidR="00244C96" w:rsidRDefault="00244C96" w:rsidP="00C80587">
            <w:pPr>
              <w:pBdr>
                <w:top w:val="nil"/>
                <w:left w:val="nil"/>
                <w:bottom w:val="nil"/>
                <w:right w:val="nil"/>
                <w:between w:val="nil"/>
              </w:pBdr>
              <w:spacing w:before="120" w:after="0" w:line="240" w:lineRule="auto"/>
              <w:rPr>
                <w:i/>
                <w:iCs/>
              </w:rPr>
            </w:pPr>
            <w:r w:rsidRPr="00244C96">
              <w:rPr>
                <w:i/>
                <w:iCs/>
              </w:rPr>
              <w:t xml:space="preserve">If an unauthorized party gains access to the information, it may result in moderate/moderate financial, reputational or other damages. </w:t>
            </w:r>
          </w:p>
          <w:p w14:paraId="5A5EAFBE" w14:textId="77777777" w:rsidR="00244C96" w:rsidRDefault="00244C96" w:rsidP="00C80587">
            <w:pPr>
              <w:pBdr>
                <w:top w:val="nil"/>
                <w:left w:val="nil"/>
                <w:bottom w:val="nil"/>
                <w:right w:val="nil"/>
                <w:between w:val="nil"/>
              </w:pBdr>
              <w:spacing w:before="120" w:after="0" w:line="240" w:lineRule="auto"/>
              <w:rPr>
                <w:i/>
                <w:iCs/>
              </w:rPr>
            </w:pPr>
            <w:r w:rsidRPr="00244C96">
              <w:rPr>
                <w:i/>
                <w:iCs/>
              </w:rPr>
              <w:t xml:space="preserve">Information is proprietary and not announced to the public or external parties. </w:t>
            </w:r>
          </w:p>
          <w:p w14:paraId="696DF725" w14:textId="6FA9A653" w:rsidR="00244C96" w:rsidRPr="00244C96" w:rsidRDefault="00244C96" w:rsidP="00C80587">
            <w:pPr>
              <w:pBdr>
                <w:top w:val="nil"/>
                <w:left w:val="nil"/>
                <w:bottom w:val="nil"/>
                <w:right w:val="nil"/>
                <w:between w:val="nil"/>
              </w:pBdr>
              <w:spacing w:before="120" w:after="0" w:line="240" w:lineRule="auto"/>
              <w:rPr>
                <w:i/>
                <w:iCs/>
              </w:rPr>
            </w:pPr>
            <w:r w:rsidRPr="00244C96">
              <w:rPr>
                <w:i/>
                <w:iCs/>
              </w:rPr>
              <w:t>Information or data use is only permitted for all internal employees in the company and certain permitted parties.</w:t>
            </w:r>
          </w:p>
          <w:p w14:paraId="6EB7D652" w14:textId="77777777" w:rsidR="00244C96" w:rsidRDefault="00244C96" w:rsidP="00C80587">
            <w:pPr>
              <w:pBdr>
                <w:top w:val="nil"/>
                <w:left w:val="nil"/>
                <w:bottom w:val="nil"/>
                <w:right w:val="nil"/>
                <w:between w:val="nil"/>
              </w:pBdr>
              <w:spacing w:before="120" w:after="0" w:line="240" w:lineRule="auto"/>
            </w:pPr>
          </w:p>
          <w:p w14:paraId="4E5EE047" w14:textId="77777777" w:rsidR="001624EB" w:rsidRDefault="001624EB" w:rsidP="00C80587">
            <w:pPr>
              <w:pBdr>
                <w:top w:val="nil"/>
                <w:left w:val="nil"/>
                <w:bottom w:val="nil"/>
                <w:right w:val="nil"/>
                <w:between w:val="nil"/>
              </w:pBdr>
              <w:spacing w:before="120" w:after="0" w:line="240" w:lineRule="auto"/>
            </w:pPr>
            <w:r>
              <w:t xml:space="preserve">Contoh: Prosedur dan peraturan yang berlaku, pengalaman / pengetahuan teknis dan bisnis, proyek yang bersifat </w:t>
            </w:r>
            <w:r>
              <w:rPr>
                <w:i/>
              </w:rPr>
              <w:t>non-critical</w:t>
            </w:r>
            <w:r>
              <w:t>, risalah rapat dan lain-lain.</w:t>
            </w:r>
          </w:p>
          <w:p w14:paraId="31BC6866" w14:textId="2147B67A" w:rsidR="00244C96" w:rsidRPr="00244C96" w:rsidRDefault="00244C96" w:rsidP="00C80587">
            <w:pPr>
              <w:pBdr>
                <w:top w:val="nil"/>
                <w:left w:val="nil"/>
                <w:bottom w:val="nil"/>
                <w:right w:val="nil"/>
                <w:between w:val="nil"/>
              </w:pBdr>
              <w:spacing w:before="120" w:after="0" w:line="240" w:lineRule="auto"/>
              <w:rPr>
                <w:i/>
                <w:iCs/>
              </w:rPr>
            </w:pPr>
            <w:r w:rsidRPr="00244C96">
              <w:rPr>
                <w:i/>
                <w:iCs/>
              </w:rPr>
              <w:t>Example: Procedures and regulations in force, technical and business experience/knowledge, non-critical projects, minutes of meetings and others.</w:t>
            </w:r>
          </w:p>
        </w:tc>
        <w:tc>
          <w:tcPr>
            <w:tcW w:w="1040" w:type="dxa"/>
            <w:shd w:val="clear" w:color="auto" w:fill="auto"/>
          </w:tcPr>
          <w:p w14:paraId="23FDEF51" w14:textId="77777777" w:rsidR="001624EB" w:rsidRDefault="001624EB" w:rsidP="00C80587">
            <w:pPr>
              <w:pBdr>
                <w:top w:val="nil"/>
                <w:left w:val="nil"/>
                <w:bottom w:val="nil"/>
                <w:right w:val="nil"/>
                <w:between w:val="nil"/>
              </w:pBdr>
              <w:spacing w:before="120" w:after="0" w:line="240" w:lineRule="auto"/>
              <w:ind w:left="360"/>
            </w:pPr>
            <w:r>
              <w:lastRenderedPageBreak/>
              <w:t>2</w:t>
            </w:r>
          </w:p>
        </w:tc>
      </w:tr>
      <w:tr w:rsidR="001624EB" w14:paraId="51C9C7ED" w14:textId="77777777" w:rsidTr="00C80587">
        <w:tc>
          <w:tcPr>
            <w:tcW w:w="1287" w:type="dxa"/>
          </w:tcPr>
          <w:p w14:paraId="34DA5A65" w14:textId="77777777" w:rsidR="001624EB" w:rsidRDefault="001624EB" w:rsidP="00C80587">
            <w:pPr>
              <w:pBdr>
                <w:top w:val="nil"/>
                <w:left w:val="nil"/>
                <w:bottom w:val="nil"/>
                <w:right w:val="nil"/>
                <w:between w:val="nil"/>
              </w:pBdr>
              <w:spacing w:before="120" w:after="0" w:line="240" w:lineRule="auto"/>
              <w:jc w:val="center"/>
              <w:rPr>
                <w:b/>
                <w:i/>
              </w:rPr>
            </w:pPr>
            <w:r>
              <w:rPr>
                <w:b/>
                <w:i/>
              </w:rPr>
              <w:t>High</w:t>
            </w:r>
          </w:p>
        </w:tc>
        <w:tc>
          <w:tcPr>
            <w:tcW w:w="5953" w:type="dxa"/>
            <w:shd w:val="clear" w:color="auto" w:fill="auto"/>
          </w:tcPr>
          <w:p w14:paraId="37CAA10B" w14:textId="77777777" w:rsidR="001624EB" w:rsidRDefault="001624EB" w:rsidP="00C80587">
            <w:pPr>
              <w:pBdr>
                <w:top w:val="nil"/>
                <w:left w:val="nil"/>
                <w:bottom w:val="nil"/>
                <w:right w:val="nil"/>
                <w:between w:val="nil"/>
              </w:pBdr>
              <w:spacing w:before="120" w:after="0" w:line="240" w:lineRule="auto"/>
            </w:pPr>
            <w:r>
              <w:t>Jika pihak yang tidak berwenang mendapatkan akses ke informasi ini, ini dapat menyebabkan kerusakan finansial, reputasi, atau kerusakan lainnya yang parah.</w:t>
            </w:r>
          </w:p>
          <w:p w14:paraId="7391005B" w14:textId="77777777" w:rsidR="001624EB" w:rsidRDefault="001624EB" w:rsidP="00C80587">
            <w:pPr>
              <w:pBdr>
                <w:top w:val="nil"/>
                <w:left w:val="nil"/>
                <w:bottom w:val="nil"/>
                <w:right w:val="nil"/>
                <w:between w:val="nil"/>
              </w:pBdr>
              <w:spacing w:before="120" w:after="0" w:line="240" w:lineRule="auto"/>
            </w:pPr>
            <w:r>
              <w:t>Informasi atau penggunaan data hanya diperbolehkan secara terbatas atau spesifik untuk karyawan dan / atau pihak ketiga yang diizinkan oleh manajemen.</w:t>
            </w:r>
          </w:p>
          <w:p w14:paraId="1CC78957" w14:textId="77777777" w:rsidR="001624EB" w:rsidRDefault="001624EB" w:rsidP="00C80587">
            <w:pPr>
              <w:pBdr>
                <w:top w:val="nil"/>
                <w:left w:val="nil"/>
                <w:bottom w:val="nil"/>
                <w:right w:val="nil"/>
                <w:between w:val="nil"/>
              </w:pBdr>
              <w:spacing w:before="120" w:after="0" w:line="240" w:lineRule="auto"/>
            </w:pPr>
            <w:r>
              <w:t>Informasi yang bernilai sensitif dan sangat sensitif dan bernilai pribadi bagi perusahaan, digunakan secara eksklusif untuk tujuan bisnis oleh pihak yang membutuhkan.</w:t>
            </w:r>
          </w:p>
          <w:p w14:paraId="2DEC7FD6" w14:textId="77777777" w:rsidR="001624EB" w:rsidRDefault="001624EB" w:rsidP="00C80587">
            <w:pPr>
              <w:pBdr>
                <w:top w:val="nil"/>
                <w:left w:val="nil"/>
                <w:bottom w:val="nil"/>
                <w:right w:val="nil"/>
                <w:between w:val="nil"/>
              </w:pBdr>
              <w:spacing w:before="120" w:after="0" w:line="240" w:lineRule="auto"/>
            </w:pPr>
          </w:p>
          <w:p w14:paraId="66B89A93" w14:textId="77777777" w:rsidR="00244C96" w:rsidRDefault="00244C96" w:rsidP="00C80587">
            <w:pPr>
              <w:pBdr>
                <w:top w:val="nil"/>
                <w:left w:val="nil"/>
                <w:bottom w:val="nil"/>
                <w:right w:val="nil"/>
                <w:between w:val="nil"/>
              </w:pBdr>
              <w:spacing w:before="120" w:after="0" w:line="240" w:lineRule="auto"/>
              <w:rPr>
                <w:i/>
                <w:iCs/>
              </w:rPr>
            </w:pPr>
            <w:r w:rsidRPr="00244C96">
              <w:rPr>
                <w:i/>
                <w:iCs/>
              </w:rPr>
              <w:t>If unauthorized parties gain access to this information, it could cause serious financial, reputational or other damage.</w:t>
            </w:r>
          </w:p>
          <w:p w14:paraId="7C71502E" w14:textId="77777777" w:rsidR="00244C96" w:rsidRDefault="00244C96" w:rsidP="00C80587">
            <w:pPr>
              <w:pBdr>
                <w:top w:val="nil"/>
                <w:left w:val="nil"/>
                <w:bottom w:val="nil"/>
                <w:right w:val="nil"/>
                <w:between w:val="nil"/>
              </w:pBdr>
              <w:spacing w:before="120" w:after="0" w:line="240" w:lineRule="auto"/>
              <w:rPr>
                <w:i/>
                <w:iCs/>
              </w:rPr>
            </w:pPr>
            <w:r w:rsidRPr="00244C96">
              <w:rPr>
                <w:i/>
                <w:iCs/>
              </w:rPr>
              <w:lastRenderedPageBreak/>
              <w:t xml:space="preserve">Information or data use is only permitted in a limited or specific manner for employees and/or third parties permitted by management. </w:t>
            </w:r>
          </w:p>
          <w:p w14:paraId="3AA8560B" w14:textId="530EDE41" w:rsidR="00244C96" w:rsidRPr="00244C96" w:rsidRDefault="00244C96" w:rsidP="00C80587">
            <w:pPr>
              <w:pBdr>
                <w:top w:val="nil"/>
                <w:left w:val="nil"/>
                <w:bottom w:val="nil"/>
                <w:right w:val="nil"/>
                <w:between w:val="nil"/>
              </w:pBdr>
              <w:spacing w:before="120" w:after="0" w:line="240" w:lineRule="auto"/>
              <w:rPr>
                <w:i/>
                <w:iCs/>
              </w:rPr>
            </w:pPr>
            <w:r w:rsidRPr="00244C96">
              <w:rPr>
                <w:i/>
                <w:iCs/>
              </w:rPr>
              <w:t>Information that is sensitive and highly sensitive and of personal value to the company, is used exclusively for business purposes by those who need it.</w:t>
            </w:r>
          </w:p>
          <w:p w14:paraId="15B82F22" w14:textId="77777777" w:rsidR="00244C96" w:rsidRDefault="00244C96" w:rsidP="00C80587">
            <w:pPr>
              <w:pBdr>
                <w:top w:val="nil"/>
                <w:left w:val="nil"/>
                <w:bottom w:val="nil"/>
                <w:right w:val="nil"/>
                <w:between w:val="nil"/>
              </w:pBdr>
              <w:spacing w:before="120" w:after="0" w:line="240" w:lineRule="auto"/>
            </w:pPr>
          </w:p>
          <w:p w14:paraId="280E1FC0" w14:textId="77777777" w:rsidR="001624EB" w:rsidRDefault="001624EB" w:rsidP="00C80587">
            <w:pPr>
              <w:pBdr>
                <w:top w:val="nil"/>
                <w:left w:val="nil"/>
                <w:bottom w:val="nil"/>
                <w:right w:val="nil"/>
                <w:between w:val="nil"/>
              </w:pBdr>
              <w:spacing w:before="120" w:after="0" w:line="240" w:lineRule="auto"/>
            </w:pPr>
            <w:r>
              <w:t>Contoh: Laporan Tahunan sebelum dipublikasikan, dokumen Strategi, MoM untuk pertemuan penting, rincian pengguna, data pribadi / sensitif, dan lain-lain.</w:t>
            </w:r>
          </w:p>
          <w:p w14:paraId="64F0F52E" w14:textId="2318831B" w:rsidR="00244C96" w:rsidRPr="00244C96" w:rsidRDefault="00244C96" w:rsidP="00C80587">
            <w:pPr>
              <w:pBdr>
                <w:top w:val="nil"/>
                <w:left w:val="nil"/>
                <w:bottom w:val="nil"/>
                <w:right w:val="nil"/>
                <w:between w:val="nil"/>
              </w:pBdr>
              <w:spacing w:before="120" w:after="0" w:line="240" w:lineRule="auto"/>
              <w:rPr>
                <w:i/>
                <w:iCs/>
              </w:rPr>
            </w:pPr>
            <w:r w:rsidRPr="00244C96">
              <w:rPr>
                <w:i/>
                <w:iCs/>
              </w:rPr>
              <w:t>Example: Annual Reports prior to publication, Strategy documents, MoM for important meetings, user details, personal/sensitive data, etc.</w:t>
            </w:r>
          </w:p>
        </w:tc>
        <w:tc>
          <w:tcPr>
            <w:tcW w:w="1040" w:type="dxa"/>
            <w:shd w:val="clear" w:color="auto" w:fill="auto"/>
          </w:tcPr>
          <w:p w14:paraId="0AFAC7A5" w14:textId="77777777" w:rsidR="001624EB" w:rsidRDefault="001624EB" w:rsidP="00C80587">
            <w:pPr>
              <w:pBdr>
                <w:top w:val="nil"/>
                <w:left w:val="nil"/>
                <w:bottom w:val="nil"/>
                <w:right w:val="nil"/>
                <w:between w:val="nil"/>
              </w:pBdr>
              <w:spacing w:before="120" w:after="0" w:line="240" w:lineRule="auto"/>
              <w:ind w:left="360"/>
            </w:pPr>
            <w:r>
              <w:lastRenderedPageBreak/>
              <w:t>3</w:t>
            </w:r>
          </w:p>
        </w:tc>
      </w:tr>
    </w:tbl>
    <w:p w14:paraId="47585C3A" w14:textId="77777777" w:rsidR="001624EB" w:rsidRDefault="001624EB" w:rsidP="001624EB">
      <w:pPr>
        <w:pStyle w:val="ListParagraph"/>
        <w:rPr>
          <w:sz w:val="24"/>
          <w:szCs w:val="24"/>
          <w:lang w:val="en-US"/>
        </w:rPr>
      </w:pPr>
    </w:p>
    <w:p w14:paraId="7BFAA5BD" w14:textId="0FC6577E" w:rsidR="001624EB" w:rsidRDefault="00244C96" w:rsidP="00990845">
      <w:pPr>
        <w:pStyle w:val="ListParagraph"/>
        <w:numPr>
          <w:ilvl w:val="0"/>
          <w:numId w:val="60"/>
        </w:numPr>
        <w:rPr>
          <w:sz w:val="24"/>
          <w:szCs w:val="24"/>
          <w:lang w:val="en-US"/>
        </w:rPr>
      </w:pPr>
      <w:r w:rsidRPr="00244C96">
        <w:rPr>
          <w:sz w:val="24"/>
          <w:szCs w:val="24"/>
          <w:lang w:val="en-US"/>
        </w:rPr>
        <w:t>Aspek Integrity / Integritas</w:t>
      </w:r>
    </w:p>
    <w:tbl>
      <w:tblPr>
        <w:tblW w:w="837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1377"/>
        <w:gridCol w:w="5953"/>
        <w:gridCol w:w="1040"/>
      </w:tblGrid>
      <w:tr w:rsidR="00244C96" w14:paraId="6560151D" w14:textId="77777777" w:rsidTr="00C80587">
        <w:trPr>
          <w:tblHeader/>
        </w:trPr>
        <w:tc>
          <w:tcPr>
            <w:tcW w:w="1377" w:type="dxa"/>
            <w:shd w:val="clear" w:color="auto" w:fill="943734"/>
          </w:tcPr>
          <w:p w14:paraId="2EFCC3F0" w14:textId="77777777" w:rsidR="00244C96" w:rsidRDefault="00244C96" w:rsidP="00C80587">
            <w:pPr>
              <w:spacing w:after="0" w:line="240" w:lineRule="auto"/>
              <w:jc w:val="center"/>
              <w:rPr>
                <w:b/>
                <w:color w:val="FFFFFF"/>
              </w:rPr>
            </w:pPr>
            <w:r>
              <w:rPr>
                <w:b/>
                <w:color w:val="FFFFFF"/>
              </w:rPr>
              <w:t>Parameter</w:t>
            </w:r>
          </w:p>
        </w:tc>
        <w:tc>
          <w:tcPr>
            <w:tcW w:w="5953" w:type="dxa"/>
            <w:tcBorders>
              <w:right w:val="single" w:sz="4" w:space="0" w:color="000000"/>
            </w:tcBorders>
            <w:shd w:val="clear" w:color="auto" w:fill="943734"/>
          </w:tcPr>
          <w:p w14:paraId="31F59D3D" w14:textId="77777777" w:rsidR="00244C96" w:rsidRDefault="00244C96" w:rsidP="00C80587">
            <w:pPr>
              <w:spacing w:after="0" w:line="240" w:lineRule="auto"/>
              <w:jc w:val="center"/>
              <w:rPr>
                <w:b/>
                <w:color w:val="FFFFFF"/>
              </w:rPr>
            </w:pPr>
            <w:r>
              <w:rPr>
                <w:b/>
                <w:color w:val="FFFFFF"/>
              </w:rPr>
              <w:t>Deskripsi</w:t>
            </w:r>
          </w:p>
        </w:tc>
        <w:tc>
          <w:tcPr>
            <w:tcW w:w="1040" w:type="dxa"/>
            <w:tcBorders>
              <w:left w:val="single" w:sz="4" w:space="0" w:color="000000"/>
            </w:tcBorders>
            <w:shd w:val="clear" w:color="auto" w:fill="943734"/>
          </w:tcPr>
          <w:p w14:paraId="369DF8D7" w14:textId="77777777" w:rsidR="00244C96" w:rsidRDefault="00244C96" w:rsidP="00C80587">
            <w:pPr>
              <w:spacing w:after="0" w:line="240" w:lineRule="auto"/>
              <w:jc w:val="center"/>
              <w:rPr>
                <w:b/>
                <w:i/>
                <w:color w:val="FFFFFF"/>
              </w:rPr>
            </w:pPr>
            <w:r>
              <w:rPr>
                <w:b/>
                <w:i/>
                <w:color w:val="FFFFFF"/>
              </w:rPr>
              <w:t>Rating</w:t>
            </w:r>
          </w:p>
        </w:tc>
      </w:tr>
      <w:tr w:rsidR="00244C96" w14:paraId="494D0AB0" w14:textId="77777777" w:rsidTr="00C80587">
        <w:tc>
          <w:tcPr>
            <w:tcW w:w="1377" w:type="dxa"/>
          </w:tcPr>
          <w:p w14:paraId="3216DE8A" w14:textId="77777777" w:rsidR="00244C96" w:rsidRDefault="00244C96" w:rsidP="00C80587">
            <w:pPr>
              <w:pBdr>
                <w:top w:val="nil"/>
                <w:left w:val="nil"/>
                <w:bottom w:val="nil"/>
                <w:right w:val="nil"/>
                <w:between w:val="nil"/>
              </w:pBdr>
              <w:spacing w:after="0" w:line="240" w:lineRule="auto"/>
              <w:jc w:val="center"/>
              <w:rPr>
                <w:b/>
                <w:i/>
              </w:rPr>
            </w:pPr>
            <w:r>
              <w:rPr>
                <w:b/>
                <w:i/>
              </w:rPr>
              <w:t>Low</w:t>
            </w:r>
          </w:p>
        </w:tc>
        <w:tc>
          <w:tcPr>
            <w:tcW w:w="5953" w:type="dxa"/>
            <w:shd w:val="clear" w:color="auto" w:fill="auto"/>
          </w:tcPr>
          <w:p w14:paraId="08CC64AD" w14:textId="59ACD03C" w:rsidR="00244C96" w:rsidRDefault="00244C96" w:rsidP="00C80587">
            <w:pPr>
              <w:pBdr>
                <w:top w:val="nil"/>
                <w:left w:val="nil"/>
                <w:bottom w:val="nil"/>
                <w:right w:val="nil"/>
                <w:between w:val="nil"/>
              </w:pBdr>
              <w:spacing w:after="0" w:line="240" w:lineRule="auto"/>
            </w:pPr>
            <w:r>
              <w:t>Modifikasi atau penghancuran informasi yang tidak sah dapat diharapkan memiliki efek negatif yang rendah atau dapat diabaikan pada aset atau individu organisasi.</w:t>
            </w:r>
          </w:p>
          <w:p w14:paraId="3BA50A5D" w14:textId="77777777" w:rsidR="00244C96" w:rsidRDefault="00244C96" w:rsidP="00C80587">
            <w:pPr>
              <w:pBdr>
                <w:top w:val="nil"/>
                <w:left w:val="nil"/>
                <w:bottom w:val="nil"/>
                <w:right w:val="nil"/>
                <w:between w:val="nil"/>
              </w:pBdr>
              <w:spacing w:after="0" w:line="240" w:lineRule="auto"/>
            </w:pPr>
          </w:p>
          <w:p w14:paraId="32642847" w14:textId="60ECC2D3" w:rsidR="00244C96" w:rsidRPr="00244C96" w:rsidRDefault="00244C96" w:rsidP="00C80587">
            <w:pPr>
              <w:pBdr>
                <w:top w:val="nil"/>
                <w:left w:val="nil"/>
                <w:bottom w:val="nil"/>
                <w:right w:val="nil"/>
                <w:between w:val="nil"/>
              </w:pBdr>
              <w:spacing w:after="0" w:line="240" w:lineRule="auto"/>
              <w:rPr>
                <w:i/>
                <w:iCs/>
              </w:rPr>
            </w:pPr>
            <w:r w:rsidRPr="00244C96">
              <w:rPr>
                <w:i/>
                <w:iCs/>
              </w:rPr>
              <w:t xml:space="preserve">Unauthorized modification or destruction of information can be expected to have a low or negligible negative effect on an organization's assets or individuals. </w:t>
            </w:r>
          </w:p>
        </w:tc>
        <w:tc>
          <w:tcPr>
            <w:tcW w:w="1040" w:type="dxa"/>
            <w:shd w:val="clear" w:color="auto" w:fill="auto"/>
          </w:tcPr>
          <w:p w14:paraId="476A04F5" w14:textId="77777777" w:rsidR="00244C96" w:rsidRDefault="00244C96" w:rsidP="00C80587">
            <w:pPr>
              <w:keepNext/>
              <w:pBdr>
                <w:top w:val="nil"/>
                <w:left w:val="nil"/>
                <w:bottom w:val="nil"/>
                <w:right w:val="nil"/>
                <w:between w:val="nil"/>
              </w:pBdr>
              <w:spacing w:after="0" w:line="240" w:lineRule="auto"/>
              <w:ind w:left="360"/>
            </w:pPr>
            <w:r>
              <w:t>1</w:t>
            </w:r>
          </w:p>
        </w:tc>
      </w:tr>
      <w:tr w:rsidR="00244C96" w14:paraId="4129C9D3" w14:textId="77777777" w:rsidTr="00C80587">
        <w:tc>
          <w:tcPr>
            <w:tcW w:w="1377" w:type="dxa"/>
          </w:tcPr>
          <w:p w14:paraId="2B9FDA0E" w14:textId="77777777" w:rsidR="00244C96" w:rsidRDefault="00244C96" w:rsidP="00C80587">
            <w:pPr>
              <w:pBdr>
                <w:top w:val="nil"/>
                <w:left w:val="nil"/>
                <w:bottom w:val="nil"/>
                <w:right w:val="nil"/>
                <w:between w:val="nil"/>
              </w:pBdr>
              <w:spacing w:after="0" w:line="240" w:lineRule="auto"/>
              <w:jc w:val="center"/>
              <w:rPr>
                <w:b/>
                <w:i/>
              </w:rPr>
            </w:pPr>
            <w:r>
              <w:rPr>
                <w:b/>
                <w:i/>
              </w:rPr>
              <w:t>Medium</w:t>
            </w:r>
          </w:p>
        </w:tc>
        <w:tc>
          <w:tcPr>
            <w:tcW w:w="5953" w:type="dxa"/>
            <w:shd w:val="clear" w:color="auto" w:fill="auto"/>
          </w:tcPr>
          <w:p w14:paraId="0E230807" w14:textId="77777777" w:rsidR="00244C96" w:rsidRDefault="00244C96" w:rsidP="00C80587">
            <w:pPr>
              <w:pBdr>
                <w:top w:val="nil"/>
                <w:left w:val="nil"/>
                <w:bottom w:val="nil"/>
                <w:right w:val="nil"/>
                <w:between w:val="nil"/>
              </w:pBdr>
              <w:spacing w:after="0" w:line="240" w:lineRule="auto"/>
            </w:pPr>
            <w:r>
              <w:t>Modifikasi atau penghancuran informasi yang tidak sah dapat diharapkan memiliki efek negatif yang moderat/menengah pada operasi organisasi, aset organisasi, atau individu.</w:t>
            </w:r>
          </w:p>
          <w:p w14:paraId="697C87E6" w14:textId="77777777" w:rsidR="00244C96" w:rsidRDefault="00244C96" w:rsidP="00C80587">
            <w:pPr>
              <w:pBdr>
                <w:top w:val="nil"/>
                <w:left w:val="nil"/>
                <w:bottom w:val="nil"/>
                <w:right w:val="nil"/>
                <w:between w:val="nil"/>
              </w:pBdr>
              <w:spacing w:after="0" w:line="240" w:lineRule="auto"/>
            </w:pPr>
          </w:p>
          <w:p w14:paraId="2E7D15F1" w14:textId="69766B14" w:rsidR="00244C96" w:rsidRPr="00244C96" w:rsidRDefault="00244C96" w:rsidP="00C80587">
            <w:pPr>
              <w:pBdr>
                <w:top w:val="nil"/>
                <w:left w:val="nil"/>
                <w:bottom w:val="nil"/>
                <w:right w:val="nil"/>
                <w:between w:val="nil"/>
              </w:pBdr>
              <w:spacing w:after="0" w:line="240" w:lineRule="auto"/>
              <w:rPr>
                <w:i/>
                <w:iCs/>
              </w:rPr>
            </w:pPr>
            <w:r w:rsidRPr="00244C96">
              <w:rPr>
                <w:i/>
                <w:iCs/>
              </w:rPr>
              <w:t>Unauthorized modification or destruction of information can be expected to have a moderate/moderate negative effect on organizational operations, organizational assets, or individuals.</w:t>
            </w:r>
          </w:p>
        </w:tc>
        <w:tc>
          <w:tcPr>
            <w:tcW w:w="1040" w:type="dxa"/>
            <w:shd w:val="clear" w:color="auto" w:fill="auto"/>
          </w:tcPr>
          <w:p w14:paraId="0FBF83A3" w14:textId="77777777" w:rsidR="00244C96" w:rsidRDefault="00244C96" w:rsidP="00C80587">
            <w:pPr>
              <w:pBdr>
                <w:top w:val="nil"/>
                <w:left w:val="nil"/>
                <w:bottom w:val="nil"/>
                <w:right w:val="nil"/>
                <w:between w:val="nil"/>
              </w:pBdr>
              <w:spacing w:after="0" w:line="240" w:lineRule="auto"/>
              <w:ind w:left="360"/>
            </w:pPr>
            <w:r>
              <w:t>2</w:t>
            </w:r>
          </w:p>
        </w:tc>
      </w:tr>
      <w:tr w:rsidR="00244C96" w14:paraId="46F9F45F" w14:textId="77777777" w:rsidTr="00C80587">
        <w:tc>
          <w:tcPr>
            <w:tcW w:w="1377" w:type="dxa"/>
          </w:tcPr>
          <w:p w14:paraId="7B3073AC" w14:textId="77777777" w:rsidR="00244C96" w:rsidRDefault="00244C96" w:rsidP="00C80587">
            <w:pPr>
              <w:pBdr>
                <w:top w:val="nil"/>
                <w:left w:val="nil"/>
                <w:bottom w:val="nil"/>
                <w:right w:val="nil"/>
                <w:between w:val="nil"/>
              </w:pBdr>
              <w:spacing w:after="0" w:line="240" w:lineRule="auto"/>
              <w:jc w:val="center"/>
              <w:rPr>
                <w:b/>
                <w:i/>
              </w:rPr>
            </w:pPr>
            <w:r>
              <w:rPr>
                <w:b/>
                <w:i/>
              </w:rPr>
              <w:lastRenderedPageBreak/>
              <w:t>High</w:t>
            </w:r>
          </w:p>
        </w:tc>
        <w:tc>
          <w:tcPr>
            <w:tcW w:w="5953" w:type="dxa"/>
            <w:shd w:val="clear" w:color="auto" w:fill="auto"/>
          </w:tcPr>
          <w:p w14:paraId="109D8D81" w14:textId="77777777" w:rsidR="00244C96" w:rsidRDefault="00244C96" w:rsidP="00C80587">
            <w:pPr>
              <w:pBdr>
                <w:top w:val="nil"/>
                <w:left w:val="nil"/>
                <w:bottom w:val="nil"/>
                <w:right w:val="nil"/>
                <w:between w:val="nil"/>
              </w:pBdr>
              <w:spacing w:after="0" w:line="240" w:lineRule="auto"/>
            </w:pPr>
            <w:r>
              <w:t>Modifikasi atau penghancuran informasi yang tidak sah dapat diharapkan memiliki dampak yang tinggi pada kelangsungan usaha dan / atau operasi dan individu.</w:t>
            </w:r>
          </w:p>
          <w:p w14:paraId="49B615E0" w14:textId="77777777" w:rsidR="00244C96" w:rsidRDefault="00244C96" w:rsidP="00C80587">
            <w:pPr>
              <w:pBdr>
                <w:top w:val="nil"/>
                <w:left w:val="nil"/>
                <w:bottom w:val="nil"/>
                <w:right w:val="nil"/>
                <w:between w:val="nil"/>
              </w:pBdr>
              <w:spacing w:after="0" w:line="240" w:lineRule="auto"/>
            </w:pPr>
          </w:p>
          <w:p w14:paraId="0CD28D64" w14:textId="69721C19" w:rsidR="00244C96" w:rsidRPr="00244C96" w:rsidRDefault="00244C96" w:rsidP="00C80587">
            <w:pPr>
              <w:pBdr>
                <w:top w:val="nil"/>
                <w:left w:val="nil"/>
                <w:bottom w:val="nil"/>
                <w:right w:val="nil"/>
                <w:between w:val="nil"/>
              </w:pBdr>
              <w:spacing w:after="0" w:line="240" w:lineRule="auto"/>
              <w:rPr>
                <w:i/>
                <w:iCs/>
              </w:rPr>
            </w:pPr>
            <w:r w:rsidRPr="00244C96">
              <w:rPr>
                <w:i/>
                <w:iCs/>
              </w:rPr>
              <w:t>Unauthorized modification or destruction of information can be expected to have a high impact on business continuity and/or operations and individuals.</w:t>
            </w:r>
          </w:p>
        </w:tc>
        <w:tc>
          <w:tcPr>
            <w:tcW w:w="1040" w:type="dxa"/>
            <w:shd w:val="clear" w:color="auto" w:fill="auto"/>
          </w:tcPr>
          <w:p w14:paraId="0486EB35" w14:textId="77777777" w:rsidR="00244C96" w:rsidRDefault="00244C96" w:rsidP="00C80587">
            <w:pPr>
              <w:pBdr>
                <w:top w:val="nil"/>
                <w:left w:val="nil"/>
                <w:bottom w:val="nil"/>
                <w:right w:val="nil"/>
                <w:between w:val="nil"/>
              </w:pBdr>
              <w:spacing w:after="0" w:line="240" w:lineRule="auto"/>
              <w:ind w:left="360"/>
            </w:pPr>
            <w:r>
              <w:t>3</w:t>
            </w:r>
          </w:p>
        </w:tc>
      </w:tr>
    </w:tbl>
    <w:p w14:paraId="6465E0E6" w14:textId="77777777" w:rsidR="00244C96" w:rsidRDefault="00244C96" w:rsidP="00244C96">
      <w:pPr>
        <w:pStyle w:val="ListParagraph"/>
        <w:rPr>
          <w:sz w:val="24"/>
          <w:szCs w:val="24"/>
          <w:lang w:val="en-US"/>
        </w:rPr>
      </w:pPr>
    </w:p>
    <w:p w14:paraId="6198EDF7" w14:textId="4E5EAEBB" w:rsidR="00244C96" w:rsidRPr="001624EB" w:rsidRDefault="00244C96" w:rsidP="00990845">
      <w:pPr>
        <w:pStyle w:val="ListParagraph"/>
        <w:numPr>
          <w:ilvl w:val="0"/>
          <w:numId w:val="60"/>
        </w:numPr>
        <w:rPr>
          <w:sz w:val="24"/>
          <w:szCs w:val="24"/>
          <w:lang w:val="en-US"/>
        </w:rPr>
      </w:pPr>
      <w:r w:rsidRPr="00244C96">
        <w:rPr>
          <w:sz w:val="24"/>
          <w:szCs w:val="24"/>
          <w:lang w:val="en-US"/>
        </w:rPr>
        <w:t>Aspek Availability / Ketersediaan</w:t>
      </w:r>
    </w:p>
    <w:tbl>
      <w:tblPr>
        <w:tblW w:w="837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1377"/>
        <w:gridCol w:w="5953"/>
        <w:gridCol w:w="1040"/>
      </w:tblGrid>
      <w:tr w:rsidR="00244C96" w14:paraId="718F755C" w14:textId="77777777" w:rsidTr="00C80587">
        <w:trPr>
          <w:tblHeader/>
        </w:trPr>
        <w:tc>
          <w:tcPr>
            <w:tcW w:w="1377" w:type="dxa"/>
            <w:shd w:val="clear" w:color="auto" w:fill="943734"/>
          </w:tcPr>
          <w:p w14:paraId="550F1611" w14:textId="77777777" w:rsidR="00244C96" w:rsidRDefault="00244C96" w:rsidP="00C80587">
            <w:pPr>
              <w:spacing w:before="120" w:after="120" w:line="240" w:lineRule="auto"/>
              <w:jc w:val="center"/>
              <w:rPr>
                <w:b/>
                <w:color w:val="FFFFFF"/>
              </w:rPr>
            </w:pPr>
            <w:r>
              <w:rPr>
                <w:b/>
                <w:color w:val="FFFFFF"/>
              </w:rPr>
              <w:t>Terminologi</w:t>
            </w:r>
          </w:p>
        </w:tc>
        <w:tc>
          <w:tcPr>
            <w:tcW w:w="5953" w:type="dxa"/>
            <w:tcBorders>
              <w:right w:val="single" w:sz="4" w:space="0" w:color="000000"/>
            </w:tcBorders>
            <w:shd w:val="clear" w:color="auto" w:fill="943734"/>
          </w:tcPr>
          <w:p w14:paraId="3ECE6E0E" w14:textId="77777777" w:rsidR="00244C96" w:rsidRDefault="00244C96" w:rsidP="00C80587">
            <w:pPr>
              <w:spacing w:before="120" w:after="120" w:line="240" w:lineRule="auto"/>
              <w:jc w:val="center"/>
              <w:rPr>
                <w:b/>
                <w:color w:val="FFFFFF"/>
              </w:rPr>
            </w:pPr>
            <w:r>
              <w:rPr>
                <w:b/>
                <w:color w:val="FFFFFF"/>
              </w:rPr>
              <w:t>Definisi</w:t>
            </w:r>
          </w:p>
        </w:tc>
        <w:tc>
          <w:tcPr>
            <w:tcW w:w="1040" w:type="dxa"/>
            <w:tcBorders>
              <w:left w:val="single" w:sz="4" w:space="0" w:color="000000"/>
            </w:tcBorders>
            <w:shd w:val="clear" w:color="auto" w:fill="943734"/>
          </w:tcPr>
          <w:p w14:paraId="1060EDCC" w14:textId="77777777" w:rsidR="00244C96" w:rsidRDefault="00244C96" w:rsidP="00C80587">
            <w:pPr>
              <w:spacing w:before="120" w:after="120" w:line="240" w:lineRule="auto"/>
              <w:jc w:val="center"/>
              <w:rPr>
                <w:b/>
                <w:color w:val="FFFFFF"/>
              </w:rPr>
            </w:pPr>
            <w:r>
              <w:rPr>
                <w:b/>
                <w:color w:val="FFFFFF"/>
              </w:rPr>
              <w:t>Rating</w:t>
            </w:r>
          </w:p>
        </w:tc>
      </w:tr>
      <w:tr w:rsidR="00244C96" w14:paraId="6EBB751D" w14:textId="77777777" w:rsidTr="00C80587">
        <w:tc>
          <w:tcPr>
            <w:tcW w:w="1377" w:type="dxa"/>
          </w:tcPr>
          <w:p w14:paraId="27964ADA" w14:textId="77777777" w:rsidR="00244C96" w:rsidRDefault="00244C96" w:rsidP="00C80587">
            <w:pPr>
              <w:pBdr>
                <w:top w:val="nil"/>
                <w:left w:val="nil"/>
                <w:bottom w:val="nil"/>
                <w:right w:val="nil"/>
                <w:between w:val="nil"/>
              </w:pBdr>
              <w:spacing w:after="0" w:line="240" w:lineRule="auto"/>
              <w:jc w:val="center"/>
              <w:rPr>
                <w:b/>
                <w:i/>
              </w:rPr>
            </w:pPr>
            <w:r>
              <w:rPr>
                <w:b/>
                <w:i/>
              </w:rPr>
              <w:t>Low</w:t>
            </w:r>
          </w:p>
        </w:tc>
        <w:tc>
          <w:tcPr>
            <w:tcW w:w="5953" w:type="dxa"/>
            <w:shd w:val="clear" w:color="auto" w:fill="auto"/>
          </w:tcPr>
          <w:p w14:paraId="2393C679" w14:textId="77777777" w:rsidR="00244C96" w:rsidRDefault="00244C96" w:rsidP="00C80587">
            <w:pPr>
              <w:pBdr>
                <w:top w:val="nil"/>
                <w:left w:val="nil"/>
                <w:bottom w:val="nil"/>
                <w:right w:val="nil"/>
                <w:between w:val="nil"/>
              </w:pBdr>
              <w:spacing w:after="0" w:line="240" w:lineRule="auto"/>
            </w:pPr>
            <w:r>
              <w:t>Gangguan akses atau penggunaan informasi atau sistem informasi dapat diharapkan memiliki efek negatif yang rendah atau dapat diabaikan pada operasi fungsi organisasi atau beberapa individu.</w:t>
            </w:r>
          </w:p>
          <w:p w14:paraId="4CD83757" w14:textId="77777777" w:rsidR="00244C96" w:rsidRDefault="00244C96" w:rsidP="00C80587">
            <w:pPr>
              <w:pBdr>
                <w:top w:val="nil"/>
                <w:left w:val="nil"/>
                <w:bottom w:val="nil"/>
                <w:right w:val="nil"/>
                <w:between w:val="nil"/>
              </w:pBdr>
              <w:spacing w:after="0" w:line="240" w:lineRule="auto"/>
            </w:pPr>
          </w:p>
          <w:p w14:paraId="4BC24D8F" w14:textId="4F8ED160" w:rsidR="00244C96" w:rsidRPr="00244C96" w:rsidRDefault="00244C96" w:rsidP="00C80587">
            <w:pPr>
              <w:pBdr>
                <w:top w:val="nil"/>
                <w:left w:val="nil"/>
                <w:bottom w:val="nil"/>
                <w:right w:val="nil"/>
                <w:between w:val="nil"/>
              </w:pBdr>
              <w:spacing w:after="0" w:line="240" w:lineRule="auto"/>
              <w:rPr>
                <w:i/>
                <w:iCs/>
              </w:rPr>
            </w:pPr>
            <w:r w:rsidRPr="00244C96">
              <w:rPr>
                <w:i/>
                <w:iCs/>
              </w:rPr>
              <w:t xml:space="preserve">Interruption of access to or use of information or information systems can be expected to have a low or negligible negative effect on the operation of organizational functions or of individuals. </w:t>
            </w:r>
          </w:p>
        </w:tc>
        <w:tc>
          <w:tcPr>
            <w:tcW w:w="1040" w:type="dxa"/>
            <w:shd w:val="clear" w:color="auto" w:fill="auto"/>
          </w:tcPr>
          <w:p w14:paraId="782641E9" w14:textId="77777777" w:rsidR="00244C96" w:rsidRDefault="00244C96" w:rsidP="00C80587">
            <w:pPr>
              <w:keepNext/>
              <w:pBdr>
                <w:top w:val="nil"/>
                <w:left w:val="nil"/>
                <w:bottom w:val="nil"/>
                <w:right w:val="nil"/>
                <w:between w:val="nil"/>
              </w:pBdr>
              <w:spacing w:after="0" w:line="240" w:lineRule="auto"/>
              <w:ind w:left="360"/>
            </w:pPr>
            <w:r>
              <w:t>1</w:t>
            </w:r>
          </w:p>
        </w:tc>
      </w:tr>
      <w:tr w:rsidR="00244C96" w14:paraId="3336EDB4" w14:textId="77777777" w:rsidTr="00C80587">
        <w:tc>
          <w:tcPr>
            <w:tcW w:w="1377" w:type="dxa"/>
          </w:tcPr>
          <w:p w14:paraId="2888C1E9" w14:textId="77777777" w:rsidR="00244C96" w:rsidRDefault="00244C96" w:rsidP="00C80587">
            <w:pPr>
              <w:pBdr>
                <w:top w:val="nil"/>
                <w:left w:val="nil"/>
                <w:bottom w:val="nil"/>
                <w:right w:val="nil"/>
                <w:between w:val="nil"/>
              </w:pBdr>
              <w:spacing w:after="0" w:line="240" w:lineRule="auto"/>
              <w:jc w:val="center"/>
              <w:rPr>
                <w:b/>
                <w:i/>
              </w:rPr>
            </w:pPr>
            <w:r>
              <w:rPr>
                <w:b/>
                <w:i/>
              </w:rPr>
              <w:t>Medium</w:t>
            </w:r>
          </w:p>
        </w:tc>
        <w:tc>
          <w:tcPr>
            <w:tcW w:w="5953" w:type="dxa"/>
            <w:shd w:val="clear" w:color="auto" w:fill="auto"/>
          </w:tcPr>
          <w:p w14:paraId="56AD74E4" w14:textId="77777777" w:rsidR="00244C96" w:rsidRDefault="00244C96" w:rsidP="00C80587">
            <w:pPr>
              <w:pBdr>
                <w:top w:val="nil"/>
                <w:left w:val="nil"/>
                <w:bottom w:val="nil"/>
                <w:right w:val="nil"/>
                <w:between w:val="nil"/>
              </w:pBdr>
              <w:spacing w:after="0" w:line="240" w:lineRule="auto"/>
            </w:pPr>
            <w:r>
              <w:t>Gangguan akses atau penggunaan informasi atau sistem informasi dapat diharapkan memiliki efek negatif yang moderat/menengah pada operasi organisasi, aset organisasi, atau individu.</w:t>
            </w:r>
          </w:p>
          <w:p w14:paraId="223ED069" w14:textId="77777777" w:rsidR="00244C96" w:rsidRDefault="00244C96" w:rsidP="00C80587">
            <w:pPr>
              <w:pBdr>
                <w:top w:val="nil"/>
                <w:left w:val="nil"/>
                <w:bottom w:val="nil"/>
                <w:right w:val="nil"/>
                <w:between w:val="nil"/>
              </w:pBdr>
              <w:spacing w:after="0" w:line="240" w:lineRule="auto"/>
            </w:pPr>
          </w:p>
          <w:p w14:paraId="2183E289" w14:textId="5ECE1725" w:rsidR="00244C96" w:rsidRPr="00244C96" w:rsidRDefault="00244C96" w:rsidP="00C80587">
            <w:pPr>
              <w:pBdr>
                <w:top w:val="nil"/>
                <w:left w:val="nil"/>
                <w:bottom w:val="nil"/>
                <w:right w:val="nil"/>
                <w:between w:val="nil"/>
              </w:pBdr>
              <w:spacing w:after="0" w:line="240" w:lineRule="auto"/>
              <w:rPr>
                <w:i/>
                <w:iCs/>
              </w:rPr>
            </w:pPr>
            <w:r w:rsidRPr="00244C96">
              <w:rPr>
                <w:i/>
                <w:iCs/>
              </w:rPr>
              <w:t>Interference with access to or use of information or information systems can be expected to have a moderate/moderate negative effect on organizational operations, organizational assets, or individuals.</w:t>
            </w:r>
          </w:p>
        </w:tc>
        <w:tc>
          <w:tcPr>
            <w:tcW w:w="1040" w:type="dxa"/>
            <w:shd w:val="clear" w:color="auto" w:fill="auto"/>
          </w:tcPr>
          <w:p w14:paraId="5B9661E8" w14:textId="77777777" w:rsidR="00244C96" w:rsidRDefault="00244C96" w:rsidP="00C80587">
            <w:pPr>
              <w:pBdr>
                <w:top w:val="nil"/>
                <w:left w:val="nil"/>
                <w:bottom w:val="nil"/>
                <w:right w:val="nil"/>
                <w:between w:val="nil"/>
              </w:pBdr>
              <w:spacing w:after="0" w:line="240" w:lineRule="auto"/>
              <w:ind w:left="360"/>
            </w:pPr>
            <w:r>
              <w:t>2</w:t>
            </w:r>
          </w:p>
        </w:tc>
      </w:tr>
      <w:tr w:rsidR="00244C96" w14:paraId="49774F84" w14:textId="77777777" w:rsidTr="00C80587">
        <w:tc>
          <w:tcPr>
            <w:tcW w:w="1377" w:type="dxa"/>
          </w:tcPr>
          <w:p w14:paraId="5D49E5DC" w14:textId="77777777" w:rsidR="00244C96" w:rsidRDefault="00244C96" w:rsidP="00C80587">
            <w:pPr>
              <w:pBdr>
                <w:top w:val="nil"/>
                <w:left w:val="nil"/>
                <w:bottom w:val="nil"/>
                <w:right w:val="nil"/>
                <w:between w:val="nil"/>
              </w:pBdr>
              <w:spacing w:after="0" w:line="240" w:lineRule="auto"/>
              <w:jc w:val="center"/>
              <w:rPr>
                <w:b/>
                <w:i/>
              </w:rPr>
            </w:pPr>
            <w:r>
              <w:rPr>
                <w:b/>
                <w:i/>
              </w:rPr>
              <w:lastRenderedPageBreak/>
              <w:t>High</w:t>
            </w:r>
          </w:p>
        </w:tc>
        <w:tc>
          <w:tcPr>
            <w:tcW w:w="5953" w:type="dxa"/>
            <w:shd w:val="clear" w:color="auto" w:fill="auto"/>
          </w:tcPr>
          <w:p w14:paraId="54502F91" w14:textId="77777777" w:rsidR="00244C96" w:rsidRDefault="00244C96" w:rsidP="00C80587">
            <w:pPr>
              <w:pBdr>
                <w:top w:val="nil"/>
                <w:left w:val="nil"/>
                <w:bottom w:val="nil"/>
                <w:right w:val="nil"/>
                <w:between w:val="nil"/>
              </w:pBdr>
              <w:spacing w:after="0" w:line="240" w:lineRule="auto"/>
            </w:pPr>
            <w:r>
              <w:t>Gangguan akses atau penggunaan informasi atau sistem informasi dapat diharapkan memiliki dampak tinggi pada kelangsungan bisnis dan / atau operasinya dan individu.</w:t>
            </w:r>
          </w:p>
          <w:p w14:paraId="110AF0B6" w14:textId="77777777" w:rsidR="00244C96" w:rsidRDefault="00244C96" w:rsidP="00C80587">
            <w:pPr>
              <w:pBdr>
                <w:top w:val="nil"/>
                <w:left w:val="nil"/>
                <w:bottom w:val="nil"/>
                <w:right w:val="nil"/>
                <w:between w:val="nil"/>
              </w:pBdr>
              <w:spacing w:after="0" w:line="240" w:lineRule="auto"/>
            </w:pPr>
          </w:p>
          <w:p w14:paraId="77041018" w14:textId="6BC13AAD" w:rsidR="00244C96" w:rsidRPr="00244C96" w:rsidRDefault="00244C96" w:rsidP="00C80587">
            <w:pPr>
              <w:pBdr>
                <w:top w:val="nil"/>
                <w:left w:val="nil"/>
                <w:bottom w:val="nil"/>
                <w:right w:val="nil"/>
                <w:between w:val="nil"/>
              </w:pBdr>
              <w:spacing w:after="0" w:line="240" w:lineRule="auto"/>
              <w:rPr>
                <w:i/>
                <w:iCs/>
              </w:rPr>
            </w:pPr>
            <w:r w:rsidRPr="00244C96">
              <w:rPr>
                <w:i/>
                <w:iCs/>
              </w:rPr>
              <w:t>Interference with access to or use of information or information systems can be expected to have a high impact on the continuity of a business and/or its operations and individuals.</w:t>
            </w:r>
          </w:p>
        </w:tc>
        <w:tc>
          <w:tcPr>
            <w:tcW w:w="1040" w:type="dxa"/>
            <w:shd w:val="clear" w:color="auto" w:fill="auto"/>
          </w:tcPr>
          <w:p w14:paraId="71EA6D7D" w14:textId="77777777" w:rsidR="00244C96" w:rsidRDefault="00244C96" w:rsidP="00C80587">
            <w:pPr>
              <w:pBdr>
                <w:top w:val="nil"/>
                <w:left w:val="nil"/>
                <w:bottom w:val="nil"/>
                <w:right w:val="nil"/>
                <w:between w:val="nil"/>
              </w:pBdr>
              <w:spacing w:after="0" w:line="240" w:lineRule="auto"/>
              <w:ind w:left="360"/>
            </w:pPr>
            <w:r>
              <w:t>3</w:t>
            </w:r>
          </w:p>
        </w:tc>
      </w:tr>
    </w:tbl>
    <w:p w14:paraId="6CC1776A" w14:textId="77777777" w:rsidR="00244C96" w:rsidRPr="001624EB" w:rsidRDefault="00244C96" w:rsidP="001624EB">
      <w:pPr>
        <w:rPr>
          <w:lang w:val="en-US"/>
        </w:rPr>
      </w:pPr>
    </w:p>
    <w:p w14:paraId="1DBF535B" w14:textId="66FF6946" w:rsidR="001624EB" w:rsidRPr="001624EB" w:rsidRDefault="00244C96" w:rsidP="00990845">
      <w:pPr>
        <w:pStyle w:val="Heading3"/>
        <w:numPr>
          <w:ilvl w:val="0"/>
          <w:numId w:val="57"/>
        </w:numPr>
        <w:spacing w:before="0" w:line="360" w:lineRule="auto"/>
        <w:ind w:left="567" w:hanging="567"/>
        <w:rPr>
          <w:rFonts w:asciiTheme="minorHAnsi" w:hAnsiTheme="minorHAnsi" w:cstheme="minorHAnsi"/>
          <w:b/>
          <w:bCs/>
          <w:i/>
          <w:color w:val="auto"/>
          <w:lang w:val="en-US"/>
        </w:rPr>
      </w:pPr>
      <w:bookmarkStart w:id="29" w:name="_Toc132660022"/>
      <w:r w:rsidRPr="00244C96">
        <w:rPr>
          <w:rFonts w:asciiTheme="minorHAnsi" w:hAnsiTheme="minorHAnsi" w:cstheme="minorHAnsi"/>
          <w:b/>
          <w:bCs/>
          <w:color w:val="auto"/>
          <w:lang w:val="en-US"/>
        </w:rPr>
        <w:t>Penentuan Nilai Kritikalitas Aset</w:t>
      </w:r>
      <w:r>
        <w:rPr>
          <w:rFonts w:asciiTheme="minorHAnsi" w:hAnsiTheme="minorHAnsi" w:cstheme="minorHAnsi"/>
          <w:b/>
          <w:bCs/>
          <w:color w:val="auto"/>
          <w:lang w:val="en-US"/>
        </w:rPr>
        <w:t xml:space="preserve"> </w:t>
      </w:r>
      <w:r w:rsidR="001624EB">
        <w:rPr>
          <w:rFonts w:asciiTheme="minorHAnsi" w:hAnsiTheme="minorHAnsi" w:cstheme="minorHAnsi"/>
          <w:b/>
          <w:bCs/>
          <w:color w:val="auto"/>
          <w:lang w:val="en-US"/>
        </w:rPr>
        <w:t xml:space="preserve">/ </w:t>
      </w:r>
      <w:r w:rsidRPr="00244C96">
        <w:rPr>
          <w:rFonts w:asciiTheme="minorHAnsi" w:hAnsiTheme="minorHAnsi" w:cstheme="minorHAnsi"/>
          <w:b/>
          <w:bCs/>
          <w:i/>
          <w:iCs/>
          <w:color w:val="auto"/>
          <w:lang w:val="en-US"/>
        </w:rPr>
        <w:t>Determination of Asset Critical Value</w:t>
      </w:r>
      <w:bookmarkEnd w:id="29"/>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FC5529" w:rsidRPr="00B14AE3" w14:paraId="689E1E32" w14:textId="77777777" w:rsidTr="00031DC6">
        <w:tc>
          <w:tcPr>
            <w:tcW w:w="4560" w:type="dxa"/>
          </w:tcPr>
          <w:p w14:paraId="3ECBEBF4" w14:textId="49D04AD7" w:rsidR="00FC5529" w:rsidRPr="001624EB" w:rsidRDefault="00244C96" w:rsidP="001624EB">
            <w:pPr>
              <w:spacing w:before="0" w:after="0" w:line="360" w:lineRule="auto"/>
              <w:rPr>
                <w:rFonts w:cstheme="minorHAnsi"/>
                <w:sz w:val="24"/>
                <w:szCs w:val="24"/>
                <w:lang w:val="en-US"/>
              </w:rPr>
            </w:pPr>
            <w:r w:rsidRPr="00244C96">
              <w:rPr>
                <w:rFonts w:cstheme="minorHAnsi"/>
                <w:sz w:val="24"/>
                <w:szCs w:val="24"/>
                <w:lang w:val="en-US"/>
              </w:rPr>
              <w:t>Penilaian Aset (Asset Valuation) menggunakan matrix penilaian sebagai Penilaian Aset (Asset Valuation) menggunakan matrix penilaian sebagai berikut:</w:t>
            </w:r>
          </w:p>
        </w:tc>
        <w:tc>
          <w:tcPr>
            <w:tcW w:w="236" w:type="dxa"/>
          </w:tcPr>
          <w:p w14:paraId="3027D026" w14:textId="77777777" w:rsidR="00FC5529" w:rsidRDefault="00FC5529" w:rsidP="00C80587">
            <w:pPr>
              <w:spacing w:before="0" w:after="0" w:line="360" w:lineRule="auto"/>
              <w:rPr>
                <w:rFonts w:cstheme="minorHAnsi"/>
                <w:sz w:val="24"/>
                <w:szCs w:val="24"/>
                <w:lang w:val="en-US"/>
              </w:rPr>
            </w:pPr>
          </w:p>
        </w:tc>
        <w:tc>
          <w:tcPr>
            <w:tcW w:w="4560" w:type="dxa"/>
          </w:tcPr>
          <w:p w14:paraId="0F9BD745" w14:textId="3FE26205" w:rsidR="00FC5529" w:rsidRPr="001624EB" w:rsidRDefault="00244C96" w:rsidP="001624EB">
            <w:pPr>
              <w:spacing w:before="0" w:after="0" w:line="360" w:lineRule="auto"/>
              <w:rPr>
                <w:rFonts w:cstheme="minorHAnsi"/>
                <w:i/>
                <w:sz w:val="24"/>
                <w:szCs w:val="24"/>
                <w:lang w:val="en-US"/>
              </w:rPr>
            </w:pPr>
            <w:r w:rsidRPr="00244C96">
              <w:rPr>
                <w:rFonts w:cstheme="minorHAnsi"/>
                <w:i/>
                <w:sz w:val="24"/>
                <w:szCs w:val="24"/>
                <w:lang w:val="en-US"/>
              </w:rPr>
              <w:t>Asset Valuation uses an assessment matrix as an Asset Valuation using the following assessment matrix:</w:t>
            </w:r>
          </w:p>
        </w:tc>
      </w:tr>
      <w:tr w:rsidR="00244C96" w:rsidRPr="00B14AE3" w14:paraId="47F5FAA1" w14:textId="77777777" w:rsidTr="00031DC6">
        <w:tc>
          <w:tcPr>
            <w:tcW w:w="9356" w:type="dxa"/>
            <w:gridSpan w:val="3"/>
          </w:tcPr>
          <w:p w14:paraId="43FFD0B1" w14:textId="6C21E008" w:rsidR="00244C96" w:rsidRPr="00244C96" w:rsidRDefault="00244C96" w:rsidP="00244C96">
            <w:pPr>
              <w:spacing w:before="0" w:after="0" w:line="360" w:lineRule="auto"/>
              <w:jc w:val="center"/>
              <w:rPr>
                <w:rFonts w:cstheme="minorHAnsi"/>
                <w:i/>
                <w:sz w:val="24"/>
                <w:szCs w:val="24"/>
                <w:lang w:val="en-US"/>
              </w:rPr>
            </w:pPr>
            <w:r>
              <w:rPr>
                <w:noProof/>
                <w:lang w:val="en-US"/>
              </w:rPr>
              <w:drawing>
                <wp:inline distT="0" distB="0" distL="0" distR="0" wp14:anchorId="6A9C914F" wp14:editId="137F6E07">
                  <wp:extent cx="5444116" cy="836955"/>
                  <wp:effectExtent l="0" t="0" r="4445" b="1270"/>
                  <wp:docPr id="2083891573" name="Picture 1"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91573" name="Picture 1" descr="Table, calenda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0750" cy="841050"/>
                          </a:xfrm>
                          <a:prstGeom prst="rect">
                            <a:avLst/>
                          </a:prstGeom>
                          <a:noFill/>
                          <a:ln>
                            <a:noFill/>
                          </a:ln>
                        </pic:spPr>
                      </pic:pic>
                    </a:graphicData>
                  </a:graphic>
                </wp:inline>
              </w:drawing>
            </w:r>
          </w:p>
        </w:tc>
      </w:tr>
      <w:tr w:rsidR="00244C96" w:rsidRPr="00B14AE3" w14:paraId="50E72755" w14:textId="77777777" w:rsidTr="00031DC6">
        <w:tc>
          <w:tcPr>
            <w:tcW w:w="4560" w:type="dxa"/>
          </w:tcPr>
          <w:p w14:paraId="24F20AF2" w14:textId="77777777" w:rsidR="00031DC6" w:rsidRDefault="00031DC6" w:rsidP="00031DC6">
            <w:pPr>
              <w:spacing w:before="0" w:after="0" w:line="360" w:lineRule="auto"/>
              <w:rPr>
                <w:rFonts w:cstheme="minorHAnsi"/>
                <w:sz w:val="24"/>
                <w:szCs w:val="24"/>
                <w:lang w:val="en-US"/>
              </w:rPr>
            </w:pPr>
            <w:r w:rsidRPr="00031DC6">
              <w:rPr>
                <w:rFonts w:cstheme="minorHAnsi"/>
                <w:sz w:val="24"/>
                <w:szCs w:val="24"/>
                <w:lang w:val="en-US"/>
              </w:rPr>
              <w:t>Angka asset valuation didapatkan dari penjumlahan Confidentiality, Availability, dan Integrity.</w:t>
            </w:r>
          </w:p>
          <w:p w14:paraId="63CB95DA" w14:textId="52872061" w:rsidR="00031DC6" w:rsidRPr="00031DC6" w:rsidRDefault="00031DC6" w:rsidP="00031DC6">
            <w:pPr>
              <w:spacing w:before="0" w:after="0" w:line="360" w:lineRule="auto"/>
              <w:rPr>
                <w:rFonts w:cstheme="minorHAnsi"/>
                <w:sz w:val="24"/>
                <w:szCs w:val="24"/>
                <w:lang w:val="en-US"/>
              </w:rPr>
            </w:pPr>
            <w:r w:rsidRPr="00031DC6">
              <w:rPr>
                <w:rFonts w:cstheme="minorHAnsi"/>
                <w:sz w:val="24"/>
                <w:szCs w:val="24"/>
                <w:lang w:val="en-US"/>
              </w:rPr>
              <w:t>Asset Valuation = Confidentiality + Availability + Integrity.</w:t>
            </w:r>
          </w:p>
          <w:p w14:paraId="1440C3DC" w14:textId="77777777" w:rsidR="00031DC6" w:rsidRPr="00031DC6" w:rsidRDefault="00031DC6" w:rsidP="00031DC6">
            <w:pPr>
              <w:spacing w:before="0" w:after="0" w:line="360" w:lineRule="auto"/>
              <w:rPr>
                <w:rFonts w:cstheme="minorHAnsi"/>
                <w:sz w:val="24"/>
                <w:szCs w:val="24"/>
                <w:lang w:val="en-US"/>
              </w:rPr>
            </w:pPr>
            <w:r w:rsidRPr="00031DC6">
              <w:rPr>
                <w:rFonts w:cstheme="minorHAnsi"/>
                <w:sz w:val="24"/>
                <w:szCs w:val="24"/>
                <w:lang w:val="en-US"/>
              </w:rPr>
              <w:t xml:space="preserve">Contoh: </w:t>
            </w:r>
          </w:p>
          <w:p w14:paraId="13A68579" w14:textId="77777777" w:rsidR="00031DC6" w:rsidRPr="00031DC6" w:rsidRDefault="00031DC6" w:rsidP="00031DC6">
            <w:pPr>
              <w:spacing w:before="0" w:after="0" w:line="360" w:lineRule="auto"/>
              <w:rPr>
                <w:rFonts w:cstheme="minorHAnsi"/>
                <w:sz w:val="24"/>
                <w:szCs w:val="24"/>
                <w:lang w:val="en-US"/>
              </w:rPr>
            </w:pPr>
            <w:r w:rsidRPr="00031DC6">
              <w:rPr>
                <w:rFonts w:cstheme="minorHAnsi"/>
                <w:sz w:val="24"/>
                <w:szCs w:val="24"/>
                <w:lang w:val="en-US"/>
              </w:rPr>
              <w:t>Confidentiality</w:t>
            </w:r>
            <w:r w:rsidRPr="00031DC6">
              <w:rPr>
                <w:rFonts w:cstheme="minorHAnsi"/>
                <w:sz w:val="24"/>
                <w:szCs w:val="24"/>
                <w:lang w:val="en-US"/>
              </w:rPr>
              <w:tab/>
              <w:t xml:space="preserve">: Low (1) </w:t>
            </w:r>
          </w:p>
          <w:p w14:paraId="765B2F6C" w14:textId="060A0877" w:rsidR="00031DC6" w:rsidRPr="00031DC6" w:rsidRDefault="00031DC6" w:rsidP="00031DC6">
            <w:pPr>
              <w:spacing w:before="0" w:after="0" w:line="360" w:lineRule="auto"/>
              <w:rPr>
                <w:rFonts w:cstheme="minorHAnsi"/>
                <w:sz w:val="24"/>
                <w:szCs w:val="24"/>
                <w:lang w:val="en-US"/>
              </w:rPr>
            </w:pPr>
            <w:r w:rsidRPr="00031DC6">
              <w:rPr>
                <w:rFonts w:cstheme="minorHAnsi"/>
                <w:sz w:val="24"/>
                <w:szCs w:val="24"/>
                <w:lang w:val="en-US"/>
              </w:rPr>
              <w:lastRenderedPageBreak/>
              <w:t>Availability</w:t>
            </w:r>
            <w:r w:rsidRPr="00031DC6">
              <w:rPr>
                <w:rFonts w:cstheme="minorHAnsi"/>
                <w:sz w:val="24"/>
                <w:szCs w:val="24"/>
                <w:lang w:val="en-US"/>
              </w:rPr>
              <w:tab/>
              <w:t>: Low (1)</w:t>
            </w:r>
          </w:p>
          <w:p w14:paraId="2337327B" w14:textId="49F38097" w:rsidR="00031DC6" w:rsidRPr="00031DC6" w:rsidRDefault="00031DC6" w:rsidP="00031DC6">
            <w:pPr>
              <w:spacing w:before="0" w:after="0" w:line="360" w:lineRule="auto"/>
              <w:rPr>
                <w:rFonts w:cstheme="minorHAnsi"/>
                <w:sz w:val="24"/>
                <w:szCs w:val="24"/>
                <w:lang w:val="en-US"/>
              </w:rPr>
            </w:pPr>
            <w:r w:rsidRPr="00031DC6">
              <w:rPr>
                <w:rFonts w:cstheme="minorHAnsi"/>
                <w:sz w:val="24"/>
                <w:szCs w:val="24"/>
                <w:lang w:val="en-US"/>
              </w:rPr>
              <w:t>Integrity</w:t>
            </w:r>
            <w:r w:rsidRPr="00031DC6">
              <w:rPr>
                <w:rFonts w:cstheme="minorHAnsi"/>
                <w:sz w:val="24"/>
                <w:szCs w:val="24"/>
                <w:lang w:val="en-US"/>
              </w:rPr>
              <w:tab/>
              <w:t>: Medium (2)</w:t>
            </w:r>
          </w:p>
          <w:p w14:paraId="3B77CDCE" w14:textId="1D990603" w:rsidR="00244C96" w:rsidRPr="00244C96" w:rsidRDefault="00031DC6" w:rsidP="00031DC6">
            <w:pPr>
              <w:spacing w:before="0" w:after="0" w:line="360" w:lineRule="auto"/>
              <w:rPr>
                <w:rFonts w:cstheme="minorHAnsi"/>
                <w:sz w:val="24"/>
                <w:szCs w:val="24"/>
                <w:lang w:val="en-US"/>
              </w:rPr>
            </w:pPr>
            <w:r w:rsidRPr="00031DC6">
              <w:rPr>
                <w:rFonts w:cstheme="minorHAnsi"/>
                <w:sz w:val="24"/>
                <w:szCs w:val="24"/>
                <w:lang w:val="en-US"/>
              </w:rPr>
              <w:t>Asset Valuation: (1) + (1) + (2) = (4) Low</w:t>
            </w:r>
          </w:p>
        </w:tc>
        <w:tc>
          <w:tcPr>
            <w:tcW w:w="236" w:type="dxa"/>
          </w:tcPr>
          <w:p w14:paraId="7E1F3AE3" w14:textId="77777777" w:rsidR="00244C96" w:rsidRDefault="00244C96" w:rsidP="00C80587">
            <w:pPr>
              <w:spacing w:before="0" w:after="0" w:line="360" w:lineRule="auto"/>
              <w:rPr>
                <w:rFonts w:cstheme="minorHAnsi"/>
                <w:sz w:val="24"/>
                <w:szCs w:val="24"/>
                <w:lang w:val="en-US"/>
              </w:rPr>
            </w:pPr>
          </w:p>
        </w:tc>
        <w:tc>
          <w:tcPr>
            <w:tcW w:w="4560" w:type="dxa"/>
          </w:tcPr>
          <w:p w14:paraId="16FFEFCE" w14:textId="77777777"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t>Asset valuation figures are obtained from the sum of Confidentiality, Availability, and Integrity.</w:t>
            </w:r>
          </w:p>
          <w:p w14:paraId="4A5C68AB" w14:textId="77777777"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t>Asset Valuation = Confidentiality + Availability + Integrity.</w:t>
            </w:r>
          </w:p>
          <w:p w14:paraId="7C1ABFE4" w14:textId="77777777"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t xml:space="preserve">Example: </w:t>
            </w:r>
          </w:p>
          <w:p w14:paraId="262E3C70" w14:textId="39005FF1"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t>Confidentiality: Low (1)</w:t>
            </w:r>
          </w:p>
          <w:p w14:paraId="27E5E086" w14:textId="77777777"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lastRenderedPageBreak/>
              <w:t>Availability: Low (1)</w:t>
            </w:r>
          </w:p>
          <w:p w14:paraId="7803F126" w14:textId="7F1C3EA3" w:rsidR="00031DC6" w:rsidRDefault="00031DC6" w:rsidP="001624EB">
            <w:pPr>
              <w:spacing w:before="0" w:after="0" w:line="360" w:lineRule="auto"/>
              <w:rPr>
                <w:rFonts w:cstheme="minorHAnsi"/>
                <w:i/>
                <w:sz w:val="24"/>
                <w:szCs w:val="24"/>
                <w:lang w:val="en-US"/>
              </w:rPr>
            </w:pPr>
            <w:r w:rsidRPr="00031DC6">
              <w:rPr>
                <w:rFonts w:cstheme="minorHAnsi"/>
                <w:i/>
                <w:sz w:val="24"/>
                <w:szCs w:val="24"/>
                <w:lang w:val="en-US"/>
              </w:rPr>
              <w:t>Integrity: Medium (2)</w:t>
            </w:r>
          </w:p>
          <w:p w14:paraId="0F231B9E" w14:textId="70B90BE3" w:rsidR="00244C96" w:rsidRPr="00244C96" w:rsidRDefault="00031DC6" w:rsidP="001624EB">
            <w:pPr>
              <w:spacing w:before="0" w:after="0" w:line="360" w:lineRule="auto"/>
              <w:rPr>
                <w:rFonts w:cstheme="minorHAnsi"/>
                <w:i/>
                <w:sz w:val="24"/>
                <w:szCs w:val="24"/>
                <w:lang w:val="en-US"/>
              </w:rPr>
            </w:pPr>
            <w:r w:rsidRPr="00031DC6">
              <w:rPr>
                <w:rFonts w:cstheme="minorHAnsi"/>
                <w:i/>
                <w:sz w:val="24"/>
                <w:szCs w:val="24"/>
                <w:lang w:val="en-US"/>
              </w:rPr>
              <w:t>Asset Valuation: (1) + (1) + (2) = (4) Low</w:t>
            </w:r>
          </w:p>
        </w:tc>
      </w:tr>
    </w:tbl>
    <w:p w14:paraId="14F963D8" w14:textId="77777777" w:rsidR="00FC5529" w:rsidRPr="00B14AE3" w:rsidRDefault="00FC5529" w:rsidP="00FC5529">
      <w:pPr>
        <w:rPr>
          <w:lang w:val="en-US"/>
        </w:rPr>
      </w:pPr>
    </w:p>
    <w:p w14:paraId="0D260158" w14:textId="17E39D8B" w:rsidR="00031DC6" w:rsidRPr="00711918" w:rsidRDefault="00031DC6" w:rsidP="00990845">
      <w:pPr>
        <w:pStyle w:val="Heading2"/>
        <w:numPr>
          <w:ilvl w:val="0"/>
          <w:numId w:val="1"/>
        </w:numPr>
        <w:pBdr>
          <w:bottom w:val="none" w:sz="0" w:space="0" w:color="auto"/>
        </w:pBdr>
        <w:spacing w:before="0" w:line="360" w:lineRule="auto"/>
        <w:ind w:left="567" w:hanging="283"/>
        <w:rPr>
          <w:rFonts w:asciiTheme="minorHAnsi" w:hAnsiTheme="minorHAnsi" w:cstheme="minorHAnsi"/>
          <w:sz w:val="24"/>
          <w:szCs w:val="24"/>
          <w:lang w:val="en-US"/>
        </w:rPr>
      </w:pPr>
      <w:bookmarkStart w:id="30" w:name="_Toc132660023"/>
      <w:r w:rsidRPr="00031DC6">
        <w:rPr>
          <w:rFonts w:asciiTheme="minorHAnsi" w:hAnsiTheme="minorHAnsi" w:cstheme="minorHAnsi"/>
          <w:sz w:val="24"/>
          <w:szCs w:val="24"/>
          <w:lang w:val="en-US"/>
        </w:rPr>
        <w:t>Manajemen Aset Fisik</w:t>
      </w:r>
      <w:r>
        <w:rPr>
          <w:rFonts w:asciiTheme="minorHAnsi" w:hAnsiTheme="minorHAnsi" w:cstheme="minorHAnsi"/>
          <w:sz w:val="24"/>
          <w:szCs w:val="24"/>
          <w:lang w:val="en-US"/>
        </w:rPr>
        <w:t xml:space="preserve"> /</w:t>
      </w:r>
      <w:r w:rsidRPr="00711918">
        <w:t xml:space="preserve"> </w:t>
      </w:r>
      <w:r w:rsidRPr="00031DC6">
        <w:rPr>
          <w:rFonts w:asciiTheme="minorHAnsi" w:hAnsiTheme="minorHAnsi" w:cstheme="minorHAnsi"/>
          <w:i/>
          <w:sz w:val="24"/>
          <w:szCs w:val="24"/>
          <w:lang w:val="en-US"/>
        </w:rPr>
        <w:t>Physical Asset Management</w:t>
      </w:r>
      <w:bookmarkEnd w:id="30"/>
    </w:p>
    <w:p w14:paraId="060E47DE" w14:textId="514F94F9" w:rsidR="00031DC6" w:rsidRDefault="00031DC6" w:rsidP="00990845">
      <w:pPr>
        <w:pStyle w:val="Heading3"/>
        <w:numPr>
          <w:ilvl w:val="0"/>
          <w:numId w:val="61"/>
        </w:numPr>
        <w:spacing w:before="0" w:line="360" w:lineRule="auto"/>
        <w:ind w:left="567" w:hanging="425"/>
        <w:rPr>
          <w:rFonts w:asciiTheme="minorHAnsi" w:hAnsiTheme="minorHAnsi" w:cstheme="minorHAnsi"/>
          <w:b/>
          <w:bCs/>
          <w:i/>
          <w:color w:val="auto"/>
          <w:lang w:val="en-US"/>
        </w:rPr>
      </w:pPr>
      <w:bookmarkStart w:id="31" w:name="_Toc132660024"/>
      <w:r w:rsidRPr="00031DC6">
        <w:rPr>
          <w:rFonts w:asciiTheme="minorHAnsi" w:hAnsiTheme="minorHAnsi" w:cstheme="minorHAnsi"/>
          <w:b/>
          <w:bCs/>
          <w:color w:val="auto"/>
          <w:lang w:val="en-US"/>
        </w:rPr>
        <w:t>Penomoran Aset (Equipment)</w:t>
      </w:r>
      <w:r>
        <w:rPr>
          <w:rFonts w:asciiTheme="minorHAnsi" w:hAnsiTheme="minorHAnsi" w:cstheme="minorHAnsi"/>
          <w:b/>
          <w:bCs/>
          <w:color w:val="auto"/>
          <w:lang w:val="en-US"/>
        </w:rPr>
        <w:t xml:space="preserve"> / </w:t>
      </w:r>
      <w:r w:rsidRPr="00031DC6">
        <w:rPr>
          <w:rFonts w:asciiTheme="minorHAnsi" w:hAnsiTheme="minorHAnsi" w:cstheme="minorHAnsi"/>
          <w:b/>
          <w:bCs/>
          <w:i/>
          <w:color w:val="auto"/>
          <w:lang w:val="en-US"/>
        </w:rPr>
        <w:t>Asset Numbering (Equipment)</w:t>
      </w:r>
      <w:bookmarkEnd w:id="31"/>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31DC6" w:rsidRPr="001624EB" w14:paraId="32E12678" w14:textId="77777777" w:rsidTr="00C80587">
        <w:tc>
          <w:tcPr>
            <w:tcW w:w="4560" w:type="dxa"/>
          </w:tcPr>
          <w:p w14:paraId="28AB16CF" w14:textId="2B97EA77" w:rsidR="00031DC6" w:rsidRPr="00031DC6" w:rsidRDefault="00031DC6" w:rsidP="00990845">
            <w:pPr>
              <w:pStyle w:val="ListParagraph"/>
              <w:numPr>
                <w:ilvl w:val="0"/>
                <w:numId w:val="62"/>
              </w:numPr>
              <w:spacing w:before="0" w:after="0" w:line="360" w:lineRule="auto"/>
              <w:ind w:left="316" w:hanging="316"/>
              <w:rPr>
                <w:rFonts w:cstheme="minorHAnsi"/>
                <w:sz w:val="24"/>
                <w:szCs w:val="24"/>
                <w:lang w:val="en-US"/>
              </w:rPr>
            </w:pPr>
            <w:r w:rsidRPr="00031DC6">
              <w:rPr>
                <w:rFonts w:cstheme="minorHAnsi"/>
                <w:sz w:val="24"/>
                <w:szCs w:val="24"/>
                <w:lang w:val="en-US"/>
              </w:rPr>
              <w:t xml:space="preserve">Seluruh aset yang digunakan untuk kepentingan operasional perusahaan, harus dicatat terlebih dahulu oleh fungsi General Affair sebelum didistribusikan kepada pengguna aset. </w:t>
            </w:r>
          </w:p>
          <w:p w14:paraId="4696C0CA" w14:textId="70AB8F15" w:rsidR="00031DC6" w:rsidRPr="00031DC6" w:rsidRDefault="00031DC6" w:rsidP="00990845">
            <w:pPr>
              <w:pStyle w:val="ListParagraph"/>
              <w:numPr>
                <w:ilvl w:val="0"/>
                <w:numId w:val="62"/>
              </w:numPr>
              <w:spacing w:before="0" w:after="0" w:line="360" w:lineRule="auto"/>
              <w:ind w:left="316" w:hanging="316"/>
              <w:rPr>
                <w:rFonts w:cstheme="minorHAnsi"/>
                <w:sz w:val="24"/>
                <w:szCs w:val="24"/>
                <w:lang w:val="en-US"/>
              </w:rPr>
            </w:pPr>
            <w:r w:rsidRPr="00031DC6">
              <w:rPr>
                <w:rFonts w:cstheme="minorHAnsi"/>
                <w:sz w:val="24"/>
                <w:szCs w:val="24"/>
                <w:lang w:val="en-US"/>
              </w:rPr>
              <w:t>Pencatatan aset dilakukan dengan menentukan pengguna aset dan kategori aset, tetapi tidak terbatas pada perangkat atau perangkat lain.</w:t>
            </w:r>
          </w:p>
          <w:p w14:paraId="206EEB10" w14:textId="4D556E2B" w:rsidR="00031DC6" w:rsidRPr="00031DC6" w:rsidRDefault="00031DC6" w:rsidP="00990845">
            <w:pPr>
              <w:pStyle w:val="ListParagraph"/>
              <w:numPr>
                <w:ilvl w:val="0"/>
                <w:numId w:val="62"/>
              </w:numPr>
              <w:spacing w:before="0" w:after="0" w:line="360" w:lineRule="auto"/>
              <w:ind w:left="316" w:hanging="316"/>
              <w:rPr>
                <w:rFonts w:cstheme="minorHAnsi"/>
                <w:sz w:val="24"/>
                <w:szCs w:val="24"/>
                <w:lang w:val="en-US"/>
              </w:rPr>
            </w:pPr>
            <w:r w:rsidRPr="00031DC6">
              <w:rPr>
                <w:rFonts w:cstheme="minorHAnsi"/>
                <w:sz w:val="24"/>
                <w:szCs w:val="24"/>
                <w:lang w:val="en-US"/>
              </w:rPr>
              <w:t>Seluruh aset harus dipastikan telah memiliki penomoran aset (Labelling Asset) dan dipantau penggunaannya sesuai labelling yang digunakan. Pencatatan aset dilakukan dengan menentukan pengguna aset dan kategori aset yang dilakukan namun tidak terbatas pada perangkat maupun peralatan lainnya.</w:t>
            </w:r>
          </w:p>
          <w:p w14:paraId="5A3C8AF2" w14:textId="271B2F94" w:rsidR="00031DC6" w:rsidRPr="00031DC6" w:rsidRDefault="00031DC6" w:rsidP="00990845">
            <w:pPr>
              <w:pStyle w:val="ListParagraph"/>
              <w:numPr>
                <w:ilvl w:val="0"/>
                <w:numId w:val="62"/>
              </w:numPr>
              <w:spacing w:before="0" w:after="0" w:line="360" w:lineRule="auto"/>
              <w:ind w:left="316" w:hanging="316"/>
              <w:rPr>
                <w:rFonts w:cstheme="minorHAnsi"/>
                <w:sz w:val="24"/>
                <w:szCs w:val="24"/>
                <w:lang w:val="en-US"/>
              </w:rPr>
            </w:pPr>
            <w:r w:rsidRPr="00031DC6">
              <w:rPr>
                <w:rFonts w:cstheme="minorHAnsi"/>
                <w:sz w:val="24"/>
                <w:szCs w:val="24"/>
                <w:lang w:val="en-US"/>
              </w:rPr>
              <w:lastRenderedPageBreak/>
              <w:t>Seluruh hasil pencatatan aset harus dilaporkan kepada Manajer Terkait dan diteruskan kepada Department Head Terkait.</w:t>
            </w:r>
          </w:p>
          <w:p w14:paraId="43D442AB" w14:textId="040DEA1D" w:rsidR="00031DC6" w:rsidRPr="00031DC6" w:rsidRDefault="00031DC6" w:rsidP="00990845">
            <w:pPr>
              <w:pStyle w:val="ListParagraph"/>
              <w:numPr>
                <w:ilvl w:val="0"/>
                <w:numId w:val="62"/>
              </w:numPr>
              <w:spacing w:before="0" w:after="0" w:line="360" w:lineRule="auto"/>
              <w:ind w:left="316" w:hanging="316"/>
              <w:rPr>
                <w:rFonts w:cstheme="minorHAnsi"/>
                <w:sz w:val="24"/>
                <w:szCs w:val="24"/>
                <w:lang w:val="en-US"/>
              </w:rPr>
            </w:pPr>
            <w:r w:rsidRPr="00031DC6">
              <w:rPr>
                <w:rFonts w:cstheme="minorHAnsi"/>
                <w:sz w:val="24"/>
                <w:szCs w:val="24"/>
                <w:lang w:val="en-US"/>
              </w:rPr>
              <w:t xml:space="preserve">Format penomoran aset secara lebih lanjut dapat merujuk pada GAD Standard Operational Procedure.  </w:t>
            </w:r>
          </w:p>
        </w:tc>
        <w:tc>
          <w:tcPr>
            <w:tcW w:w="236" w:type="dxa"/>
          </w:tcPr>
          <w:p w14:paraId="410E8425" w14:textId="77777777" w:rsidR="00031DC6" w:rsidRDefault="00031DC6" w:rsidP="00C80587">
            <w:pPr>
              <w:spacing w:before="0" w:after="0" w:line="360" w:lineRule="auto"/>
              <w:rPr>
                <w:rFonts w:cstheme="minorHAnsi"/>
                <w:sz w:val="24"/>
                <w:szCs w:val="24"/>
                <w:lang w:val="en-US"/>
              </w:rPr>
            </w:pPr>
          </w:p>
        </w:tc>
        <w:tc>
          <w:tcPr>
            <w:tcW w:w="4560" w:type="dxa"/>
          </w:tcPr>
          <w:p w14:paraId="0A82A6C8" w14:textId="77777777" w:rsidR="00031DC6" w:rsidRDefault="00031DC6" w:rsidP="00990845">
            <w:pPr>
              <w:pStyle w:val="ListParagraph"/>
              <w:numPr>
                <w:ilvl w:val="0"/>
                <w:numId w:val="63"/>
              </w:numPr>
              <w:spacing w:before="0" w:after="0" w:line="360" w:lineRule="auto"/>
              <w:ind w:left="345" w:hanging="345"/>
              <w:rPr>
                <w:rFonts w:cstheme="minorHAnsi"/>
                <w:i/>
                <w:sz w:val="24"/>
                <w:szCs w:val="24"/>
                <w:lang w:val="en-US"/>
              </w:rPr>
            </w:pPr>
            <w:r w:rsidRPr="00031DC6">
              <w:rPr>
                <w:rFonts w:cstheme="minorHAnsi"/>
                <w:i/>
                <w:sz w:val="24"/>
                <w:szCs w:val="24"/>
                <w:lang w:val="en-US"/>
              </w:rPr>
              <w:t>All assets used for company operational purposes must be recorded in advance by the General Affair function before being distributed to asset users.</w:t>
            </w:r>
          </w:p>
          <w:p w14:paraId="2827443E" w14:textId="77777777" w:rsidR="00031DC6" w:rsidRDefault="00031DC6" w:rsidP="00031DC6">
            <w:pPr>
              <w:pStyle w:val="ListParagraph"/>
              <w:spacing w:before="0" w:after="0" w:line="360" w:lineRule="auto"/>
              <w:ind w:left="345"/>
              <w:rPr>
                <w:rFonts w:cstheme="minorHAnsi"/>
                <w:i/>
                <w:sz w:val="24"/>
                <w:szCs w:val="24"/>
                <w:lang w:val="en-US"/>
              </w:rPr>
            </w:pPr>
          </w:p>
          <w:p w14:paraId="1751CC8D" w14:textId="77777777" w:rsidR="00031DC6" w:rsidRDefault="00031DC6" w:rsidP="00990845">
            <w:pPr>
              <w:pStyle w:val="ListParagraph"/>
              <w:numPr>
                <w:ilvl w:val="0"/>
                <w:numId w:val="63"/>
              </w:numPr>
              <w:spacing w:before="0" w:after="0" w:line="360" w:lineRule="auto"/>
              <w:ind w:left="345" w:hanging="345"/>
              <w:rPr>
                <w:rFonts w:cstheme="minorHAnsi"/>
                <w:i/>
                <w:sz w:val="24"/>
                <w:szCs w:val="24"/>
                <w:lang w:val="en-US"/>
              </w:rPr>
            </w:pPr>
            <w:r w:rsidRPr="00031DC6">
              <w:rPr>
                <w:rFonts w:cstheme="minorHAnsi"/>
                <w:i/>
                <w:sz w:val="24"/>
                <w:szCs w:val="24"/>
                <w:lang w:val="en-US"/>
              </w:rPr>
              <w:t>Asset recording is carried out by specifying asset users and asset categories, but not limited to devices or other devices.</w:t>
            </w:r>
          </w:p>
          <w:p w14:paraId="76136198" w14:textId="77777777" w:rsidR="00031DC6" w:rsidRDefault="00031DC6" w:rsidP="00990845">
            <w:pPr>
              <w:pStyle w:val="ListParagraph"/>
              <w:numPr>
                <w:ilvl w:val="0"/>
                <w:numId w:val="63"/>
              </w:numPr>
              <w:spacing w:before="0" w:after="0" w:line="360" w:lineRule="auto"/>
              <w:ind w:left="345" w:hanging="345"/>
              <w:rPr>
                <w:rFonts w:cstheme="minorHAnsi"/>
                <w:i/>
                <w:sz w:val="24"/>
                <w:szCs w:val="24"/>
                <w:lang w:val="en-US"/>
              </w:rPr>
            </w:pPr>
            <w:r w:rsidRPr="00031DC6">
              <w:rPr>
                <w:rFonts w:cstheme="minorHAnsi"/>
                <w:i/>
                <w:sz w:val="24"/>
                <w:szCs w:val="24"/>
                <w:lang w:val="en-US"/>
              </w:rPr>
              <w:t>All assets must be ensured to have asset numbering (Asset Labeling) and monitored for their use according to the labeling used. Asset recording is carried out by determining the asset user and asset category which is carried out but not limited to devices and other equipment.</w:t>
            </w:r>
          </w:p>
          <w:p w14:paraId="7AA323AC" w14:textId="77777777" w:rsidR="00031DC6" w:rsidRDefault="00031DC6" w:rsidP="00031DC6">
            <w:pPr>
              <w:pStyle w:val="ListParagraph"/>
              <w:spacing w:before="0" w:after="0" w:line="360" w:lineRule="auto"/>
              <w:ind w:left="345"/>
              <w:rPr>
                <w:rFonts w:cstheme="minorHAnsi"/>
                <w:i/>
                <w:sz w:val="24"/>
                <w:szCs w:val="24"/>
                <w:lang w:val="en-US"/>
              </w:rPr>
            </w:pPr>
          </w:p>
          <w:p w14:paraId="70A8EAB2" w14:textId="0FBC95BE" w:rsidR="00031DC6" w:rsidRPr="00031DC6" w:rsidRDefault="00031DC6" w:rsidP="00990845">
            <w:pPr>
              <w:pStyle w:val="ListParagraph"/>
              <w:numPr>
                <w:ilvl w:val="0"/>
                <w:numId w:val="63"/>
              </w:numPr>
              <w:spacing w:before="0" w:after="0" w:line="360" w:lineRule="auto"/>
              <w:ind w:left="345" w:hanging="345"/>
              <w:rPr>
                <w:rFonts w:cstheme="minorHAnsi"/>
                <w:i/>
                <w:sz w:val="24"/>
                <w:szCs w:val="24"/>
                <w:lang w:val="en-US"/>
              </w:rPr>
            </w:pPr>
            <w:r w:rsidRPr="00031DC6">
              <w:rPr>
                <w:rFonts w:cstheme="minorHAnsi"/>
                <w:i/>
                <w:sz w:val="24"/>
                <w:szCs w:val="24"/>
                <w:lang w:val="en-US"/>
              </w:rPr>
              <w:lastRenderedPageBreak/>
              <w:t>All results of asset recording must be reported to the Related Manager and forwarded to the Related Department Head.</w:t>
            </w:r>
          </w:p>
          <w:p w14:paraId="5C2281F9" w14:textId="433F0D88" w:rsidR="00031DC6" w:rsidRPr="00031DC6" w:rsidRDefault="00031DC6" w:rsidP="00990845">
            <w:pPr>
              <w:pStyle w:val="ListParagraph"/>
              <w:numPr>
                <w:ilvl w:val="0"/>
                <w:numId w:val="63"/>
              </w:numPr>
              <w:spacing w:before="0" w:after="0" w:line="360" w:lineRule="auto"/>
              <w:ind w:left="345" w:hanging="345"/>
              <w:rPr>
                <w:rFonts w:cstheme="minorHAnsi"/>
                <w:i/>
                <w:sz w:val="24"/>
                <w:szCs w:val="24"/>
                <w:lang w:val="en-US"/>
              </w:rPr>
            </w:pPr>
            <w:r w:rsidRPr="00031DC6">
              <w:rPr>
                <w:rFonts w:cstheme="minorHAnsi"/>
                <w:i/>
                <w:sz w:val="24"/>
                <w:szCs w:val="24"/>
                <w:lang w:val="en-US"/>
              </w:rPr>
              <w:t>The asset numbering format can further refer to the GAD Standard Operational Procedure.</w:t>
            </w:r>
          </w:p>
        </w:tc>
      </w:tr>
    </w:tbl>
    <w:p w14:paraId="028D8A7C" w14:textId="77777777" w:rsidR="00031DC6" w:rsidRPr="001624EB" w:rsidRDefault="00031DC6" w:rsidP="00031DC6">
      <w:pPr>
        <w:rPr>
          <w:lang w:val="en-US"/>
        </w:rPr>
      </w:pPr>
    </w:p>
    <w:p w14:paraId="0B067611" w14:textId="5C59716E" w:rsidR="00031DC6" w:rsidRDefault="00031DC6" w:rsidP="00990845">
      <w:pPr>
        <w:pStyle w:val="Heading3"/>
        <w:numPr>
          <w:ilvl w:val="0"/>
          <w:numId w:val="61"/>
        </w:numPr>
        <w:spacing w:before="0" w:line="360" w:lineRule="auto"/>
        <w:ind w:left="567" w:hanging="567"/>
        <w:rPr>
          <w:rFonts w:asciiTheme="minorHAnsi" w:hAnsiTheme="minorHAnsi" w:cstheme="minorHAnsi"/>
          <w:b/>
          <w:bCs/>
          <w:i/>
          <w:color w:val="auto"/>
          <w:lang w:val="en-US"/>
        </w:rPr>
      </w:pPr>
      <w:bookmarkStart w:id="32" w:name="_Toc132660025"/>
      <w:r w:rsidRPr="00031DC6">
        <w:rPr>
          <w:rFonts w:asciiTheme="minorHAnsi" w:hAnsiTheme="minorHAnsi" w:cstheme="minorHAnsi"/>
          <w:b/>
          <w:bCs/>
          <w:color w:val="auto"/>
          <w:lang w:val="en-US"/>
        </w:rPr>
        <w:t>Aktivitas Manajemen Aset Fisik</w:t>
      </w:r>
      <w:r>
        <w:rPr>
          <w:rFonts w:asciiTheme="minorHAnsi" w:hAnsiTheme="minorHAnsi" w:cstheme="minorHAnsi"/>
          <w:b/>
          <w:bCs/>
          <w:color w:val="auto"/>
          <w:lang w:val="en-US"/>
        </w:rPr>
        <w:t xml:space="preserve"> / </w:t>
      </w:r>
      <w:r w:rsidRPr="00031DC6">
        <w:rPr>
          <w:rFonts w:asciiTheme="minorHAnsi" w:hAnsiTheme="minorHAnsi" w:cstheme="minorHAnsi"/>
          <w:b/>
          <w:bCs/>
          <w:i/>
          <w:color w:val="auto"/>
          <w:lang w:val="en-US"/>
        </w:rPr>
        <w:t>Physical Asset Management Activities</w:t>
      </w:r>
      <w:bookmarkEnd w:id="32"/>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31DC6" w:rsidRPr="00031DC6" w14:paraId="0742BEB3" w14:textId="77777777" w:rsidTr="00C80587">
        <w:tc>
          <w:tcPr>
            <w:tcW w:w="4560" w:type="dxa"/>
          </w:tcPr>
          <w:p w14:paraId="4A639566" w14:textId="77777777" w:rsidR="00031DC6" w:rsidRPr="00031DC6" w:rsidRDefault="00031DC6" w:rsidP="00C80587">
            <w:pPr>
              <w:spacing w:before="0" w:after="0" w:line="360" w:lineRule="auto"/>
              <w:rPr>
                <w:rFonts w:cstheme="minorHAnsi"/>
                <w:sz w:val="24"/>
                <w:szCs w:val="24"/>
                <w:lang w:val="en-US"/>
              </w:rPr>
            </w:pPr>
            <w:r w:rsidRPr="00031DC6">
              <w:rPr>
                <w:rFonts w:cstheme="minorHAnsi"/>
                <w:sz w:val="24"/>
                <w:szCs w:val="24"/>
                <w:lang w:val="en-US"/>
              </w:rPr>
              <w:t>General Affair dengan asset owner akan bertanggung jawab atas keberhasilan pelaksanaan dan penyelesaian kegiatan berikut yang meliputi:</w:t>
            </w:r>
          </w:p>
          <w:p w14:paraId="69674876" w14:textId="77777777" w:rsidR="00031DC6" w:rsidRPr="00031DC6" w:rsidRDefault="00031DC6" w:rsidP="00990845">
            <w:pPr>
              <w:pStyle w:val="ListParagraph"/>
              <w:numPr>
                <w:ilvl w:val="0"/>
                <w:numId w:val="64"/>
              </w:numPr>
              <w:spacing w:before="0" w:after="0" w:line="360" w:lineRule="auto"/>
              <w:ind w:left="316" w:hanging="316"/>
              <w:rPr>
                <w:rFonts w:cstheme="minorHAnsi"/>
                <w:sz w:val="24"/>
                <w:szCs w:val="24"/>
                <w:lang w:val="en-US"/>
              </w:rPr>
            </w:pPr>
            <w:r w:rsidRPr="00031DC6">
              <w:rPr>
                <w:rFonts w:cstheme="minorHAnsi"/>
                <w:sz w:val="24"/>
                <w:szCs w:val="24"/>
                <w:lang w:val="en-US"/>
              </w:rPr>
              <w:t>Melakukan audit berkala untuk memastikan kepatuhan terhadap Kebijakan dan Prosedur.</w:t>
            </w:r>
          </w:p>
          <w:p w14:paraId="3A53D1FA" w14:textId="77777777" w:rsidR="00031DC6" w:rsidRPr="00031DC6" w:rsidRDefault="00031DC6" w:rsidP="00990845">
            <w:pPr>
              <w:pStyle w:val="ListParagraph"/>
              <w:numPr>
                <w:ilvl w:val="0"/>
                <w:numId w:val="64"/>
              </w:numPr>
              <w:spacing w:before="0" w:after="0" w:line="360" w:lineRule="auto"/>
              <w:ind w:left="316" w:hanging="316"/>
              <w:rPr>
                <w:rFonts w:cstheme="minorHAnsi"/>
                <w:sz w:val="24"/>
                <w:szCs w:val="24"/>
                <w:lang w:val="en-US"/>
              </w:rPr>
            </w:pPr>
            <w:r w:rsidRPr="00031DC6">
              <w:rPr>
                <w:rFonts w:cstheme="minorHAnsi"/>
                <w:sz w:val="24"/>
                <w:szCs w:val="24"/>
                <w:lang w:val="en-US"/>
              </w:rPr>
              <w:t>Melindungi semua media (Hardisk atau media penyimpanan lain yang digunakan untuk menginstal perangkat lunak / menyimpan data) yang terkait dengan aset.</w:t>
            </w:r>
          </w:p>
          <w:p w14:paraId="3CAB2801" w14:textId="77777777" w:rsidR="00031DC6" w:rsidRPr="00031DC6" w:rsidRDefault="00031DC6" w:rsidP="00990845">
            <w:pPr>
              <w:pStyle w:val="ListParagraph"/>
              <w:numPr>
                <w:ilvl w:val="0"/>
                <w:numId w:val="64"/>
              </w:numPr>
              <w:spacing w:before="0" w:after="0" w:line="360" w:lineRule="auto"/>
              <w:ind w:left="316" w:hanging="316"/>
              <w:rPr>
                <w:rFonts w:cstheme="minorHAnsi"/>
                <w:sz w:val="24"/>
                <w:szCs w:val="24"/>
                <w:lang w:val="en-US"/>
              </w:rPr>
            </w:pPr>
            <w:r w:rsidRPr="00031DC6">
              <w:rPr>
                <w:rFonts w:cstheme="minorHAnsi"/>
                <w:sz w:val="24"/>
                <w:szCs w:val="24"/>
                <w:lang w:val="en-US"/>
              </w:rPr>
              <w:t>Memelihara semua manual asli dan dokumentasi referensi (jika ada).</w:t>
            </w:r>
          </w:p>
          <w:p w14:paraId="0D2A9372" w14:textId="77777777" w:rsidR="00031DC6" w:rsidRPr="00031DC6" w:rsidRDefault="00031DC6" w:rsidP="00990845">
            <w:pPr>
              <w:pStyle w:val="ListParagraph"/>
              <w:numPr>
                <w:ilvl w:val="0"/>
                <w:numId w:val="64"/>
              </w:numPr>
              <w:spacing w:before="0" w:after="0" w:line="360" w:lineRule="auto"/>
              <w:ind w:left="316" w:hanging="316"/>
              <w:rPr>
                <w:rFonts w:cstheme="minorHAnsi"/>
                <w:sz w:val="24"/>
                <w:szCs w:val="24"/>
                <w:lang w:val="en-US"/>
              </w:rPr>
            </w:pPr>
            <w:r w:rsidRPr="00031DC6">
              <w:rPr>
                <w:rFonts w:cstheme="minorHAnsi"/>
                <w:sz w:val="24"/>
                <w:szCs w:val="24"/>
                <w:lang w:val="en-US"/>
              </w:rPr>
              <w:lastRenderedPageBreak/>
              <w:t>Fungsi ITSP akan melakukan peninjauan aset fisik seperti server dan desktop untuk menentukan apakah ada aset fisik yang tidak digunakan diinstal.</w:t>
            </w:r>
          </w:p>
          <w:p w14:paraId="3567312A" w14:textId="77777777" w:rsidR="00031DC6" w:rsidRPr="00031DC6" w:rsidRDefault="00031DC6" w:rsidP="00990845">
            <w:pPr>
              <w:pStyle w:val="ListParagraph"/>
              <w:numPr>
                <w:ilvl w:val="0"/>
                <w:numId w:val="64"/>
              </w:numPr>
              <w:spacing w:before="0" w:after="0" w:line="360" w:lineRule="auto"/>
              <w:ind w:left="316" w:hanging="316"/>
              <w:rPr>
                <w:rFonts w:cstheme="minorHAnsi"/>
                <w:sz w:val="24"/>
                <w:szCs w:val="24"/>
                <w:lang w:val="en-US"/>
              </w:rPr>
            </w:pPr>
            <w:r w:rsidRPr="00031DC6">
              <w:rPr>
                <w:rFonts w:cstheme="minorHAnsi"/>
                <w:sz w:val="24"/>
                <w:szCs w:val="24"/>
                <w:lang w:val="en-US"/>
              </w:rPr>
              <w:t>Setiap aset fisik yang tidak digunakan, tidak sah, dan tidak berlisensi harus ditinjau dan diperbaharui dalam daftar inventaris aset. Selain itu, tindakan korektif untuk aset harus dilakukan.</w:t>
            </w:r>
          </w:p>
        </w:tc>
        <w:tc>
          <w:tcPr>
            <w:tcW w:w="236" w:type="dxa"/>
          </w:tcPr>
          <w:p w14:paraId="52D5ED4D" w14:textId="77777777" w:rsidR="00031DC6" w:rsidRDefault="00031DC6" w:rsidP="00C80587">
            <w:pPr>
              <w:spacing w:before="0" w:after="0" w:line="360" w:lineRule="auto"/>
              <w:rPr>
                <w:rFonts w:cstheme="minorHAnsi"/>
                <w:sz w:val="24"/>
                <w:szCs w:val="24"/>
                <w:lang w:val="en-US"/>
              </w:rPr>
            </w:pPr>
          </w:p>
        </w:tc>
        <w:tc>
          <w:tcPr>
            <w:tcW w:w="4560" w:type="dxa"/>
          </w:tcPr>
          <w:p w14:paraId="73FD8307" w14:textId="77777777" w:rsidR="00031DC6" w:rsidRDefault="00031DC6" w:rsidP="00C80587">
            <w:pPr>
              <w:spacing w:before="0" w:after="0" w:line="360" w:lineRule="auto"/>
              <w:rPr>
                <w:rFonts w:cstheme="minorHAnsi"/>
                <w:i/>
                <w:sz w:val="24"/>
                <w:szCs w:val="24"/>
                <w:lang w:val="en-US"/>
              </w:rPr>
            </w:pPr>
            <w:r w:rsidRPr="00031DC6">
              <w:rPr>
                <w:rFonts w:cstheme="minorHAnsi"/>
                <w:i/>
                <w:sz w:val="24"/>
                <w:szCs w:val="24"/>
                <w:lang w:val="en-US"/>
              </w:rPr>
              <w:t>The General Affair with the asset owner will be responsible for the successful implementation and completion of the following activities which include:</w:t>
            </w:r>
          </w:p>
          <w:p w14:paraId="5F989E80" w14:textId="77777777" w:rsidR="00031DC6" w:rsidRDefault="00031DC6" w:rsidP="00990845">
            <w:pPr>
              <w:pStyle w:val="ListParagraph"/>
              <w:numPr>
                <w:ilvl w:val="0"/>
                <w:numId w:val="65"/>
              </w:numPr>
              <w:spacing w:before="0" w:after="0" w:line="360" w:lineRule="auto"/>
              <w:ind w:left="345" w:hanging="345"/>
              <w:rPr>
                <w:rFonts w:cstheme="minorHAnsi"/>
                <w:i/>
                <w:sz w:val="24"/>
                <w:szCs w:val="24"/>
                <w:lang w:val="en-US"/>
              </w:rPr>
            </w:pPr>
            <w:r w:rsidRPr="00031DC6">
              <w:rPr>
                <w:rFonts w:cstheme="minorHAnsi"/>
                <w:i/>
                <w:sz w:val="24"/>
                <w:szCs w:val="24"/>
                <w:lang w:val="en-US"/>
              </w:rPr>
              <w:t>Conduct periodic audits to ensure compliance with the Policies and Procedures.</w:t>
            </w:r>
          </w:p>
          <w:p w14:paraId="7D05712F" w14:textId="77777777" w:rsidR="00031DC6" w:rsidRDefault="00031DC6" w:rsidP="00990845">
            <w:pPr>
              <w:pStyle w:val="ListParagraph"/>
              <w:numPr>
                <w:ilvl w:val="0"/>
                <w:numId w:val="65"/>
              </w:numPr>
              <w:spacing w:before="0" w:after="0" w:line="360" w:lineRule="auto"/>
              <w:ind w:left="345" w:hanging="345"/>
              <w:rPr>
                <w:rFonts w:cstheme="minorHAnsi"/>
                <w:i/>
                <w:sz w:val="24"/>
                <w:szCs w:val="24"/>
                <w:lang w:val="en-US"/>
              </w:rPr>
            </w:pPr>
            <w:r w:rsidRPr="00031DC6">
              <w:rPr>
                <w:rFonts w:cstheme="minorHAnsi"/>
                <w:i/>
                <w:sz w:val="24"/>
                <w:szCs w:val="24"/>
                <w:lang w:val="en-US"/>
              </w:rPr>
              <w:t>Protect all media (Hardisk or other storage media used to install software / store data) associated with assets.</w:t>
            </w:r>
          </w:p>
          <w:p w14:paraId="54D40C5D" w14:textId="77777777" w:rsidR="00031DC6" w:rsidRDefault="00031DC6" w:rsidP="00C80587">
            <w:pPr>
              <w:pStyle w:val="ListParagraph"/>
              <w:spacing w:before="0" w:after="0" w:line="360" w:lineRule="auto"/>
              <w:ind w:left="345"/>
              <w:rPr>
                <w:rFonts w:cstheme="minorHAnsi"/>
                <w:i/>
                <w:sz w:val="24"/>
                <w:szCs w:val="24"/>
                <w:lang w:val="en-US"/>
              </w:rPr>
            </w:pPr>
          </w:p>
          <w:p w14:paraId="65EB2207" w14:textId="77777777" w:rsidR="00031DC6" w:rsidRDefault="00031DC6" w:rsidP="00C80587">
            <w:pPr>
              <w:pStyle w:val="ListParagraph"/>
              <w:spacing w:before="0" w:after="0" w:line="360" w:lineRule="auto"/>
              <w:ind w:left="345"/>
              <w:rPr>
                <w:rFonts w:cstheme="minorHAnsi"/>
                <w:i/>
                <w:sz w:val="24"/>
                <w:szCs w:val="24"/>
                <w:lang w:val="en-US"/>
              </w:rPr>
            </w:pPr>
          </w:p>
          <w:p w14:paraId="08854302" w14:textId="77777777" w:rsidR="00031DC6" w:rsidRDefault="00031DC6" w:rsidP="00C80587">
            <w:pPr>
              <w:pStyle w:val="ListParagraph"/>
              <w:spacing w:before="0" w:after="0" w:line="360" w:lineRule="auto"/>
              <w:ind w:left="345"/>
              <w:rPr>
                <w:rFonts w:cstheme="minorHAnsi"/>
                <w:i/>
                <w:sz w:val="24"/>
                <w:szCs w:val="24"/>
                <w:lang w:val="en-US"/>
              </w:rPr>
            </w:pPr>
          </w:p>
          <w:p w14:paraId="7B685CBE" w14:textId="77777777" w:rsidR="00031DC6" w:rsidRDefault="00031DC6" w:rsidP="00990845">
            <w:pPr>
              <w:pStyle w:val="ListParagraph"/>
              <w:numPr>
                <w:ilvl w:val="0"/>
                <w:numId w:val="65"/>
              </w:numPr>
              <w:spacing w:before="0" w:after="0" w:line="360" w:lineRule="auto"/>
              <w:ind w:left="345" w:hanging="345"/>
              <w:rPr>
                <w:rFonts w:cstheme="minorHAnsi"/>
                <w:i/>
                <w:sz w:val="24"/>
                <w:szCs w:val="24"/>
                <w:lang w:val="en-US"/>
              </w:rPr>
            </w:pPr>
            <w:r w:rsidRPr="00031DC6">
              <w:rPr>
                <w:rFonts w:cstheme="minorHAnsi"/>
                <w:i/>
                <w:sz w:val="24"/>
                <w:szCs w:val="24"/>
                <w:lang w:val="en-US"/>
              </w:rPr>
              <w:t>Maintain all original manuals and reference documentation (if any).</w:t>
            </w:r>
          </w:p>
          <w:p w14:paraId="6DBAEDFD" w14:textId="77777777" w:rsidR="00031DC6" w:rsidRDefault="00031DC6" w:rsidP="00990845">
            <w:pPr>
              <w:pStyle w:val="ListParagraph"/>
              <w:numPr>
                <w:ilvl w:val="0"/>
                <w:numId w:val="65"/>
              </w:numPr>
              <w:spacing w:before="0" w:after="0" w:line="360" w:lineRule="auto"/>
              <w:ind w:left="345" w:hanging="345"/>
              <w:rPr>
                <w:rFonts w:cstheme="minorHAnsi"/>
                <w:i/>
                <w:sz w:val="24"/>
                <w:szCs w:val="24"/>
                <w:lang w:val="en-US"/>
              </w:rPr>
            </w:pPr>
            <w:r w:rsidRPr="00031DC6">
              <w:rPr>
                <w:rFonts w:cstheme="minorHAnsi"/>
                <w:i/>
                <w:sz w:val="24"/>
                <w:szCs w:val="24"/>
                <w:lang w:val="en-US"/>
              </w:rPr>
              <w:lastRenderedPageBreak/>
              <w:t>The ITSP function will perform a review of physical assets such as servers and desktops to determine if any unused physical assets are installed.</w:t>
            </w:r>
          </w:p>
          <w:p w14:paraId="3749049D" w14:textId="77777777" w:rsidR="00031DC6" w:rsidRPr="00031DC6" w:rsidRDefault="00031DC6" w:rsidP="00990845">
            <w:pPr>
              <w:pStyle w:val="ListParagraph"/>
              <w:numPr>
                <w:ilvl w:val="0"/>
                <w:numId w:val="65"/>
              </w:numPr>
              <w:spacing w:before="0" w:after="0" w:line="360" w:lineRule="auto"/>
              <w:ind w:left="345" w:hanging="345"/>
              <w:rPr>
                <w:rFonts w:cstheme="minorHAnsi"/>
                <w:i/>
                <w:sz w:val="24"/>
                <w:szCs w:val="24"/>
                <w:lang w:val="en-US"/>
              </w:rPr>
            </w:pPr>
            <w:r w:rsidRPr="00031DC6">
              <w:rPr>
                <w:rFonts w:cstheme="minorHAnsi"/>
                <w:i/>
                <w:sz w:val="24"/>
                <w:szCs w:val="24"/>
                <w:lang w:val="en-US"/>
              </w:rPr>
              <w:t>Any unused, unauthorized, and unlicensed physical assets must be reviewed and updated in the asset inventory register. In addition, corrective actions for assets must be taken.</w:t>
            </w:r>
          </w:p>
        </w:tc>
      </w:tr>
    </w:tbl>
    <w:p w14:paraId="3D74F18D" w14:textId="77777777" w:rsidR="00031DC6" w:rsidRPr="00031DC6" w:rsidRDefault="00031DC6" w:rsidP="00031DC6">
      <w:pPr>
        <w:rPr>
          <w:lang w:val="en-US"/>
        </w:rPr>
      </w:pPr>
    </w:p>
    <w:p w14:paraId="061BB0BD" w14:textId="41568905" w:rsidR="00031DC6" w:rsidRPr="00031DC6" w:rsidRDefault="00332CD4" w:rsidP="00990845">
      <w:pPr>
        <w:pStyle w:val="Heading3"/>
        <w:numPr>
          <w:ilvl w:val="0"/>
          <w:numId w:val="61"/>
        </w:numPr>
        <w:spacing w:before="0" w:line="360" w:lineRule="auto"/>
        <w:ind w:left="567" w:hanging="567"/>
        <w:rPr>
          <w:rFonts w:asciiTheme="minorHAnsi" w:hAnsiTheme="minorHAnsi" w:cstheme="minorHAnsi"/>
          <w:b/>
          <w:bCs/>
          <w:i/>
          <w:color w:val="auto"/>
          <w:lang w:val="en-US"/>
        </w:rPr>
      </w:pPr>
      <w:bookmarkStart w:id="33" w:name="_Toc132660026"/>
      <w:r w:rsidRPr="00332CD4">
        <w:rPr>
          <w:rFonts w:asciiTheme="minorHAnsi" w:hAnsiTheme="minorHAnsi" w:cstheme="minorHAnsi"/>
          <w:b/>
          <w:bCs/>
          <w:color w:val="auto"/>
          <w:lang w:val="en-US"/>
        </w:rPr>
        <w:t>Perawatan Peralatan (Equipment)</w:t>
      </w:r>
      <w:r>
        <w:rPr>
          <w:rFonts w:asciiTheme="minorHAnsi" w:hAnsiTheme="minorHAnsi" w:cstheme="minorHAnsi"/>
          <w:b/>
          <w:bCs/>
          <w:color w:val="auto"/>
          <w:lang w:val="en-US"/>
        </w:rPr>
        <w:t xml:space="preserve"> </w:t>
      </w:r>
      <w:r w:rsidR="00031DC6">
        <w:rPr>
          <w:rFonts w:asciiTheme="minorHAnsi" w:hAnsiTheme="minorHAnsi" w:cstheme="minorHAnsi"/>
          <w:b/>
          <w:bCs/>
          <w:color w:val="auto"/>
          <w:lang w:val="en-US"/>
        </w:rPr>
        <w:t xml:space="preserve">/ </w:t>
      </w:r>
      <w:r w:rsidRPr="00332CD4">
        <w:rPr>
          <w:rFonts w:asciiTheme="minorHAnsi" w:hAnsiTheme="minorHAnsi" w:cstheme="minorHAnsi"/>
          <w:b/>
          <w:bCs/>
          <w:i/>
          <w:color w:val="auto"/>
          <w:lang w:val="en-US"/>
        </w:rPr>
        <w:t>Equipment Maintenance</w:t>
      </w:r>
      <w:bookmarkEnd w:id="3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0"/>
        <w:gridCol w:w="236"/>
        <w:gridCol w:w="4560"/>
      </w:tblGrid>
      <w:tr w:rsidR="00031DC6" w:rsidRPr="001624EB" w14:paraId="06974A1B" w14:textId="77777777" w:rsidTr="00C80587">
        <w:tc>
          <w:tcPr>
            <w:tcW w:w="4560" w:type="dxa"/>
          </w:tcPr>
          <w:p w14:paraId="686A9FC7" w14:textId="0595649A" w:rsidR="00332CD4" w:rsidRPr="00332CD4" w:rsidRDefault="00332CD4" w:rsidP="00990845">
            <w:pPr>
              <w:pStyle w:val="ListParagraph"/>
              <w:numPr>
                <w:ilvl w:val="0"/>
                <w:numId w:val="66"/>
              </w:numPr>
              <w:spacing w:before="0" w:after="0" w:line="360" w:lineRule="auto"/>
              <w:ind w:left="316" w:hanging="316"/>
              <w:rPr>
                <w:rFonts w:cstheme="minorHAnsi"/>
                <w:sz w:val="24"/>
                <w:szCs w:val="24"/>
                <w:lang w:val="en-US"/>
              </w:rPr>
            </w:pPr>
            <w:r w:rsidRPr="00332CD4">
              <w:rPr>
                <w:rFonts w:cstheme="minorHAnsi"/>
                <w:sz w:val="24"/>
                <w:szCs w:val="24"/>
                <w:lang w:val="en-US"/>
              </w:rPr>
              <w:t xml:space="preserve">Pemeliharaan peralatan berkala dilakukan oleh General Affair </w:t>
            </w:r>
            <w:r w:rsidR="00A17CBE">
              <w:rPr>
                <w:rFonts w:cstheme="minorHAnsi"/>
                <w:sz w:val="24"/>
                <w:szCs w:val="24"/>
                <w:lang w:val="en-US"/>
              </w:rPr>
              <w:t>Fungsi</w:t>
            </w:r>
            <w:r w:rsidRPr="00332CD4">
              <w:rPr>
                <w:rFonts w:cstheme="minorHAnsi"/>
                <w:sz w:val="24"/>
                <w:szCs w:val="24"/>
                <w:lang w:val="en-US"/>
              </w:rPr>
              <w:t>on dan asset owner untuk memastikan bahwa semua peralatan dipelihara sesuai spesifikasi yang ditetapkan.</w:t>
            </w:r>
          </w:p>
          <w:p w14:paraId="5D807739" w14:textId="00C27CDD" w:rsidR="00332CD4" w:rsidRPr="00332CD4" w:rsidRDefault="00332CD4" w:rsidP="00990845">
            <w:pPr>
              <w:pStyle w:val="ListParagraph"/>
              <w:numPr>
                <w:ilvl w:val="0"/>
                <w:numId w:val="66"/>
              </w:numPr>
              <w:spacing w:before="0" w:after="0" w:line="360" w:lineRule="auto"/>
              <w:ind w:left="316" w:hanging="316"/>
              <w:rPr>
                <w:rFonts w:cstheme="minorHAnsi"/>
                <w:sz w:val="24"/>
                <w:szCs w:val="24"/>
                <w:lang w:val="en-US"/>
              </w:rPr>
            </w:pPr>
            <w:r w:rsidRPr="00332CD4">
              <w:rPr>
                <w:rFonts w:cstheme="minorHAnsi"/>
                <w:sz w:val="24"/>
                <w:szCs w:val="24"/>
                <w:lang w:val="en-US"/>
              </w:rPr>
              <w:t>Pemeliharaan peralatan yang menggunakan penyedia layanan/pihak ketiga dapat dikoordinasikan dengan penyedia layanan/pihak ketiga terkait proses dan kontrol pemeliharaannya.</w:t>
            </w:r>
          </w:p>
          <w:p w14:paraId="11EC1471" w14:textId="66B1141B" w:rsidR="00031DC6" w:rsidRPr="00332CD4" w:rsidRDefault="00332CD4" w:rsidP="00990845">
            <w:pPr>
              <w:pStyle w:val="ListParagraph"/>
              <w:numPr>
                <w:ilvl w:val="0"/>
                <w:numId w:val="66"/>
              </w:numPr>
              <w:spacing w:before="0" w:after="0" w:line="360" w:lineRule="auto"/>
              <w:ind w:left="316" w:hanging="316"/>
              <w:rPr>
                <w:rFonts w:cstheme="minorHAnsi"/>
                <w:sz w:val="24"/>
                <w:szCs w:val="24"/>
                <w:lang w:val="en-US"/>
              </w:rPr>
            </w:pPr>
            <w:r w:rsidRPr="00332CD4">
              <w:rPr>
                <w:rFonts w:cstheme="minorHAnsi"/>
                <w:sz w:val="24"/>
                <w:szCs w:val="24"/>
                <w:lang w:val="en-US"/>
              </w:rPr>
              <w:t xml:space="preserve">Dalam hal terjadi kegagalan layanan dari penyedia layanan/pihak ketiga, </w:t>
            </w:r>
            <w:r w:rsidR="00A17CBE">
              <w:rPr>
                <w:rFonts w:cstheme="minorHAnsi"/>
                <w:sz w:val="24"/>
                <w:szCs w:val="24"/>
                <w:lang w:val="en-US"/>
              </w:rPr>
              <w:t>PT Didi Max Berjangka</w:t>
            </w:r>
            <w:r w:rsidRPr="00332CD4">
              <w:rPr>
                <w:rFonts w:cstheme="minorHAnsi"/>
                <w:sz w:val="24"/>
                <w:szCs w:val="24"/>
                <w:lang w:val="en-US"/>
              </w:rPr>
              <w:t xml:space="preserve"> akan melakukan eskalasi </w:t>
            </w:r>
            <w:r w:rsidRPr="00332CD4">
              <w:rPr>
                <w:rFonts w:cstheme="minorHAnsi"/>
                <w:sz w:val="24"/>
                <w:szCs w:val="24"/>
                <w:lang w:val="en-US"/>
              </w:rPr>
              <w:lastRenderedPageBreak/>
              <w:t>langsung ke penyedia layanan/pihak ketiga.</w:t>
            </w:r>
          </w:p>
        </w:tc>
        <w:tc>
          <w:tcPr>
            <w:tcW w:w="236" w:type="dxa"/>
          </w:tcPr>
          <w:p w14:paraId="28D8E83E" w14:textId="77777777" w:rsidR="00031DC6" w:rsidRDefault="00031DC6" w:rsidP="00C80587">
            <w:pPr>
              <w:spacing w:before="0" w:after="0" w:line="360" w:lineRule="auto"/>
              <w:rPr>
                <w:rFonts w:cstheme="minorHAnsi"/>
                <w:sz w:val="24"/>
                <w:szCs w:val="24"/>
                <w:lang w:val="en-US"/>
              </w:rPr>
            </w:pPr>
          </w:p>
        </w:tc>
        <w:tc>
          <w:tcPr>
            <w:tcW w:w="4560" w:type="dxa"/>
          </w:tcPr>
          <w:p w14:paraId="17ABD943" w14:textId="121BB502" w:rsidR="00332CD4" w:rsidRDefault="00332CD4" w:rsidP="00990845">
            <w:pPr>
              <w:pStyle w:val="ListParagraph"/>
              <w:numPr>
                <w:ilvl w:val="0"/>
                <w:numId w:val="67"/>
              </w:numPr>
              <w:spacing w:before="0" w:after="0" w:line="360" w:lineRule="auto"/>
              <w:ind w:left="345"/>
              <w:rPr>
                <w:rFonts w:cstheme="minorHAnsi"/>
                <w:i/>
                <w:sz w:val="24"/>
                <w:szCs w:val="24"/>
                <w:lang w:val="en-US"/>
              </w:rPr>
            </w:pPr>
            <w:r w:rsidRPr="00332CD4">
              <w:rPr>
                <w:rFonts w:cstheme="minorHAnsi"/>
                <w:i/>
                <w:sz w:val="24"/>
                <w:szCs w:val="24"/>
                <w:lang w:val="en-US"/>
              </w:rPr>
              <w:t xml:space="preserve">Periodic equipment maintenance is carried out by the General Affair </w:t>
            </w:r>
            <w:r w:rsidR="00A17CBE">
              <w:rPr>
                <w:rFonts w:cstheme="minorHAnsi"/>
                <w:i/>
                <w:sz w:val="24"/>
                <w:szCs w:val="24"/>
                <w:lang w:val="en-US"/>
              </w:rPr>
              <w:t>Fungsi</w:t>
            </w:r>
            <w:r w:rsidRPr="00332CD4">
              <w:rPr>
                <w:rFonts w:cstheme="minorHAnsi"/>
                <w:i/>
                <w:sz w:val="24"/>
                <w:szCs w:val="24"/>
                <w:lang w:val="en-US"/>
              </w:rPr>
              <w:t>on and the asset owner to ensure that all equipment is maintained according to the established specifications.</w:t>
            </w:r>
          </w:p>
          <w:p w14:paraId="5B1C3202" w14:textId="77777777" w:rsidR="00332CD4" w:rsidRDefault="00332CD4" w:rsidP="00990845">
            <w:pPr>
              <w:pStyle w:val="ListParagraph"/>
              <w:numPr>
                <w:ilvl w:val="0"/>
                <w:numId w:val="67"/>
              </w:numPr>
              <w:spacing w:before="0" w:after="0" w:line="360" w:lineRule="auto"/>
              <w:ind w:left="345"/>
              <w:rPr>
                <w:rFonts w:cstheme="minorHAnsi"/>
                <w:i/>
                <w:sz w:val="24"/>
                <w:szCs w:val="24"/>
                <w:lang w:val="en-US"/>
              </w:rPr>
            </w:pPr>
            <w:r w:rsidRPr="00332CD4">
              <w:rPr>
                <w:rFonts w:cstheme="minorHAnsi"/>
                <w:i/>
                <w:sz w:val="24"/>
                <w:szCs w:val="24"/>
                <w:lang w:val="en-US"/>
              </w:rPr>
              <w:t>Maintenance of equipment using service providers/third parties can be coordinated with service providers/third parties regarding maintenance processes and controls.</w:t>
            </w:r>
          </w:p>
          <w:p w14:paraId="24525BC5" w14:textId="3C164B56" w:rsidR="00031DC6" w:rsidRPr="00332CD4" w:rsidRDefault="00332CD4" w:rsidP="00990845">
            <w:pPr>
              <w:pStyle w:val="ListParagraph"/>
              <w:numPr>
                <w:ilvl w:val="0"/>
                <w:numId w:val="67"/>
              </w:numPr>
              <w:spacing w:before="0" w:after="0" w:line="360" w:lineRule="auto"/>
              <w:ind w:left="345"/>
              <w:rPr>
                <w:rFonts w:cstheme="minorHAnsi"/>
                <w:i/>
                <w:sz w:val="24"/>
                <w:szCs w:val="24"/>
                <w:lang w:val="en-US"/>
              </w:rPr>
            </w:pPr>
            <w:r w:rsidRPr="00332CD4">
              <w:rPr>
                <w:rFonts w:cstheme="minorHAnsi"/>
                <w:i/>
                <w:sz w:val="24"/>
                <w:szCs w:val="24"/>
                <w:lang w:val="en-US"/>
              </w:rPr>
              <w:t xml:space="preserve">In the event of a service failure from a service provider/third party, </w:t>
            </w:r>
            <w:r w:rsidR="00A17CBE">
              <w:rPr>
                <w:rFonts w:cstheme="minorHAnsi"/>
                <w:i/>
                <w:sz w:val="24"/>
                <w:szCs w:val="24"/>
                <w:lang w:val="en-US"/>
              </w:rPr>
              <w:t xml:space="preserve">PT Didi Max </w:t>
            </w:r>
            <w:r w:rsidR="00A17CBE">
              <w:rPr>
                <w:rFonts w:cstheme="minorHAnsi"/>
                <w:i/>
                <w:sz w:val="24"/>
                <w:szCs w:val="24"/>
                <w:lang w:val="en-US"/>
              </w:rPr>
              <w:lastRenderedPageBreak/>
              <w:t>Berjangka</w:t>
            </w:r>
            <w:r w:rsidRPr="00332CD4">
              <w:rPr>
                <w:rFonts w:cstheme="minorHAnsi"/>
                <w:i/>
                <w:sz w:val="24"/>
                <w:szCs w:val="24"/>
                <w:lang w:val="en-US"/>
              </w:rPr>
              <w:t xml:space="preserve"> will escalate directly to the service provider/third party.</w:t>
            </w:r>
          </w:p>
        </w:tc>
      </w:tr>
    </w:tbl>
    <w:p w14:paraId="795019A0" w14:textId="63B75F79" w:rsidR="00977F89" w:rsidRPr="00332CD4" w:rsidRDefault="00977F89" w:rsidP="00332CD4">
      <w:pPr>
        <w:spacing w:before="0" w:after="0" w:line="360" w:lineRule="auto"/>
        <w:rPr>
          <w:rFonts w:cstheme="minorHAnsi"/>
          <w:b/>
          <w:bCs/>
          <w:i/>
          <w:sz w:val="24"/>
          <w:szCs w:val="24"/>
          <w:lang w:val="en-US"/>
        </w:rPr>
      </w:pPr>
    </w:p>
    <w:sectPr w:rsidR="00977F89" w:rsidRPr="00332CD4" w:rsidSect="0074243F">
      <w:pgSz w:w="12240" w:h="15840"/>
      <w:pgMar w:top="1440" w:right="1440" w:bottom="1440" w:left="1440" w:header="720" w:footer="5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DA4113" w14:textId="77777777" w:rsidR="002964B0" w:rsidRDefault="002964B0" w:rsidP="00BE7466">
      <w:pPr>
        <w:spacing w:before="0" w:after="0" w:line="240" w:lineRule="auto"/>
      </w:pPr>
      <w:r>
        <w:separator/>
      </w:r>
    </w:p>
  </w:endnote>
  <w:endnote w:type="continuationSeparator" w:id="0">
    <w:p w14:paraId="641B613E" w14:textId="77777777" w:rsidR="002964B0" w:rsidRDefault="002964B0" w:rsidP="00BE7466">
      <w:pPr>
        <w:spacing w:before="0" w:after="0" w:line="240" w:lineRule="auto"/>
      </w:pPr>
      <w:r>
        <w:continuationSeparator/>
      </w:r>
    </w:p>
  </w:endnote>
  <w:endnote w:type="continuationNotice" w:id="1">
    <w:p w14:paraId="6CA526EB" w14:textId="77777777" w:rsidR="002964B0" w:rsidRDefault="002964B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Quire Sans">
    <w:charset w:val="00"/>
    <w:family w:val="swiss"/>
    <w:pitch w:val="variable"/>
    <w:sig w:usb0="A11526FF" w:usb1="8000000A" w:usb2="0001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76C54E" w14:textId="7AA245F4" w:rsidR="00542A12" w:rsidRDefault="00542A12" w:rsidP="00AF0C9C">
    <w:pPr>
      <w:pStyle w:val="Footer"/>
      <w:jc w:val="center"/>
    </w:pPr>
  </w:p>
  <w:sdt>
    <w:sdtPr>
      <w:id w:val="918986894"/>
      <w:docPartObj>
        <w:docPartGallery w:val="Page Numbers (Bottom of Page)"/>
        <w:docPartUnique/>
      </w:docPartObj>
    </w:sdtPr>
    <w:sdtContent>
      <w:p w14:paraId="3F090954" w14:textId="3E01077F" w:rsidR="00542A12" w:rsidRPr="00A17CBE" w:rsidRDefault="00A17CBE" w:rsidP="00542A12">
        <w:pPr>
          <w:pStyle w:val="Footer"/>
          <w:jc w:val="center"/>
          <w:rPr>
            <w:color w:val="E86163"/>
            <w:sz w:val="18"/>
            <w:szCs w:val="18"/>
            <w:lang w:val="en-US"/>
          </w:rPr>
        </w:pPr>
        <w:r>
          <w:rPr>
            <w:lang w:val="en-US"/>
          </w:rPr>
          <w:t>Internal</w:t>
        </w:r>
      </w:p>
      <w:p w14:paraId="3AFBE7F2" w14:textId="29D2330C" w:rsidR="00542A12" w:rsidRDefault="00542A12" w:rsidP="00542A12">
        <w:pPr>
          <w:pStyle w:val="Footer"/>
          <w:jc w:val="center"/>
        </w:pPr>
        <w:r w:rsidRPr="00F72622">
          <w:rPr>
            <w:color w:val="404040"/>
            <w:sz w:val="18"/>
            <w:szCs w:val="18"/>
          </w:rPr>
          <w:t>©</w:t>
        </w:r>
        <w:r w:rsidR="00A17CBE">
          <w:rPr>
            <w:color w:val="404040"/>
            <w:sz w:val="18"/>
            <w:szCs w:val="18"/>
            <w:lang w:val="en-US"/>
          </w:rPr>
          <w:t>DMB</w:t>
        </w:r>
        <w:r w:rsidRPr="00F72622">
          <w:rPr>
            <w:color w:val="404040"/>
            <w:sz w:val="18"/>
            <w:szCs w:val="18"/>
          </w:rPr>
          <w:t xml:space="preserve"> 202</w:t>
        </w:r>
        <w:r>
          <w:rPr>
            <w:color w:val="404040"/>
            <w:sz w:val="18"/>
            <w:szCs w:val="18"/>
            <w:lang w:val="en-US"/>
          </w:rPr>
          <w:t xml:space="preserve">3                                                                                                  </w:t>
        </w:r>
        <w:r>
          <w:t xml:space="preserve"> </w:t>
        </w:r>
      </w:p>
    </w:sdtContent>
  </w:sdt>
  <w:p w14:paraId="1C0116BB" w14:textId="77777777" w:rsidR="00542A12" w:rsidRDefault="00542A12" w:rsidP="00CA589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3AF9E" w14:textId="77777777" w:rsidR="002964B0" w:rsidRDefault="002964B0" w:rsidP="00BE7466">
      <w:pPr>
        <w:spacing w:before="0" w:after="0" w:line="240" w:lineRule="auto"/>
      </w:pPr>
      <w:r>
        <w:separator/>
      </w:r>
    </w:p>
  </w:footnote>
  <w:footnote w:type="continuationSeparator" w:id="0">
    <w:p w14:paraId="32C0E419" w14:textId="77777777" w:rsidR="002964B0" w:rsidRDefault="002964B0" w:rsidP="00BE7466">
      <w:pPr>
        <w:spacing w:before="0" w:after="0" w:line="240" w:lineRule="auto"/>
      </w:pPr>
      <w:r>
        <w:continuationSeparator/>
      </w:r>
    </w:p>
  </w:footnote>
  <w:footnote w:type="continuationNotice" w:id="1">
    <w:p w14:paraId="44D3684D" w14:textId="77777777" w:rsidR="002964B0" w:rsidRDefault="002964B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076D4" w14:textId="77777777" w:rsidR="00542A12" w:rsidRDefault="00542A12">
    <w:pPr>
      <w:widowControl w:val="0"/>
      <w:pBdr>
        <w:top w:val="nil"/>
        <w:left w:val="nil"/>
        <w:bottom w:val="nil"/>
        <w:right w:val="nil"/>
        <w:between w:val="nil"/>
      </w:pBdr>
      <w:spacing w:line="276" w:lineRule="auto"/>
      <w:jc w:val="left"/>
      <w:rPr>
        <w:color w:val="000000"/>
      </w:rPr>
    </w:pPr>
  </w:p>
  <w:tbl>
    <w:tblPr>
      <w:tblW w:w="9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488"/>
      <w:gridCol w:w="1801"/>
      <w:gridCol w:w="1741"/>
    </w:tblGrid>
    <w:tr w:rsidR="00542A12" w14:paraId="520EAC7E" w14:textId="77777777">
      <w:trPr>
        <w:trHeight w:val="537"/>
        <w:jc w:val="center"/>
      </w:trPr>
      <w:tc>
        <w:tcPr>
          <w:tcW w:w="2352" w:type="dxa"/>
          <w:vMerge w:val="restart"/>
          <w:shd w:val="clear" w:color="auto" w:fill="D9D9D9"/>
        </w:tcPr>
        <w:p w14:paraId="04CB8ADF" w14:textId="77777777" w:rsidR="00542A12" w:rsidRDefault="00542A12">
          <w:pPr>
            <w:pBdr>
              <w:top w:val="nil"/>
              <w:left w:val="nil"/>
              <w:bottom w:val="nil"/>
              <w:right w:val="nil"/>
              <w:between w:val="nil"/>
            </w:pBdr>
            <w:tabs>
              <w:tab w:val="center" w:pos="4680"/>
              <w:tab w:val="right" w:pos="9360"/>
            </w:tabs>
            <w:spacing w:line="240" w:lineRule="auto"/>
            <w:rPr>
              <w:color w:val="000000"/>
            </w:rPr>
          </w:pPr>
          <w:r>
            <w:rPr>
              <w:noProof/>
              <w:lang w:val="en-US"/>
            </w:rPr>
            <w:drawing>
              <wp:anchor distT="0" distB="0" distL="114300" distR="114300" simplePos="0" relativeHeight="251658240" behindDoc="0" locked="0" layoutInCell="1" hidden="0" allowOverlap="1" wp14:anchorId="6FDAF7FB" wp14:editId="3E683FBC">
                <wp:simplePos x="0" y="0"/>
                <wp:positionH relativeFrom="column">
                  <wp:posOffset>7376</wp:posOffset>
                </wp:positionH>
                <wp:positionV relativeFrom="paragraph">
                  <wp:posOffset>200347</wp:posOffset>
                </wp:positionV>
                <wp:extent cx="1284922" cy="682388"/>
                <wp:effectExtent l="0" t="0" r="0" b="0"/>
                <wp:wrapNone/>
                <wp:docPr id="8" name="Picture 8" descr="Bank Jateng"/>
                <wp:cNvGraphicFramePr/>
                <a:graphic xmlns:a="http://schemas.openxmlformats.org/drawingml/2006/main">
                  <a:graphicData uri="http://schemas.openxmlformats.org/drawingml/2006/picture">
                    <pic:pic xmlns:pic="http://schemas.openxmlformats.org/drawingml/2006/picture">
                      <pic:nvPicPr>
                        <pic:cNvPr id="0" name="image40.png" descr="Bank Jateng"/>
                        <pic:cNvPicPr preferRelativeResize="0"/>
                      </pic:nvPicPr>
                      <pic:blipFill>
                        <a:blip r:embed="rId1"/>
                        <a:srcRect/>
                        <a:stretch>
                          <a:fillRect/>
                        </a:stretch>
                      </pic:blipFill>
                      <pic:spPr>
                        <a:xfrm>
                          <a:off x="0" y="0"/>
                          <a:ext cx="1284922" cy="682388"/>
                        </a:xfrm>
                        <a:prstGeom prst="rect">
                          <a:avLst/>
                        </a:prstGeom>
                        <a:ln/>
                      </pic:spPr>
                    </pic:pic>
                  </a:graphicData>
                </a:graphic>
              </wp:anchor>
            </w:drawing>
          </w:r>
        </w:p>
      </w:tc>
      <w:tc>
        <w:tcPr>
          <w:tcW w:w="3488" w:type="dxa"/>
          <w:vMerge w:val="restart"/>
          <w:shd w:val="clear" w:color="auto" w:fill="D9D9D9"/>
          <w:vAlign w:val="center"/>
        </w:tcPr>
        <w:p w14:paraId="0F9B370D" w14:textId="77777777" w:rsidR="00542A12" w:rsidRDefault="00542A12">
          <w:pPr>
            <w:pBdr>
              <w:top w:val="nil"/>
              <w:left w:val="nil"/>
              <w:bottom w:val="nil"/>
              <w:right w:val="nil"/>
              <w:between w:val="nil"/>
            </w:pBdr>
            <w:tabs>
              <w:tab w:val="center" w:pos="4680"/>
              <w:tab w:val="right" w:pos="9360"/>
            </w:tabs>
            <w:spacing w:line="240" w:lineRule="auto"/>
            <w:jc w:val="center"/>
            <w:rPr>
              <w:b/>
              <w:color w:val="000000"/>
            </w:rPr>
          </w:pPr>
          <w:r>
            <w:rPr>
              <w:b/>
              <w:color w:val="000000"/>
            </w:rPr>
            <w:t>Manual Sistem Manajemen Keamanan Informasi (SMKI) PT Orico Balimor Finance</w:t>
          </w:r>
        </w:p>
      </w:tc>
      <w:tc>
        <w:tcPr>
          <w:tcW w:w="1801" w:type="dxa"/>
          <w:shd w:val="clear" w:color="auto" w:fill="D9D9D9"/>
          <w:vAlign w:val="center"/>
        </w:tcPr>
        <w:p w14:paraId="509B9D60" w14:textId="77777777" w:rsidR="00542A12" w:rsidRDefault="00542A12">
          <w:pPr>
            <w:pBdr>
              <w:top w:val="nil"/>
              <w:left w:val="nil"/>
              <w:bottom w:val="nil"/>
              <w:right w:val="nil"/>
              <w:between w:val="nil"/>
            </w:pBdr>
            <w:tabs>
              <w:tab w:val="center" w:pos="4680"/>
              <w:tab w:val="right" w:pos="9360"/>
            </w:tabs>
            <w:spacing w:line="240" w:lineRule="auto"/>
            <w:rPr>
              <w:color w:val="000000"/>
            </w:rPr>
          </w:pPr>
          <w:r>
            <w:rPr>
              <w:color w:val="000000"/>
            </w:rPr>
            <w:t>Versi</w:t>
          </w:r>
        </w:p>
      </w:tc>
      <w:tc>
        <w:tcPr>
          <w:tcW w:w="1741" w:type="dxa"/>
          <w:shd w:val="clear" w:color="auto" w:fill="D9D9D9"/>
          <w:vAlign w:val="center"/>
        </w:tcPr>
        <w:p w14:paraId="7CF159CB" w14:textId="77777777" w:rsidR="00542A12" w:rsidRDefault="00542A12">
          <w:pPr>
            <w:pBdr>
              <w:top w:val="nil"/>
              <w:left w:val="nil"/>
              <w:bottom w:val="nil"/>
              <w:right w:val="nil"/>
              <w:between w:val="nil"/>
            </w:pBdr>
            <w:tabs>
              <w:tab w:val="center" w:pos="4680"/>
              <w:tab w:val="right" w:pos="9360"/>
            </w:tabs>
            <w:spacing w:line="240" w:lineRule="auto"/>
            <w:jc w:val="left"/>
            <w:rPr>
              <w:color w:val="000000"/>
            </w:rPr>
          </w:pPr>
          <w:r>
            <w:rPr>
              <w:color w:val="000000"/>
            </w:rPr>
            <w:t>1.1</w:t>
          </w:r>
        </w:p>
      </w:tc>
    </w:tr>
    <w:tr w:rsidR="00542A12" w14:paraId="5B155F3F" w14:textId="77777777">
      <w:trPr>
        <w:trHeight w:val="537"/>
        <w:jc w:val="center"/>
      </w:trPr>
      <w:tc>
        <w:tcPr>
          <w:tcW w:w="2352" w:type="dxa"/>
          <w:vMerge/>
          <w:shd w:val="clear" w:color="auto" w:fill="D9D9D9"/>
        </w:tcPr>
        <w:p w14:paraId="17FC3F68" w14:textId="77777777" w:rsidR="00542A12" w:rsidRDefault="00542A12">
          <w:pPr>
            <w:widowControl w:val="0"/>
            <w:pBdr>
              <w:top w:val="nil"/>
              <w:left w:val="nil"/>
              <w:bottom w:val="nil"/>
              <w:right w:val="nil"/>
              <w:between w:val="nil"/>
            </w:pBdr>
            <w:spacing w:line="276" w:lineRule="auto"/>
            <w:jc w:val="left"/>
            <w:rPr>
              <w:color w:val="000000"/>
            </w:rPr>
          </w:pPr>
        </w:p>
      </w:tc>
      <w:tc>
        <w:tcPr>
          <w:tcW w:w="3488" w:type="dxa"/>
          <w:vMerge/>
          <w:shd w:val="clear" w:color="auto" w:fill="D9D9D9"/>
          <w:vAlign w:val="center"/>
        </w:tcPr>
        <w:p w14:paraId="43194642" w14:textId="77777777" w:rsidR="00542A12" w:rsidRDefault="00542A12">
          <w:pPr>
            <w:widowControl w:val="0"/>
            <w:pBdr>
              <w:top w:val="nil"/>
              <w:left w:val="nil"/>
              <w:bottom w:val="nil"/>
              <w:right w:val="nil"/>
              <w:between w:val="nil"/>
            </w:pBdr>
            <w:spacing w:line="276" w:lineRule="auto"/>
            <w:jc w:val="left"/>
            <w:rPr>
              <w:color w:val="000000"/>
            </w:rPr>
          </w:pPr>
        </w:p>
      </w:tc>
      <w:tc>
        <w:tcPr>
          <w:tcW w:w="1801" w:type="dxa"/>
          <w:shd w:val="clear" w:color="auto" w:fill="D9D9D9"/>
          <w:vAlign w:val="center"/>
        </w:tcPr>
        <w:p w14:paraId="3BA924C6" w14:textId="77777777" w:rsidR="00542A12" w:rsidRDefault="00542A12">
          <w:pPr>
            <w:pBdr>
              <w:top w:val="nil"/>
              <w:left w:val="nil"/>
              <w:bottom w:val="nil"/>
              <w:right w:val="nil"/>
              <w:between w:val="nil"/>
            </w:pBdr>
            <w:tabs>
              <w:tab w:val="center" w:pos="4680"/>
              <w:tab w:val="right" w:pos="9360"/>
            </w:tabs>
            <w:spacing w:line="240" w:lineRule="auto"/>
            <w:rPr>
              <w:color w:val="000000"/>
            </w:rPr>
          </w:pPr>
          <w:r>
            <w:rPr>
              <w:color w:val="000000"/>
            </w:rPr>
            <w:t>Tanggal</w:t>
          </w:r>
        </w:p>
      </w:tc>
      <w:tc>
        <w:tcPr>
          <w:tcW w:w="1741" w:type="dxa"/>
          <w:shd w:val="clear" w:color="auto" w:fill="D9D9D9"/>
          <w:vAlign w:val="center"/>
        </w:tcPr>
        <w:p w14:paraId="62F48EC1" w14:textId="77777777" w:rsidR="00542A12" w:rsidRDefault="00542A12">
          <w:pPr>
            <w:pBdr>
              <w:top w:val="nil"/>
              <w:left w:val="nil"/>
              <w:bottom w:val="nil"/>
              <w:right w:val="nil"/>
              <w:between w:val="nil"/>
            </w:pBdr>
            <w:tabs>
              <w:tab w:val="center" w:pos="4680"/>
              <w:tab w:val="right" w:pos="9360"/>
            </w:tabs>
            <w:spacing w:line="240" w:lineRule="auto"/>
            <w:jc w:val="left"/>
            <w:rPr>
              <w:color w:val="000000"/>
              <w:highlight w:val="yellow"/>
            </w:rPr>
          </w:pPr>
          <w:r>
            <w:rPr>
              <w:color w:val="000000"/>
            </w:rPr>
            <w:t>2021</w:t>
          </w:r>
        </w:p>
      </w:tc>
    </w:tr>
    <w:tr w:rsidR="00542A12" w14:paraId="4514C5C7" w14:textId="77777777">
      <w:trPr>
        <w:trHeight w:val="537"/>
        <w:jc w:val="center"/>
      </w:trPr>
      <w:tc>
        <w:tcPr>
          <w:tcW w:w="2352" w:type="dxa"/>
          <w:vMerge/>
          <w:shd w:val="clear" w:color="auto" w:fill="D9D9D9"/>
        </w:tcPr>
        <w:p w14:paraId="5DF3EB9F" w14:textId="77777777" w:rsidR="00542A12" w:rsidRDefault="00542A12">
          <w:pPr>
            <w:widowControl w:val="0"/>
            <w:pBdr>
              <w:top w:val="nil"/>
              <w:left w:val="nil"/>
              <w:bottom w:val="nil"/>
              <w:right w:val="nil"/>
              <w:between w:val="nil"/>
            </w:pBdr>
            <w:spacing w:line="276" w:lineRule="auto"/>
            <w:jc w:val="left"/>
            <w:rPr>
              <w:color w:val="000000"/>
              <w:highlight w:val="yellow"/>
            </w:rPr>
          </w:pPr>
        </w:p>
      </w:tc>
      <w:tc>
        <w:tcPr>
          <w:tcW w:w="3488" w:type="dxa"/>
          <w:vMerge/>
          <w:shd w:val="clear" w:color="auto" w:fill="D9D9D9"/>
          <w:vAlign w:val="center"/>
        </w:tcPr>
        <w:p w14:paraId="71A316A3" w14:textId="77777777" w:rsidR="00542A12" w:rsidRDefault="00542A12">
          <w:pPr>
            <w:widowControl w:val="0"/>
            <w:pBdr>
              <w:top w:val="nil"/>
              <w:left w:val="nil"/>
              <w:bottom w:val="nil"/>
              <w:right w:val="nil"/>
              <w:between w:val="nil"/>
            </w:pBdr>
            <w:spacing w:line="276" w:lineRule="auto"/>
            <w:jc w:val="left"/>
            <w:rPr>
              <w:color w:val="000000"/>
              <w:highlight w:val="yellow"/>
            </w:rPr>
          </w:pPr>
        </w:p>
      </w:tc>
      <w:tc>
        <w:tcPr>
          <w:tcW w:w="1801" w:type="dxa"/>
          <w:shd w:val="clear" w:color="auto" w:fill="D9D9D9"/>
          <w:vAlign w:val="center"/>
        </w:tcPr>
        <w:p w14:paraId="18A8704A" w14:textId="77777777" w:rsidR="00542A12" w:rsidRDefault="00542A12">
          <w:pPr>
            <w:pBdr>
              <w:top w:val="nil"/>
              <w:left w:val="nil"/>
              <w:bottom w:val="nil"/>
              <w:right w:val="nil"/>
              <w:between w:val="nil"/>
            </w:pBdr>
            <w:tabs>
              <w:tab w:val="center" w:pos="4680"/>
              <w:tab w:val="right" w:pos="9360"/>
            </w:tabs>
            <w:spacing w:line="240" w:lineRule="auto"/>
            <w:rPr>
              <w:color w:val="000000"/>
            </w:rPr>
          </w:pPr>
          <w:r>
            <w:rPr>
              <w:color w:val="000000"/>
            </w:rPr>
            <w:t>Halaman</w:t>
          </w:r>
        </w:p>
      </w:tc>
      <w:tc>
        <w:tcPr>
          <w:tcW w:w="1741" w:type="dxa"/>
          <w:shd w:val="clear" w:color="auto" w:fill="D9D9D9"/>
          <w:vAlign w:val="center"/>
        </w:tcPr>
        <w:p w14:paraId="10E89124" w14:textId="77777777" w:rsidR="00542A12" w:rsidRDefault="00542A12">
          <w:pPr>
            <w:pBdr>
              <w:top w:val="nil"/>
              <w:left w:val="nil"/>
              <w:bottom w:val="nil"/>
              <w:right w:val="nil"/>
              <w:between w:val="nil"/>
            </w:pBdr>
            <w:tabs>
              <w:tab w:val="center" w:pos="4680"/>
              <w:tab w:val="right" w:pos="9360"/>
            </w:tabs>
            <w:spacing w:line="240" w:lineRule="auto"/>
            <w:jc w:val="left"/>
            <w:rPr>
              <w:color w:val="000000"/>
            </w:rPr>
          </w:pPr>
          <w:r>
            <w:rPr>
              <w:b/>
              <w:color w:val="000000"/>
            </w:rPr>
            <w:fldChar w:fldCharType="begin"/>
          </w:r>
          <w:r>
            <w:rPr>
              <w:b/>
              <w:color w:val="000000"/>
            </w:rPr>
            <w:instrText>PAGE</w:instrText>
          </w:r>
          <w:r>
            <w:rPr>
              <w:b/>
              <w:color w:val="000000"/>
            </w:rPr>
            <w:fldChar w:fldCharType="separate"/>
          </w:r>
          <w:r>
            <w:rPr>
              <w:b/>
              <w:noProof/>
              <w:color w:val="000000"/>
            </w:rPr>
            <w:t>7</w:t>
          </w:r>
          <w:r>
            <w:rPr>
              <w:b/>
              <w:color w:val="000000"/>
            </w:rPr>
            <w:fldChar w:fldCharType="end"/>
          </w:r>
          <w:r>
            <w:rPr>
              <w:color w:val="000000"/>
            </w:rPr>
            <w:t xml:space="preserve"> dari B</w:t>
          </w:r>
        </w:p>
      </w:tc>
    </w:tr>
  </w:tbl>
  <w:p w14:paraId="48F449DF" w14:textId="77777777" w:rsidR="00542A12" w:rsidRDefault="00542A1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52"/>
      <w:gridCol w:w="3313"/>
      <w:gridCol w:w="1276"/>
      <w:gridCol w:w="2693"/>
    </w:tblGrid>
    <w:tr w:rsidR="00542A12" w:rsidRPr="002D2125" w14:paraId="203D24D4" w14:textId="77777777" w:rsidTr="002E1675">
      <w:trPr>
        <w:trHeight w:val="537"/>
        <w:jc w:val="center"/>
      </w:trPr>
      <w:tc>
        <w:tcPr>
          <w:tcW w:w="2352" w:type="dxa"/>
          <w:vMerge w:val="restart"/>
          <w:shd w:val="clear" w:color="auto" w:fill="auto"/>
          <w:vAlign w:val="center"/>
        </w:tcPr>
        <w:p w14:paraId="2A8AACB5" w14:textId="76DA4CF1"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p>
      </w:tc>
      <w:tc>
        <w:tcPr>
          <w:tcW w:w="3313" w:type="dxa"/>
          <w:vMerge w:val="restart"/>
          <w:shd w:val="clear" w:color="auto" w:fill="auto"/>
          <w:vAlign w:val="center"/>
        </w:tcPr>
        <w:p w14:paraId="2510626A" w14:textId="77777777"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b/>
              <w:color w:val="000000"/>
              <w:sz w:val="28"/>
              <w:szCs w:val="28"/>
              <w:lang w:val="en-US"/>
            </w:rPr>
          </w:pPr>
          <w:r w:rsidRPr="002D2125">
            <w:rPr>
              <w:rFonts w:ascii="Arial" w:hAnsi="Arial" w:cs="Arial"/>
              <w:b/>
              <w:color w:val="000000"/>
              <w:sz w:val="28"/>
              <w:szCs w:val="28"/>
              <w:lang w:val="en-US"/>
            </w:rPr>
            <w:t>Kebijakan</w:t>
          </w:r>
        </w:p>
        <w:p w14:paraId="009C3B01" w14:textId="4C25C753"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b/>
              <w:color w:val="000000"/>
              <w:sz w:val="24"/>
              <w:szCs w:val="24"/>
              <w:lang w:val="en-US"/>
            </w:rPr>
          </w:pPr>
          <w:r>
            <w:rPr>
              <w:rFonts w:ascii="Arial" w:hAnsi="Arial" w:cs="Arial"/>
              <w:b/>
              <w:color w:val="000000"/>
              <w:sz w:val="28"/>
              <w:szCs w:val="28"/>
              <w:lang w:val="en-US"/>
            </w:rPr>
            <w:t>Pengelolaan dan Penggunaan Aset</w:t>
          </w:r>
        </w:p>
      </w:tc>
      <w:tc>
        <w:tcPr>
          <w:tcW w:w="1276" w:type="dxa"/>
          <w:shd w:val="clear" w:color="auto" w:fill="auto"/>
          <w:vAlign w:val="center"/>
        </w:tcPr>
        <w:p w14:paraId="04903536" w14:textId="60120802" w:rsidR="00542A12" w:rsidRPr="00C63DE2"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lang w:val="en-GB"/>
            </w:rPr>
          </w:pPr>
          <w:r>
            <w:rPr>
              <w:rFonts w:ascii="Arial" w:hAnsi="Arial" w:cs="Arial"/>
              <w:color w:val="000000"/>
              <w:sz w:val="24"/>
              <w:szCs w:val="24"/>
              <w:lang w:val="en-GB"/>
            </w:rPr>
            <w:t>No</w:t>
          </w:r>
        </w:p>
      </w:tc>
      <w:tc>
        <w:tcPr>
          <w:tcW w:w="2693" w:type="dxa"/>
          <w:shd w:val="clear" w:color="auto" w:fill="auto"/>
          <w:vAlign w:val="center"/>
        </w:tcPr>
        <w:p w14:paraId="2B5613AA" w14:textId="14A9386B" w:rsidR="00542A12" w:rsidRPr="002D2125" w:rsidRDefault="00A17CBE" w:rsidP="0074243F">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rPr>
          </w:pPr>
          <w:r>
            <w:rPr>
              <w:rFonts w:ascii="Arial" w:hAnsi="Arial" w:cs="Arial"/>
              <w:color w:val="000000"/>
              <w:sz w:val="24"/>
              <w:szCs w:val="24"/>
              <w:lang w:val="en-US"/>
            </w:rPr>
            <w:t>DMB</w:t>
          </w:r>
          <w:r w:rsidR="00542A12" w:rsidRPr="00E9109C">
            <w:rPr>
              <w:rFonts w:ascii="Arial" w:hAnsi="Arial" w:cs="Arial"/>
              <w:color w:val="000000"/>
              <w:sz w:val="24"/>
              <w:szCs w:val="24"/>
              <w:lang w:val="en-US"/>
            </w:rPr>
            <w:t>-POL-GA-23-01</w:t>
          </w:r>
        </w:p>
      </w:tc>
    </w:tr>
    <w:tr w:rsidR="00542A12" w:rsidRPr="002D2125" w14:paraId="42AFC6D7" w14:textId="77777777" w:rsidTr="002E1675">
      <w:trPr>
        <w:trHeight w:val="537"/>
        <w:jc w:val="center"/>
      </w:trPr>
      <w:tc>
        <w:tcPr>
          <w:tcW w:w="2352" w:type="dxa"/>
          <w:vMerge/>
          <w:shd w:val="clear" w:color="auto" w:fill="auto"/>
          <w:vAlign w:val="center"/>
        </w:tcPr>
        <w:p w14:paraId="0B7D2CA9" w14:textId="77777777" w:rsidR="00542A12"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noProof/>
              <w:color w:val="000000"/>
              <w:sz w:val="24"/>
              <w:szCs w:val="24"/>
              <w:lang w:val="en-US"/>
            </w:rPr>
          </w:pPr>
        </w:p>
      </w:tc>
      <w:tc>
        <w:tcPr>
          <w:tcW w:w="3313" w:type="dxa"/>
          <w:vMerge/>
          <w:shd w:val="clear" w:color="auto" w:fill="auto"/>
          <w:vAlign w:val="center"/>
        </w:tcPr>
        <w:p w14:paraId="5C270A96" w14:textId="77777777"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b/>
              <w:color w:val="000000"/>
              <w:sz w:val="28"/>
              <w:szCs w:val="28"/>
              <w:lang w:val="en-US"/>
            </w:rPr>
          </w:pPr>
        </w:p>
      </w:tc>
      <w:tc>
        <w:tcPr>
          <w:tcW w:w="1276" w:type="dxa"/>
          <w:shd w:val="clear" w:color="auto" w:fill="auto"/>
          <w:vAlign w:val="center"/>
        </w:tcPr>
        <w:p w14:paraId="60CE095C" w14:textId="124FAEF1" w:rsidR="00542A12" w:rsidRPr="002E167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lang w:val="en-US"/>
            </w:rPr>
          </w:pPr>
          <w:r>
            <w:rPr>
              <w:rFonts w:ascii="Arial" w:hAnsi="Arial" w:cs="Arial"/>
              <w:color w:val="000000"/>
              <w:sz w:val="24"/>
              <w:szCs w:val="24"/>
              <w:lang w:val="en-US"/>
            </w:rPr>
            <w:t>Versi</w:t>
          </w:r>
        </w:p>
      </w:tc>
      <w:tc>
        <w:tcPr>
          <w:tcW w:w="2693" w:type="dxa"/>
          <w:shd w:val="clear" w:color="auto" w:fill="auto"/>
          <w:vAlign w:val="center"/>
        </w:tcPr>
        <w:p w14:paraId="5B4A0BB3" w14:textId="51D63BE8" w:rsidR="00542A12" w:rsidRPr="002E1675" w:rsidRDefault="00542A12" w:rsidP="005C3576">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lang w:val="en-US"/>
            </w:rPr>
          </w:pPr>
          <w:r w:rsidRPr="002D2125">
            <w:rPr>
              <w:rFonts w:ascii="Arial" w:hAnsi="Arial" w:cs="Arial"/>
              <w:color w:val="000000"/>
              <w:sz w:val="24"/>
              <w:szCs w:val="24"/>
            </w:rPr>
            <w:t>1.</w:t>
          </w:r>
          <w:r w:rsidRPr="002D2125">
            <w:rPr>
              <w:rFonts w:ascii="Arial" w:hAnsi="Arial" w:cs="Arial"/>
              <w:sz w:val="24"/>
              <w:szCs w:val="24"/>
            </w:rPr>
            <w:t>0</w:t>
          </w:r>
        </w:p>
      </w:tc>
    </w:tr>
    <w:tr w:rsidR="00542A12" w:rsidRPr="002D2125" w14:paraId="03654CB7" w14:textId="77777777" w:rsidTr="002E1675">
      <w:trPr>
        <w:trHeight w:val="537"/>
        <w:jc w:val="center"/>
      </w:trPr>
      <w:tc>
        <w:tcPr>
          <w:tcW w:w="2352" w:type="dxa"/>
          <w:vMerge/>
          <w:shd w:val="clear" w:color="auto" w:fill="auto"/>
          <w:vAlign w:val="center"/>
        </w:tcPr>
        <w:p w14:paraId="64BA98D1" w14:textId="77777777" w:rsidR="00542A12" w:rsidRPr="002D2125" w:rsidRDefault="00542A12"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3313" w:type="dxa"/>
          <w:vMerge/>
          <w:shd w:val="clear" w:color="auto" w:fill="auto"/>
          <w:vAlign w:val="center"/>
        </w:tcPr>
        <w:p w14:paraId="65856A2B" w14:textId="77777777" w:rsidR="00542A12" w:rsidRPr="002D2125" w:rsidRDefault="00542A12" w:rsidP="0074243F">
          <w:pPr>
            <w:widowControl w:val="0"/>
            <w:pBdr>
              <w:top w:val="nil"/>
              <w:left w:val="nil"/>
              <w:bottom w:val="nil"/>
              <w:right w:val="nil"/>
              <w:between w:val="nil"/>
            </w:pBdr>
            <w:spacing w:line="276" w:lineRule="auto"/>
            <w:jc w:val="center"/>
            <w:rPr>
              <w:rFonts w:ascii="Arial" w:hAnsi="Arial" w:cs="Arial"/>
              <w:color w:val="000000"/>
              <w:sz w:val="24"/>
              <w:szCs w:val="24"/>
            </w:rPr>
          </w:pPr>
        </w:p>
      </w:tc>
      <w:tc>
        <w:tcPr>
          <w:tcW w:w="1276" w:type="dxa"/>
          <w:shd w:val="clear" w:color="auto" w:fill="auto"/>
          <w:vAlign w:val="center"/>
        </w:tcPr>
        <w:p w14:paraId="4A46ECDB" w14:textId="77777777"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Tanggal</w:t>
          </w:r>
        </w:p>
      </w:tc>
      <w:tc>
        <w:tcPr>
          <w:tcW w:w="2693" w:type="dxa"/>
          <w:shd w:val="clear" w:color="auto" w:fill="auto"/>
          <w:vAlign w:val="center"/>
        </w:tcPr>
        <w:p w14:paraId="1DF9635B" w14:textId="77777777" w:rsidR="00542A12" w:rsidRPr="002D2125" w:rsidRDefault="00542A12" w:rsidP="0074243F">
          <w:pPr>
            <w:pBdr>
              <w:top w:val="nil"/>
              <w:left w:val="nil"/>
              <w:bottom w:val="nil"/>
              <w:right w:val="nil"/>
              <w:between w:val="nil"/>
            </w:pBdr>
            <w:tabs>
              <w:tab w:val="center" w:pos="4680"/>
              <w:tab w:val="right" w:pos="9360"/>
            </w:tabs>
            <w:spacing w:line="240" w:lineRule="auto"/>
            <w:jc w:val="left"/>
            <w:rPr>
              <w:rFonts w:ascii="Arial" w:hAnsi="Arial" w:cs="Arial"/>
              <w:color w:val="000000"/>
              <w:sz w:val="24"/>
              <w:szCs w:val="24"/>
              <w:highlight w:val="yellow"/>
            </w:rPr>
          </w:pPr>
          <w:r w:rsidRPr="002D2125">
            <w:rPr>
              <w:rFonts w:ascii="Arial" w:hAnsi="Arial" w:cs="Arial"/>
              <w:sz w:val="24"/>
              <w:szCs w:val="24"/>
              <w:lang w:val="en-US"/>
            </w:rPr>
            <w:t>Februari</w:t>
          </w:r>
          <w:r w:rsidRPr="002D2125">
            <w:rPr>
              <w:rFonts w:ascii="Arial" w:hAnsi="Arial" w:cs="Arial"/>
              <w:sz w:val="24"/>
              <w:szCs w:val="24"/>
            </w:rPr>
            <w:t xml:space="preserve"> 2023</w:t>
          </w:r>
        </w:p>
      </w:tc>
    </w:tr>
    <w:tr w:rsidR="00542A12" w:rsidRPr="002D2125" w14:paraId="46CE78DE" w14:textId="77777777" w:rsidTr="002E1675">
      <w:trPr>
        <w:trHeight w:val="537"/>
        <w:jc w:val="center"/>
      </w:trPr>
      <w:tc>
        <w:tcPr>
          <w:tcW w:w="2352" w:type="dxa"/>
          <w:vMerge/>
          <w:shd w:val="clear" w:color="auto" w:fill="auto"/>
          <w:vAlign w:val="center"/>
        </w:tcPr>
        <w:p w14:paraId="603CB3DD" w14:textId="77777777" w:rsidR="00542A12" w:rsidRPr="002D2125" w:rsidRDefault="00542A12" w:rsidP="0074243F">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3313" w:type="dxa"/>
          <w:vMerge/>
          <w:shd w:val="clear" w:color="auto" w:fill="auto"/>
          <w:vAlign w:val="center"/>
        </w:tcPr>
        <w:p w14:paraId="13CD05A5" w14:textId="77777777" w:rsidR="00542A12" w:rsidRPr="002D2125" w:rsidRDefault="00542A12" w:rsidP="0074243F">
          <w:pPr>
            <w:widowControl w:val="0"/>
            <w:pBdr>
              <w:top w:val="nil"/>
              <w:left w:val="nil"/>
              <w:bottom w:val="nil"/>
              <w:right w:val="nil"/>
              <w:between w:val="nil"/>
            </w:pBdr>
            <w:spacing w:line="276" w:lineRule="auto"/>
            <w:jc w:val="center"/>
            <w:rPr>
              <w:rFonts w:ascii="Arial" w:hAnsi="Arial" w:cs="Arial"/>
              <w:color w:val="000000"/>
              <w:sz w:val="24"/>
              <w:szCs w:val="24"/>
              <w:highlight w:val="yellow"/>
            </w:rPr>
          </w:pPr>
        </w:p>
      </w:tc>
      <w:tc>
        <w:tcPr>
          <w:tcW w:w="1276" w:type="dxa"/>
          <w:shd w:val="clear" w:color="auto" w:fill="auto"/>
          <w:vAlign w:val="center"/>
        </w:tcPr>
        <w:p w14:paraId="3B5E550C" w14:textId="77777777" w:rsidR="00542A12" w:rsidRPr="002D2125" w:rsidRDefault="00542A12" w:rsidP="0074243F">
          <w:pPr>
            <w:pBdr>
              <w:top w:val="nil"/>
              <w:left w:val="nil"/>
              <w:bottom w:val="nil"/>
              <w:right w:val="nil"/>
              <w:between w:val="nil"/>
            </w:pBdr>
            <w:tabs>
              <w:tab w:val="center" w:pos="4680"/>
              <w:tab w:val="right" w:pos="9360"/>
            </w:tabs>
            <w:spacing w:line="240" w:lineRule="auto"/>
            <w:jc w:val="center"/>
            <w:rPr>
              <w:rFonts w:ascii="Arial" w:hAnsi="Arial" w:cs="Arial"/>
              <w:color w:val="000000"/>
              <w:sz w:val="24"/>
              <w:szCs w:val="24"/>
            </w:rPr>
          </w:pPr>
          <w:r w:rsidRPr="002D2125">
            <w:rPr>
              <w:rFonts w:ascii="Arial" w:hAnsi="Arial" w:cs="Arial"/>
              <w:color w:val="000000"/>
              <w:sz w:val="24"/>
              <w:szCs w:val="24"/>
            </w:rPr>
            <w:t>Halaman</w:t>
          </w:r>
        </w:p>
      </w:tc>
      <w:tc>
        <w:tcPr>
          <w:tcW w:w="2693" w:type="dxa"/>
          <w:shd w:val="clear" w:color="auto" w:fill="auto"/>
          <w:vAlign w:val="center"/>
        </w:tcPr>
        <w:p w14:paraId="2CF1797D" w14:textId="337391B2" w:rsidR="00542A12" w:rsidRPr="00332CD4" w:rsidRDefault="00542A12" w:rsidP="0074243F">
          <w:pPr>
            <w:pBdr>
              <w:top w:val="nil"/>
              <w:left w:val="nil"/>
              <w:bottom w:val="nil"/>
              <w:right w:val="nil"/>
              <w:between w:val="nil"/>
            </w:pBdr>
            <w:tabs>
              <w:tab w:val="center" w:pos="4680"/>
              <w:tab w:val="right" w:pos="9360"/>
            </w:tabs>
            <w:spacing w:line="240" w:lineRule="auto"/>
            <w:jc w:val="left"/>
            <w:rPr>
              <w:rFonts w:ascii="Arial" w:hAnsi="Arial" w:cs="Arial"/>
              <w:b/>
              <w:sz w:val="24"/>
              <w:szCs w:val="24"/>
              <w:lang w:val="en-US"/>
            </w:rPr>
          </w:pPr>
          <w:r w:rsidRPr="002D2125">
            <w:rPr>
              <w:rFonts w:ascii="Arial" w:hAnsi="Arial" w:cs="Arial"/>
              <w:b/>
              <w:color w:val="000000"/>
              <w:sz w:val="24"/>
              <w:szCs w:val="24"/>
            </w:rPr>
            <w:fldChar w:fldCharType="begin"/>
          </w:r>
          <w:r w:rsidRPr="002D2125">
            <w:rPr>
              <w:rFonts w:ascii="Arial" w:hAnsi="Arial" w:cs="Arial"/>
              <w:b/>
              <w:color w:val="000000"/>
              <w:sz w:val="24"/>
              <w:szCs w:val="24"/>
            </w:rPr>
            <w:instrText>PAGE</w:instrText>
          </w:r>
          <w:r w:rsidRPr="002D2125">
            <w:rPr>
              <w:rFonts w:ascii="Arial" w:hAnsi="Arial" w:cs="Arial"/>
              <w:b/>
              <w:color w:val="000000"/>
              <w:sz w:val="24"/>
              <w:szCs w:val="24"/>
            </w:rPr>
            <w:fldChar w:fldCharType="separate"/>
          </w:r>
          <w:r>
            <w:rPr>
              <w:rFonts w:ascii="Arial" w:hAnsi="Arial" w:cs="Arial"/>
              <w:b/>
              <w:noProof/>
              <w:color w:val="000000"/>
              <w:sz w:val="24"/>
              <w:szCs w:val="24"/>
            </w:rPr>
            <w:t>16</w:t>
          </w:r>
          <w:r w:rsidRPr="002D2125">
            <w:rPr>
              <w:rFonts w:ascii="Arial" w:hAnsi="Arial" w:cs="Arial"/>
              <w:b/>
              <w:color w:val="000000"/>
              <w:sz w:val="24"/>
              <w:szCs w:val="24"/>
            </w:rPr>
            <w:fldChar w:fldCharType="end"/>
          </w:r>
          <w:r w:rsidRPr="002D2125">
            <w:rPr>
              <w:rFonts w:ascii="Arial" w:hAnsi="Arial" w:cs="Arial"/>
              <w:color w:val="000000"/>
              <w:sz w:val="24"/>
              <w:szCs w:val="24"/>
            </w:rPr>
            <w:t xml:space="preserve"> dari </w:t>
          </w:r>
          <w:r w:rsidRPr="00332CD4">
            <w:rPr>
              <w:rFonts w:ascii="Arial" w:hAnsi="Arial" w:cs="Arial"/>
              <w:b/>
              <w:bCs/>
              <w:color w:val="000000"/>
              <w:sz w:val="24"/>
              <w:szCs w:val="24"/>
              <w:lang w:val="en-US"/>
            </w:rPr>
            <w:t>41</w:t>
          </w:r>
        </w:p>
      </w:tc>
    </w:tr>
  </w:tbl>
  <w:p w14:paraId="7C058DB0" w14:textId="77777777" w:rsidR="00542A12" w:rsidRDefault="00542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0368"/>
    <w:multiLevelType w:val="hybridMultilevel"/>
    <w:tmpl w:val="C534D4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C57BEE"/>
    <w:multiLevelType w:val="hybridMultilevel"/>
    <w:tmpl w:val="4916439A"/>
    <w:lvl w:ilvl="0" w:tplc="3809000F">
      <w:start w:val="1"/>
      <w:numFmt w:val="decimal"/>
      <w:lvlText w:val="%1."/>
      <w:lvlJc w:val="left"/>
      <w:pPr>
        <w:ind w:left="913" w:hanging="360"/>
      </w:pPr>
    </w:lvl>
    <w:lvl w:ilvl="1" w:tplc="38090019" w:tentative="1">
      <w:start w:val="1"/>
      <w:numFmt w:val="lowerLetter"/>
      <w:lvlText w:val="%2."/>
      <w:lvlJc w:val="left"/>
      <w:pPr>
        <w:ind w:left="1633" w:hanging="360"/>
      </w:pPr>
    </w:lvl>
    <w:lvl w:ilvl="2" w:tplc="3809001B" w:tentative="1">
      <w:start w:val="1"/>
      <w:numFmt w:val="lowerRoman"/>
      <w:lvlText w:val="%3."/>
      <w:lvlJc w:val="right"/>
      <w:pPr>
        <w:ind w:left="2353" w:hanging="180"/>
      </w:pPr>
    </w:lvl>
    <w:lvl w:ilvl="3" w:tplc="3809000F" w:tentative="1">
      <w:start w:val="1"/>
      <w:numFmt w:val="decimal"/>
      <w:lvlText w:val="%4."/>
      <w:lvlJc w:val="left"/>
      <w:pPr>
        <w:ind w:left="3073" w:hanging="360"/>
      </w:pPr>
    </w:lvl>
    <w:lvl w:ilvl="4" w:tplc="38090019" w:tentative="1">
      <w:start w:val="1"/>
      <w:numFmt w:val="lowerLetter"/>
      <w:lvlText w:val="%5."/>
      <w:lvlJc w:val="left"/>
      <w:pPr>
        <w:ind w:left="3793" w:hanging="360"/>
      </w:pPr>
    </w:lvl>
    <w:lvl w:ilvl="5" w:tplc="3809001B" w:tentative="1">
      <w:start w:val="1"/>
      <w:numFmt w:val="lowerRoman"/>
      <w:lvlText w:val="%6."/>
      <w:lvlJc w:val="right"/>
      <w:pPr>
        <w:ind w:left="4513" w:hanging="180"/>
      </w:pPr>
    </w:lvl>
    <w:lvl w:ilvl="6" w:tplc="3809000F" w:tentative="1">
      <w:start w:val="1"/>
      <w:numFmt w:val="decimal"/>
      <w:lvlText w:val="%7."/>
      <w:lvlJc w:val="left"/>
      <w:pPr>
        <w:ind w:left="5233" w:hanging="360"/>
      </w:pPr>
    </w:lvl>
    <w:lvl w:ilvl="7" w:tplc="38090019" w:tentative="1">
      <w:start w:val="1"/>
      <w:numFmt w:val="lowerLetter"/>
      <w:lvlText w:val="%8."/>
      <w:lvlJc w:val="left"/>
      <w:pPr>
        <w:ind w:left="5953" w:hanging="360"/>
      </w:pPr>
    </w:lvl>
    <w:lvl w:ilvl="8" w:tplc="3809001B" w:tentative="1">
      <w:start w:val="1"/>
      <w:numFmt w:val="lowerRoman"/>
      <w:lvlText w:val="%9."/>
      <w:lvlJc w:val="right"/>
      <w:pPr>
        <w:ind w:left="6673" w:hanging="180"/>
      </w:pPr>
    </w:lvl>
  </w:abstractNum>
  <w:abstractNum w:abstractNumId="2" w15:restartNumberingAfterBreak="0">
    <w:nsid w:val="043C0F95"/>
    <w:multiLevelType w:val="hybridMultilevel"/>
    <w:tmpl w:val="D150A6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567097"/>
    <w:multiLevelType w:val="hybridMultilevel"/>
    <w:tmpl w:val="1D74540A"/>
    <w:lvl w:ilvl="0" w:tplc="3809000F">
      <w:start w:val="1"/>
      <w:numFmt w:val="decimal"/>
      <w:lvlText w:val="%1."/>
      <w:lvlJc w:val="left"/>
      <w:pPr>
        <w:ind w:left="1490" w:hanging="360"/>
      </w:pPr>
    </w:lvl>
    <w:lvl w:ilvl="1" w:tplc="38090019" w:tentative="1">
      <w:start w:val="1"/>
      <w:numFmt w:val="lowerLetter"/>
      <w:lvlText w:val="%2."/>
      <w:lvlJc w:val="left"/>
      <w:pPr>
        <w:ind w:left="2210" w:hanging="360"/>
      </w:pPr>
    </w:lvl>
    <w:lvl w:ilvl="2" w:tplc="3809001B" w:tentative="1">
      <w:start w:val="1"/>
      <w:numFmt w:val="lowerRoman"/>
      <w:lvlText w:val="%3."/>
      <w:lvlJc w:val="right"/>
      <w:pPr>
        <w:ind w:left="2930" w:hanging="180"/>
      </w:pPr>
    </w:lvl>
    <w:lvl w:ilvl="3" w:tplc="3809000F" w:tentative="1">
      <w:start w:val="1"/>
      <w:numFmt w:val="decimal"/>
      <w:lvlText w:val="%4."/>
      <w:lvlJc w:val="left"/>
      <w:pPr>
        <w:ind w:left="3650" w:hanging="360"/>
      </w:pPr>
    </w:lvl>
    <w:lvl w:ilvl="4" w:tplc="38090019" w:tentative="1">
      <w:start w:val="1"/>
      <w:numFmt w:val="lowerLetter"/>
      <w:lvlText w:val="%5."/>
      <w:lvlJc w:val="left"/>
      <w:pPr>
        <w:ind w:left="4370" w:hanging="360"/>
      </w:pPr>
    </w:lvl>
    <w:lvl w:ilvl="5" w:tplc="3809001B" w:tentative="1">
      <w:start w:val="1"/>
      <w:numFmt w:val="lowerRoman"/>
      <w:lvlText w:val="%6."/>
      <w:lvlJc w:val="right"/>
      <w:pPr>
        <w:ind w:left="5090" w:hanging="180"/>
      </w:pPr>
    </w:lvl>
    <w:lvl w:ilvl="6" w:tplc="3809000F" w:tentative="1">
      <w:start w:val="1"/>
      <w:numFmt w:val="decimal"/>
      <w:lvlText w:val="%7."/>
      <w:lvlJc w:val="left"/>
      <w:pPr>
        <w:ind w:left="5810" w:hanging="360"/>
      </w:pPr>
    </w:lvl>
    <w:lvl w:ilvl="7" w:tplc="38090019" w:tentative="1">
      <w:start w:val="1"/>
      <w:numFmt w:val="lowerLetter"/>
      <w:lvlText w:val="%8."/>
      <w:lvlJc w:val="left"/>
      <w:pPr>
        <w:ind w:left="6530" w:hanging="360"/>
      </w:pPr>
    </w:lvl>
    <w:lvl w:ilvl="8" w:tplc="3809001B" w:tentative="1">
      <w:start w:val="1"/>
      <w:numFmt w:val="lowerRoman"/>
      <w:lvlText w:val="%9."/>
      <w:lvlJc w:val="right"/>
      <w:pPr>
        <w:ind w:left="7250" w:hanging="180"/>
      </w:pPr>
    </w:lvl>
  </w:abstractNum>
  <w:abstractNum w:abstractNumId="4" w15:restartNumberingAfterBreak="0">
    <w:nsid w:val="07CF44F1"/>
    <w:multiLevelType w:val="hybridMultilevel"/>
    <w:tmpl w:val="37122726"/>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CB1E2A"/>
    <w:multiLevelType w:val="multilevel"/>
    <w:tmpl w:val="858A8A7E"/>
    <w:lvl w:ilvl="0">
      <w:start w:val="1"/>
      <w:numFmt w:val="lowerLetter"/>
      <w:lvlText w:val="%1."/>
      <w:lvlJc w:val="left"/>
      <w:pPr>
        <w:ind w:left="360" w:hanging="360"/>
      </w:pPr>
      <w:rPr>
        <w:rFonts w:hint="default"/>
        <w:spacing w:val="-5"/>
        <w:w w:val="99"/>
        <w:sz w:val="24"/>
        <w:szCs w:val="24"/>
        <w:lang w:val="id" w:eastAsia="id" w:bidi="id"/>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3E623A"/>
    <w:multiLevelType w:val="hybridMultilevel"/>
    <w:tmpl w:val="B9CC63C0"/>
    <w:lvl w:ilvl="0" w:tplc="53B4A2D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1875A6"/>
    <w:multiLevelType w:val="hybridMultilevel"/>
    <w:tmpl w:val="9A089924"/>
    <w:lvl w:ilvl="0" w:tplc="FFFFFFFF">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CC1C02"/>
    <w:multiLevelType w:val="hybridMultilevel"/>
    <w:tmpl w:val="712642BE"/>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953E3D"/>
    <w:multiLevelType w:val="hybridMultilevel"/>
    <w:tmpl w:val="E5E6355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8B1006A"/>
    <w:multiLevelType w:val="hybridMultilevel"/>
    <w:tmpl w:val="FC0E3C1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92F5BD9"/>
    <w:multiLevelType w:val="hybridMultilevel"/>
    <w:tmpl w:val="8E8884A8"/>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67311E"/>
    <w:multiLevelType w:val="hybridMultilevel"/>
    <w:tmpl w:val="ECEE0580"/>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96D173D"/>
    <w:multiLevelType w:val="hybridMultilevel"/>
    <w:tmpl w:val="55365C3C"/>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14" w15:restartNumberingAfterBreak="0">
    <w:nsid w:val="1DB13E62"/>
    <w:multiLevelType w:val="hybridMultilevel"/>
    <w:tmpl w:val="DE2251B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F1C35BE"/>
    <w:multiLevelType w:val="hybridMultilevel"/>
    <w:tmpl w:val="B9CC63C0"/>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FB2773"/>
    <w:multiLevelType w:val="hybridMultilevel"/>
    <w:tmpl w:val="34E475EE"/>
    <w:lvl w:ilvl="0" w:tplc="04090019">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2B7F55"/>
    <w:multiLevelType w:val="hybridMultilevel"/>
    <w:tmpl w:val="53D45EC2"/>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6D6436"/>
    <w:multiLevelType w:val="hybridMultilevel"/>
    <w:tmpl w:val="B9CC63C0"/>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0C65F4"/>
    <w:multiLevelType w:val="hybridMultilevel"/>
    <w:tmpl w:val="B9CC63C0"/>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057214"/>
    <w:multiLevelType w:val="hybridMultilevel"/>
    <w:tmpl w:val="F4AC0E7E"/>
    <w:lvl w:ilvl="0" w:tplc="FFFFFFFF">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99205BA"/>
    <w:multiLevelType w:val="hybridMultilevel"/>
    <w:tmpl w:val="4A6C95E6"/>
    <w:lvl w:ilvl="0" w:tplc="FFFFFFFF">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EE41FA"/>
    <w:multiLevelType w:val="hybridMultilevel"/>
    <w:tmpl w:val="8E8884A8"/>
    <w:lvl w:ilvl="0" w:tplc="FFFFFFFF">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AB62FFA"/>
    <w:multiLevelType w:val="hybridMultilevel"/>
    <w:tmpl w:val="62D050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EC4C95"/>
    <w:multiLevelType w:val="hybridMultilevel"/>
    <w:tmpl w:val="759441C8"/>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25" w15:restartNumberingAfterBreak="0">
    <w:nsid w:val="2C2C4E33"/>
    <w:multiLevelType w:val="hybridMultilevel"/>
    <w:tmpl w:val="7D92B17C"/>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26" w15:restartNumberingAfterBreak="0">
    <w:nsid w:val="2E01249A"/>
    <w:multiLevelType w:val="hybridMultilevel"/>
    <w:tmpl w:val="B9CC63C0"/>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E7C0FC5"/>
    <w:multiLevelType w:val="hybridMultilevel"/>
    <w:tmpl w:val="F4AC0E7E"/>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EF5372F"/>
    <w:multiLevelType w:val="hybridMultilevel"/>
    <w:tmpl w:val="4A6C95E6"/>
    <w:lvl w:ilvl="0" w:tplc="FFFFFFFF">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DD1664"/>
    <w:multiLevelType w:val="hybridMultilevel"/>
    <w:tmpl w:val="77A697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3A3D69E7"/>
    <w:multiLevelType w:val="hybridMultilevel"/>
    <w:tmpl w:val="9F68CF9C"/>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F247C40"/>
    <w:multiLevelType w:val="hybridMultilevel"/>
    <w:tmpl w:val="E30A74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403027DE"/>
    <w:multiLevelType w:val="hybridMultilevel"/>
    <w:tmpl w:val="3A9A84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08312A9"/>
    <w:multiLevelType w:val="hybridMultilevel"/>
    <w:tmpl w:val="035E7736"/>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6253FF0"/>
    <w:multiLevelType w:val="multilevel"/>
    <w:tmpl w:val="F5F2FC3C"/>
    <w:lvl w:ilvl="0">
      <w:start w:val="1"/>
      <w:numFmt w:val="upperRoman"/>
      <w:lvlText w:val="%1."/>
      <w:lvlJc w:val="righ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8331314"/>
    <w:multiLevelType w:val="hybridMultilevel"/>
    <w:tmpl w:val="4A0C06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EB37A54"/>
    <w:multiLevelType w:val="hybridMultilevel"/>
    <w:tmpl w:val="84424B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F424B82"/>
    <w:multiLevelType w:val="hybridMultilevel"/>
    <w:tmpl w:val="DD6C1BBC"/>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38" w15:restartNumberingAfterBreak="0">
    <w:nsid w:val="4FCD435E"/>
    <w:multiLevelType w:val="hybridMultilevel"/>
    <w:tmpl w:val="7436E046"/>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8E2690"/>
    <w:multiLevelType w:val="hybridMultilevel"/>
    <w:tmpl w:val="537E94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543C4A3A"/>
    <w:multiLevelType w:val="hybridMultilevel"/>
    <w:tmpl w:val="8A929D7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1" w15:restartNumberingAfterBreak="0">
    <w:nsid w:val="581D2AE8"/>
    <w:multiLevelType w:val="hybridMultilevel"/>
    <w:tmpl w:val="6E1205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89759E3"/>
    <w:multiLevelType w:val="hybridMultilevel"/>
    <w:tmpl w:val="2D42C78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59AA2344"/>
    <w:multiLevelType w:val="hybridMultilevel"/>
    <w:tmpl w:val="30C8CCBA"/>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44" w15:restartNumberingAfterBreak="0">
    <w:nsid w:val="5C2948C2"/>
    <w:multiLevelType w:val="hybridMultilevel"/>
    <w:tmpl w:val="0FEAF5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15:restartNumberingAfterBreak="0">
    <w:nsid w:val="5F2A21B9"/>
    <w:multiLevelType w:val="hybridMultilevel"/>
    <w:tmpl w:val="62D0508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08344F3"/>
    <w:multiLevelType w:val="hybridMultilevel"/>
    <w:tmpl w:val="9F68CF9C"/>
    <w:lvl w:ilvl="0" w:tplc="FFFFFFFF">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0FA2797"/>
    <w:multiLevelType w:val="hybridMultilevel"/>
    <w:tmpl w:val="1A9EA41C"/>
    <w:lvl w:ilvl="0" w:tplc="FFFFFFFF">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1A836E8"/>
    <w:multiLevelType w:val="hybridMultilevel"/>
    <w:tmpl w:val="DBC8242A"/>
    <w:lvl w:ilvl="0" w:tplc="FFFFFFFF">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39C1518"/>
    <w:multiLevelType w:val="multilevel"/>
    <w:tmpl w:val="704A25EC"/>
    <w:lvl w:ilvl="0">
      <w:start w:val="1"/>
      <w:numFmt w:val="lowerLetter"/>
      <w:lvlText w:val="%1."/>
      <w:lvlJc w:val="left"/>
      <w:pPr>
        <w:ind w:left="360" w:hanging="360"/>
      </w:pPr>
      <w:rPr>
        <w:rFonts w:hint="default"/>
        <w:spacing w:val="-5"/>
        <w:w w:val="99"/>
        <w:sz w:val="24"/>
        <w:szCs w:val="24"/>
        <w:lang w:val="id" w:eastAsia="id" w:bidi="id"/>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5732772"/>
    <w:multiLevelType w:val="hybridMultilevel"/>
    <w:tmpl w:val="FC96D3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660F211F"/>
    <w:multiLevelType w:val="hybridMultilevel"/>
    <w:tmpl w:val="3544CC4A"/>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82A6D59"/>
    <w:multiLevelType w:val="hybridMultilevel"/>
    <w:tmpl w:val="623E54BC"/>
    <w:lvl w:ilvl="0" w:tplc="3809000F">
      <w:start w:val="1"/>
      <w:numFmt w:val="decimal"/>
      <w:lvlText w:val="%1."/>
      <w:lvlJc w:val="left"/>
      <w:pPr>
        <w:ind w:left="913" w:hanging="360"/>
      </w:pPr>
    </w:lvl>
    <w:lvl w:ilvl="1" w:tplc="38090019" w:tentative="1">
      <w:start w:val="1"/>
      <w:numFmt w:val="lowerLetter"/>
      <w:lvlText w:val="%2."/>
      <w:lvlJc w:val="left"/>
      <w:pPr>
        <w:ind w:left="1633" w:hanging="360"/>
      </w:pPr>
    </w:lvl>
    <w:lvl w:ilvl="2" w:tplc="3809001B" w:tentative="1">
      <w:start w:val="1"/>
      <w:numFmt w:val="lowerRoman"/>
      <w:lvlText w:val="%3."/>
      <w:lvlJc w:val="right"/>
      <w:pPr>
        <w:ind w:left="2353" w:hanging="180"/>
      </w:pPr>
    </w:lvl>
    <w:lvl w:ilvl="3" w:tplc="3809000F" w:tentative="1">
      <w:start w:val="1"/>
      <w:numFmt w:val="decimal"/>
      <w:lvlText w:val="%4."/>
      <w:lvlJc w:val="left"/>
      <w:pPr>
        <w:ind w:left="3073" w:hanging="360"/>
      </w:pPr>
    </w:lvl>
    <w:lvl w:ilvl="4" w:tplc="38090019" w:tentative="1">
      <w:start w:val="1"/>
      <w:numFmt w:val="lowerLetter"/>
      <w:lvlText w:val="%5."/>
      <w:lvlJc w:val="left"/>
      <w:pPr>
        <w:ind w:left="3793" w:hanging="360"/>
      </w:pPr>
    </w:lvl>
    <w:lvl w:ilvl="5" w:tplc="3809001B" w:tentative="1">
      <w:start w:val="1"/>
      <w:numFmt w:val="lowerRoman"/>
      <w:lvlText w:val="%6."/>
      <w:lvlJc w:val="right"/>
      <w:pPr>
        <w:ind w:left="4513" w:hanging="180"/>
      </w:pPr>
    </w:lvl>
    <w:lvl w:ilvl="6" w:tplc="3809000F" w:tentative="1">
      <w:start w:val="1"/>
      <w:numFmt w:val="decimal"/>
      <w:lvlText w:val="%7."/>
      <w:lvlJc w:val="left"/>
      <w:pPr>
        <w:ind w:left="5233" w:hanging="360"/>
      </w:pPr>
    </w:lvl>
    <w:lvl w:ilvl="7" w:tplc="38090019" w:tentative="1">
      <w:start w:val="1"/>
      <w:numFmt w:val="lowerLetter"/>
      <w:lvlText w:val="%8."/>
      <w:lvlJc w:val="left"/>
      <w:pPr>
        <w:ind w:left="5953" w:hanging="360"/>
      </w:pPr>
    </w:lvl>
    <w:lvl w:ilvl="8" w:tplc="3809001B" w:tentative="1">
      <w:start w:val="1"/>
      <w:numFmt w:val="lowerRoman"/>
      <w:lvlText w:val="%9."/>
      <w:lvlJc w:val="right"/>
      <w:pPr>
        <w:ind w:left="6673" w:hanging="180"/>
      </w:pPr>
    </w:lvl>
  </w:abstractNum>
  <w:abstractNum w:abstractNumId="53" w15:restartNumberingAfterBreak="0">
    <w:nsid w:val="68EA35FE"/>
    <w:multiLevelType w:val="hybridMultilevel"/>
    <w:tmpl w:val="4A6C95E6"/>
    <w:lvl w:ilvl="0" w:tplc="FFFFFFFF">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C5253C1"/>
    <w:multiLevelType w:val="hybridMultilevel"/>
    <w:tmpl w:val="A180593A"/>
    <w:lvl w:ilvl="0" w:tplc="3809000F">
      <w:start w:val="1"/>
      <w:numFmt w:val="decimal"/>
      <w:lvlText w:val="%1."/>
      <w:lvlJc w:val="left"/>
      <w:pPr>
        <w:ind w:left="1461" w:hanging="360"/>
      </w:pPr>
    </w:lvl>
    <w:lvl w:ilvl="1" w:tplc="38090019" w:tentative="1">
      <w:start w:val="1"/>
      <w:numFmt w:val="lowerLetter"/>
      <w:lvlText w:val="%2."/>
      <w:lvlJc w:val="left"/>
      <w:pPr>
        <w:ind w:left="2181" w:hanging="360"/>
      </w:pPr>
    </w:lvl>
    <w:lvl w:ilvl="2" w:tplc="3809001B" w:tentative="1">
      <w:start w:val="1"/>
      <w:numFmt w:val="lowerRoman"/>
      <w:lvlText w:val="%3."/>
      <w:lvlJc w:val="right"/>
      <w:pPr>
        <w:ind w:left="2901" w:hanging="180"/>
      </w:pPr>
    </w:lvl>
    <w:lvl w:ilvl="3" w:tplc="3809000F" w:tentative="1">
      <w:start w:val="1"/>
      <w:numFmt w:val="decimal"/>
      <w:lvlText w:val="%4."/>
      <w:lvlJc w:val="left"/>
      <w:pPr>
        <w:ind w:left="3621" w:hanging="360"/>
      </w:pPr>
    </w:lvl>
    <w:lvl w:ilvl="4" w:tplc="38090019" w:tentative="1">
      <w:start w:val="1"/>
      <w:numFmt w:val="lowerLetter"/>
      <w:lvlText w:val="%5."/>
      <w:lvlJc w:val="left"/>
      <w:pPr>
        <w:ind w:left="4341" w:hanging="360"/>
      </w:pPr>
    </w:lvl>
    <w:lvl w:ilvl="5" w:tplc="3809001B" w:tentative="1">
      <w:start w:val="1"/>
      <w:numFmt w:val="lowerRoman"/>
      <w:lvlText w:val="%6."/>
      <w:lvlJc w:val="right"/>
      <w:pPr>
        <w:ind w:left="5061" w:hanging="180"/>
      </w:pPr>
    </w:lvl>
    <w:lvl w:ilvl="6" w:tplc="3809000F" w:tentative="1">
      <w:start w:val="1"/>
      <w:numFmt w:val="decimal"/>
      <w:lvlText w:val="%7."/>
      <w:lvlJc w:val="left"/>
      <w:pPr>
        <w:ind w:left="5781" w:hanging="360"/>
      </w:pPr>
    </w:lvl>
    <w:lvl w:ilvl="7" w:tplc="38090019" w:tentative="1">
      <w:start w:val="1"/>
      <w:numFmt w:val="lowerLetter"/>
      <w:lvlText w:val="%8."/>
      <w:lvlJc w:val="left"/>
      <w:pPr>
        <w:ind w:left="6501" w:hanging="360"/>
      </w:pPr>
    </w:lvl>
    <w:lvl w:ilvl="8" w:tplc="3809001B" w:tentative="1">
      <w:start w:val="1"/>
      <w:numFmt w:val="lowerRoman"/>
      <w:lvlText w:val="%9."/>
      <w:lvlJc w:val="right"/>
      <w:pPr>
        <w:ind w:left="7221" w:hanging="180"/>
      </w:pPr>
    </w:lvl>
  </w:abstractNum>
  <w:abstractNum w:abstractNumId="55" w15:restartNumberingAfterBreak="0">
    <w:nsid w:val="6D257A39"/>
    <w:multiLevelType w:val="hybridMultilevel"/>
    <w:tmpl w:val="40B49B6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6" w15:restartNumberingAfterBreak="0">
    <w:nsid w:val="6D966B77"/>
    <w:multiLevelType w:val="multilevel"/>
    <w:tmpl w:val="0D2A5744"/>
    <w:lvl w:ilvl="0">
      <w:start w:val="1"/>
      <w:numFmt w:val="decimal"/>
      <w:lvlText w:val="%1."/>
      <w:lvlJc w:val="left"/>
      <w:pPr>
        <w:ind w:left="360" w:hanging="360"/>
      </w:pPr>
      <w:rPr>
        <w:rFonts w:hint="default"/>
        <w:spacing w:val="-5"/>
        <w:w w:val="99"/>
        <w:sz w:val="24"/>
        <w:szCs w:val="24"/>
        <w:lang w:val="id" w:eastAsia="id" w:bidi="id"/>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E6D17EE"/>
    <w:multiLevelType w:val="hybridMultilevel"/>
    <w:tmpl w:val="9A089924"/>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0924DE6"/>
    <w:multiLevelType w:val="hybridMultilevel"/>
    <w:tmpl w:val="5A3048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1116C13"/>
    <w:multiLevelType w:val="hybridMultilevel"/>
    <w:tmpl w:val="9F587CC8"/>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25F7DAB"/>
    <w:multiLevelType w:val="hybridMultilevel"/>
    <w:tmpl w:val="D36A1398"/>
    <w:lvl w:ilvl="0" w:tplc="3809000F">
      <w:start w:val="1"/>
      <w:numFmt w:val="decimal"/>
      <w:lvlText w:val="%1."/>
      <w:lvlJc w:val="left"/>
      <w:pPr>
        <w:ind w:left="1065" w:hanging="360"/>
      </w:pPr>
    </w:lvl>
    <w:lvl w:ilvl="1" w:tplc="38090019" w:tentative="1">
      <w:start w:val="1"/>
      <w:numFmt w:val="lowerLetter"/>
      <w:lvlText w:val="%2."/>
      <w:lvlJc w:val="left"/>
      <w:pPr>
        <w:ind w:left="1785" w:hanging="360"/>
      </w:pPr>
    </w:lvl>
    <w:lvl w:ilvl="2" w:tplc="3809001B" w:tentative="1">
      <w:start w:val="1"/>
      <w:numFmt w:val="lowerRoman"/>
      <w:lvlText w:val="%3."/>
      <w:lvlJc w:val="right"/>
      <w:pPr>
        <w:ind w:left="2505" w:hanging="180"/>
      </w:pPr>
    </w:lvl>
    <w:lvl w:ilvl="3" w:tplc="3809000F" w:tentative="1">
      <w:start w:val="1"/>
      <w:numFmt w:val="decimal"/>
      <w:lvlText w:val="%4."/>
      <w:lvlJc w:val="left"/>
      <w:pPr>
        <w:ind w:left="3225" w:hanging="360"/>
      </w:pPr>
    </w:lvl>
    <w:lvl w:ilvl="4" w:tplc="38090019" w:tentative="1">
      <w:start w:val="1"/>
      <w:numFmt w:val="lowerLetter"/>
      <w:lvlText w:val="%5."/>
      <w:lvlJc w:val="left"/>
      <w:pPr>
        <w:ind w:left="3945" w:hanging="360"/>
      </w:pPr>
    </w:lvl>
    <w:lvl w:ilvl="5" w:tplc="3809001B" w:tentative="1">
      <w:start w:val="1"/>
      <w:numFmt w:val="lowerRoman"/>
      <w:lvlText w:val="%6."/>
      <w:lvlJc w:val="right"/>
      <w:pPr>
        <w:ind w:left="4665" w:hanging="180"/>
      </w:pPr>
    </w:lvl>
    <w:lvl w:ilvl="6" w:tplc="3809000F" w:tentative="1">
      <w:start w:val="1"/>
      <w:numFmt w:val="decimal"/>
      <w:lvlText w:val="%7."/>
      <w:lvlJc w:val="left"/>
      <w:pPr>
        <w:ind w:left="5385" w:hanging="360"/>
      </w:pPr>
    </w:lvl>
    <w:lvl w:ilvl="7" w:tplc="38090019" w:tentative="1">
      <w:start w:val="1"/>
      <w:numFmt w:val="lowerLetter"/>
      <w:lvlText w:val="%8."/>
      <w:lvlJc w:val="left"/>
      <w:pPr>
        <w:ind w:left="6105" w:hanging="360"/>
      </w:pPr>
    </w:lvl>
    <w:lvl w:ilvl="8" w:tplc="3809001B" w:tentative="1">
      <w:start w:val="1"/>
      <w:numFmt w:val="lowerRoman"/>
      <w:lvlText w:val="%9."/>
      <w:lvlJc w:val="right"/>
      <w:pPr>
        <w:ind w:left="6825" w:hanging="180"/>
      </w:pPr>
    </w:lvl>
  </w:abstractNum>
  <w:abstractNum w:abstractNumId="61" w15:restartNumberingAfterBreak="0">
    <w:nsid w:val="72E20F0B"/>
    <w:multiLevelType w:val="hybridMultilevel"/>
    <w:tmpl w:val="1A9EA41C"/>
    <w:lvl w:ilvl="0" w:tplc="FFFFFFFF">
      <w:start w:val="1"/>
      <w:numFmt w:val="lowerLetter"/>
      <w:lvlText w:val="%1."/>
      <w:lvlJc w:val="left"/>
      <w:pPr>
        <w:ind w:left="720" w:hanging="360"/>
      </w:pPr>
      <w:rPr>
        <w:rFonts w:hint="default"/>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7E55BB3"/>
    <w:multiLevelType w:val="hybridMultilevel"/>
    <w:tmpl w:val="7BF049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3" w15:restartNumberingAfterBreak="0">
    <w:nsid w:val="7C575C26"/>
    <w:multiLevelType w:val="hybridMultilevel"/>
    <w:tmpl w:val="4A6C95E6"/>
    <w:lvl w:ilvl="0" w:tplc="04090019">
      <w:start w:val="1"/>
      <w:numFmt w:val="lowerLetter"/>
      <w:lvlText w:val="%1."/>
      <w:lvlJc w:val="left"/>
      <w:pPr>
        <w:ind w:left="720" w:hanging="360"/>
      </w:pPr>
      <w:rPr>
        <w:rFonts w:hint="default"/>
        <w:i w:val="0"/>
        <w:iCs w:val="0"/>
        <w:spacing w:val="-5"/>
        <w:w w:val="99"/>
        <w:sz w:val="24"/>
        <w:szCs w:val="24"/>
        <w:lang w:val="id" w:eastAsia="id" w:bidi="i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DA861B4"/>
    <w:multiLevelType w:val="hybridMultilevel"/>
    <w:tmpl w:val="1C26476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5" w15:restartNumberingAfterBreak="0">
    <w:nsid w:val="7E624448"/>
    <w:multiLevelType w:val="hybridMultilevel"/>
    <w:tmpl w:val="5E9AA11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7F8E356A"/>
    <w:multiLevelType w:val="hybridMultilevel"/>
    <w:tmpl w:val="DBC8242A"/>
    <w:lvl w:ilvl="0" w:tplc="04090019">
      <w:start w:val="1"/>
      <w:numFmt w:val="lowerLetter"/>
      <w:lvlText w:val="%1."/>
      <w:lvlJc w:val="left"/>
      <w:pPr>
        <w:ind w:left="720" w:hanging="360"/>
      </w:pPr>
      <w:rPr>
        <w:rFonts w:hint="default"/>
        <w:spacing w:val="-5"/>
        <w:w w:val="99"/>
        <w:sz w:val="24"/>
        <w:szCs w:val="24"/>
        <w:lang w:val="id" w:eastAsia="id" w:bidi="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4"/>
  </w:num>
  <w:num w:numId="2">
    <w:abstractNumId w:val="6"/>
  </w:num>
  <w:num w:numId="3">
    <w:abstractNumId w:val="36"/>
  </w:num>
  <w:num w:numId="4">
    <w:abstractNumId w:val="41"/>
  </w:num>
  <w:num w:numId="5">
    <w:abstractNumId w:val="62"/>
  </w:num>
  <w:num w:numId="6">
    <w:abstractNumId w:val="29"/>
  </w:num>
  <w:num w:numId="7">
    <w:abstractNumId w:val="66"/>
  </w:num>
  <w:num w:numId="8">
    <w:abstractNumId w:val="2"/>
  </w:num>
  <w:num w:numId="9">
    <w:abstractNumId w:val="0"/>
  </w:num>
  <w:num w:numId="10">
    <w:abstractNumId w:val="45"/>
  </w:num>
  <w:num w:numId="11">
    <w:abstractNumId w:val="52"/>
  </w:num>
  <w:num w:numId="12">
    <w:abstractNumId w:val="1"/>
  </w:num>
  <w:num w:numId="13">
    <w:abstractNumId w:val="63"/>
  </w:num>
  <w:num w:numId="14">
    <w:abstractNumId w:val="53"/>
  </w:num>
  <w:num w:numId="15">
    <w:abstractNumId w:val="26"/>
  </w:num>
  <w:num w:numId="16">
    <w:abstractNumId w:val="48"/>
  </w:num>
  <w:num w:numId="17">
    <w:abstractNumId w:val="23"/>
  </w:num>
  <w:num w:numId="18">
    <w:abstractNumId w:val="28"/>
  </w:num>
  <w:num w:numId="19">
    <w:abstractNumId w:val="21"/>
  </w:num>
  <w:num w:numId="20">
    <w:abstractNumId w:val="61"/>
  </w:num>
  <w:num w:numId="21">
    <w:abstractNumId w:val="47"/>
  </w:num>
  <w:num w:numId="22">
    <w:abstractNumId w:val="33"/>
  </w:num>
  <w:num w:numId="23">
    <w:abstractNumId w:val="9"/>
  </w:num>
  <w:num w:numId="24">
    <w:abstractNumId w:val="42"/>
  </w:num>
  <w:num w:numId="25">
    <w:abstractNumId w:val="27"/>
  </w:num>
  <w:num w:numId="26">
    <w:abstractNumId w:val="35"/>
  </w:num>
  <w:num w:numId="27">
    <w:abstractNumId w:val="3"/>
  </w:num>
  <w:num w:numId="28">
    <w:abstractNumId w:val="5"/>
  </w:num>
  <w:num w:numId="29">
    <w:abstractNumId w:val="56"/>
  </w:num>
  <w:num w:numId="30">
    <w:abstractNumId w:val="20"/>
  </w:num>
  <w:num w:numId="31">
    <w:abstractNumId w:val="37"/>
  </w:num>
  <w:num w:numId="32">
    <w:abstractNumId w:val="18"/>
  </w:num>
  <w:num w:numId="33">
    <w:abstractNumId w:val="16"/>
  </w:num>
  <w:num w:numId="34">
    <w:abstractNumId w:val="54"/>
  </w:num>
  <w:num w:numId="35">
    <w:abstractNumId w:val="12"/>
  </w:num>
  <w:num w:numId="36">
    <w:abstractNumId w:val="14"/>
  </w:num>
  <w:num w:numId="37">
    <w:abstractNumId w:val="4"/>
  </w:num>
  <w:num w:numId="38">
    <w:abstractNumId w:val="31"/>
  </w:num>
  <w:num w:numId="39">
    <w:abstractNumId w:val="44"/>
  </w:num>
  <w:num w:numId="40">
    <w:abstractNumId w:val="65"/>
  </w:num>
  <w:num w:numId="41">
    <w:abstractNumId w:val="30"/>
  </w:num>
  <w:num w:numId="42">
    <w:abstractNumId w:val="58"/>
  </w:num>
  <w:num w:numId="43">
    <w:abstractNumId w:val="32"/>
  </w:num>
  <w:num w:numId="44">
    <w:abstractNumId w:val="50"/>
  </w:num>
  <w:num w:numId="45">
    <w:abstractNumId w:val="49"/>
  </w:num>
  <w:num w:numId="46">
    <w:abstractNumId w:val="39"/>
  </w:num>
  <w:num w:numId="47">
    <w:abstractNumId w:val="64"/>
  </w:num>
  <w:num w:numId="48">
    <w:abstractNumId w:val="40"/>
  </w:num>
  <w:num w:numId="49">
    <w:abstractNumId w:val="55"/>
  </w:num>
  <w:num w:numId="50">
    <w:abstractNumId w:val="10"/>
  </w:num>
  <w:num w:numId="51">
    <w:abstractNumId w:val="46"/>
  </w:num>
  <w:num w:numId="52">
    <w:abstractNumId w:val="25"/>
  </w:num>
  <w:num w:numId="53">
    <w:abstractNumId w:val="43"/>
  </w:num>
  <w:num w:numId="54">
    <w:abstractNumId w:val="24"/>
  </w:num>
  <w:num w:numId="55">
    <w:abstractNumId w:val="60"/>
  </w:num>
  <w:num w:numId="56">
    <w:abstractNumId w:val="13"/>
  </w:num>
  <w:num w:numId="57">
    <w:abstractNumId w:val="19"/>
  </w:num>
  <w:num w:numId="58">
    <w:abstractNumId w:val="38"/>
  </w:num>
  <w:num w:numId="59">
    <w:abstractNumId w:val="51"/>
  </w:num>
  <w:num w:numId="60">
    <w:abstractNumId w:val="8"/>
  </w:num>
  <w:num w:numId="61">
    <w:abstractNumId w:val="15"/>
  </w:num>
  <w:num w:numId="62">
    <w:abstractNumId w:val="57"/>
  </w:num>
  <w:num w:numId="63">
    <w:abstractNumId w:val="7"/>
  </w:num>
  <w:num w:numId="64">
    <w:abstractNumId w:val="59"/>
  </w:num>
  <w:num w:numId="65">
    <w:abstractNumId w:val="17"/>
  </w:num>
  <w:num w:numId="66">
    <w:abstractNumId w:val="11"/>
  </w:num>
  <w:num w:numId="67">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E5"/>
    <w:rsid w:val="0000123B"/>
    <w:rsid w:val="000014F8"/>
    <w:rsid w:val="00010BAB"/>
    <w:rsid w:val="00011015"/>
    <w:rsid w:val="0001104A"/>
    <w:rsid w:val="00011D98"/>
    <w:rsid w:val="000176BE"/>
    <w:rsid w:val="00021EDD"/>
    <w:rsid w:val="00022368"/>
    <w:rsid w:val="00022F4A"/>
    <w:rsid w:val="00027FDC"/>
    <w:rsid w:val="00030187"/>
    <w:rsid w:val="00031DC6"/>
    <w:rsid w:val="00037E1C"/>
    <w:rsid w:val="00037E82"/>
    <w:rsid w:val="00052139"/>
    <w:rsid w:val="00052FBD"/>
    <w:rsid w:val="00056825"/>
    <w:rsid w:val="00056B05"/>
    <w:rsid w:val="00062B39"/>
    <w:rsid w:val="00062CF9"/>
    <w:rsid w:val="0006584A"/>
    <w:rsid w:val="00070D5B"/>
    <w:rsid w:val="000719C2"/>
    <w:rsid w:val="000729F4"/>
    <w:rsid w:val="0007468A"/>
    <w:rsid w:val="00074D7E"/>
    <w:rsid w:val="000750AC"/>
    <w:rsid w:val="000764B3"/>
    <w:rsid w:val="00077B27"/>
    <w:rsid w:val="00080250"/>
    <w:rsid w:val="00080529"/>
    <w:rsid w:val="000814BE"/>
    <w:rsid w:val="000814E8"/>
    <w:rsid w:val="00083B2B"/>
    <w:rsid w:val="0008472C"/>
    <w:rsid w:val="00087CC1"/>
    <w:rsid w:val="000902A6"/>
    <w:rsid w:val="00091ECE"/>
    <w:rsid w:val="000943A2"/>
    <w:rsid w:val="00097087"/>
    <w:rsid w:val="000A2700"/>
    <w:rsid w:val="000A4C2E"/>
    <w:rsid w:val="000A5C58"/>
    <w:rsid w:val="000A5DDA"/>
    <w:rsid w:val="000B0121"/>
    <w:rsid w:val="000B12A2"/>
    <w:rsid w:val="000B1355"/>
    <w:rsid w:val="000B3D48"/>
    <w:rsid w:val="000B4611"/>
    <w:rsid w:val="000B57D3"/>
    <w:rsid w:val="000B5B51"/>
    <w:rsid w:val="000B7E07"/>
    <w:rsid w:val="000C01A5"/>
    <w:rsid w:val="000C5F0B"/>
    <w:rsid w:val="000C7912"/>
    <w:rsid w:val="000D00D2"/>
    <w:rsid w:val="000D3581"/>
    <w:rsid w:val="000D40E9"/>
    <w:rsid w:val="000D6632"/>
    <w:rsid w:val="000E08B8"/>
    <w:rsid w:val="000E1BFB"/>
    <w:rsid w:val="000E23E7"/>
    <w:rsid w:val="000E264D"/>
    <w:rsid w:val="000E4FA2"/>
    <w:rsid w:val="000F01CE"/>
    <w:rsid w:val="000F03E3"/>
    <w:rsid w:val="000F1FF2"/>
    <w:rsid w:val="000F4AEE"/>
    <w:rsid w:val="000F652F"/>
    <w:rsid w:val="000F75EB"/>
    <w:rsid w:val="000F7BE6"/>
    <w:rsid w:val="000F7F6F"/>
    <w:rsid w:val="00100A21"/>
    <w:rsid w:val="00100BFF"/>
    <w:rsid w:val="00106A5B"/>
    <w:rsid w:val="0010702B"/>
    <w:rsid w:val="00107DAB"/>
    <w:rsid w:val="00112267"/>
    <w:rsid w:val="00113028"/>
    <w:rsid w:val="00120E32"/>
    <w:rsid w:val="00122295"/>
    <w:rsid w:val="0012265E"/>
    <w:rsid w:val="00122D7C"/>
    <w:rsid w:val="00123D8D"/>
    <w:rsid w:val="00125DC0"/>
    <w:rsid w:val="0012770F"/>
    <w:rsid w:val="00127D15"/>
    <w:rsid w:val="001308C2"/>
    <w:rsid w:val="00130B15"/>
    <w:rsid w:val="001334B4"/>
    <w:rsid w:val="00137AB1"/>
    <w:rsid w:val="00142C17"/>
    <w:rsid w:val="00142F43"/>
    <w:rsid w:val="00144732"/>
    <w:rsid w:val="00144A49"/>
    <w:rsid w:val="00145626"/>
    <w:rsid w:val="00145C25"/>
    <w:rsid w:val="001472C0"/>
    <w:rsid w:val="00153116"/>
    <w:rsid w:val="00153D76"/>
    <w:rsid w:val="00154AFB"/>
    <w:rsid w:val="00154C10"/>
    <w:rsid w:val="001556A3"/>
    <w:rsid w:val="00160A9F"/>
    <w:rsid w:val="001624EB"/>
    <w:rsid w:val="00165B29"/>
    <w:rsid w:val="0016630F"/>
    <w:rsid w:val="00166A48"/>
    <w:rsid w:val="001713A3"/>
    <w:rsid w:val="001735EA"/>
    <w:rsid w:val="00174DC8"/>
    <w:rsid w:val="001768C4"/>
    <w:rsid w:val="0017785C"/>
    <w:rsid w:val="001831AE"/>
    <w:rsid w:val="001839DF"/>
    <w:rsid w:val="0018708B"/>
    <w:rsid w:val="001911A2"/>
    <w:rsid w:val="0019183B"/>
    <w:rsid w:val="0019329E"/>
    <w:rsid w:val="00193BA4"/>
    <w:rsid w:val="00194D44"/>
    <w:rsid w:val="001956DC"/>
    <w:rsid w:val="00195A41"/>
    <w:rsid w:val="00196D17"/>
    <w:rsid w:val="001A038E"/>
    <w:rsid w:val="001A05F0"/>
    <w:rsid w:val="001A155A"/>
    <w:rsid w:val="001A3DA5"/>
    <w:rsid w:val="001A409B"/>
    <w:rsid w:val="001A50BB"/>
    <w:rsid w:val="001A62FF"/>
    <w:rsid w:val="001B01B7"/>
    <w:rsid w:val="001B2207"/>
    <w:rsid w:val="001B34EF"/>
    <w:rsid w:val="001B5CC5"/>
    <w:rsid w:val="001C1234"/>
    <w:rsid w:val="001C401A"/>
    <w:rsid w:val="001C42CD"/>
    <w:rsid w:val="001D59B4"/>
    <w:rsid w:val="001D6068"/>
    <w:rsid w:val="001D7303"/>
    <w:rsid w:val="001D7E35"/>
    <w:rsid w:val="001E0184"/>
    <w:rsid w:val="001E2F9C"/>
    <w:rsid w:val="001E65D8"/>
    <w:rsid w:val="001F042E"/>
    <w:rsid w:val="001F434A"/>
    <w:rsid w:val="001F4FCD"/>
    <w:rsid w:val="00202DD4"/>
    <w:rsid w:val="002031DB"/>
    <w:rsid w:val="00203B56"/>
    <w:rsid w:val="00203EFA"/>
    <w:rsid w:val="00207BDB"/>
    <w:rsid w:val="00207D17"/>
    <w:rsid w:val="0021273B"/>
    <w:rsid w:val="002143FE"/>
    <w:rsid w:val="00215525"/>
    <w:rsid w:val="00225CDB"/>
    <w:rsid w:val="00230220"/>
    <w:rsid w:val="00235C40"/>
    <w:rsid w:val="0023690A"/>
    <w:rsid w:val="002374A5"/>
    <w:rsid w:val="00237B11"/>
    <w:rsid w:val="0024137E"/>
    <w:rsid w:val="00244C96"/>
    <w:rsid w:val="00245222"/>
    <w:rsid w:val="00245BD5"/>
    <w:rsid w:val="00245FBF"/>
    <w:rsid w:val="0024690A"/>
    <w:rsid w:val="002526DD"/>
    <w:rsid w:val="00254127"/>
    <w:rsid w:val="00254993"/>
    <w:rsid w:val="00254C47"/>
    <w:rsid w:val="00254E68"/>
    <w:rsid w:val="002558EC"/>
    <w:rsid w:val="002577D8"/>
    <w:rsid w:val="0026299A"/>
    <w:rsid w:val="00262F71"/>
    <w:rsid w:val="00263785"/>
    <w:rsid w:val="002646B0"/>
    <w:rsid w:val="002655AA"/>
    <w:rsid w:val="00271E53"/>
    <w:rsid w:val="00273737"/>
    <w:rsid w:val="00277A73"/>
    <w:rsid w:val="002808C0"/>
    <w:rsid w:val="0028605E"/>
    <w:rsid w:val="00286E58"/>
    <w:rsid w:val="0028727B"/>
    <w:rsid w:val="00294D9A"/>
    <w:rsid w:val="002964B0"/>
    <w:rsid w:val="00297FE1"/>
    <w:rsid w:val="002A1908"/>
    <w:rsid w:val="002A1C29"/>
    <w:rsid w:val="002A4479"/>
    <w:rsid w:val="002A56CE"/>
    <w:rsid w:val="002A5987"/>
    <w:rsid w:val="002B081D"/>
    <w:rsid w:val="002B0960"/>
    <w:rsid w:val="002C1804"/>
    <w:rsid w:val="002C2477"/>
    <w:rsid w:val="002C63FA"/>
    <w:rsid w:val="002C78F6"/>
    <w:rsid w:val="002D04EA"/>
    <w:rsid w:val="002D2125"/>
    <w:rsid w:val="002D3CCC"/>
    <w:rsid w:val="002D404A"/>
    <w:rsid w:val="002D54EA"/>
    <w:rsid w:val="002D56B5"/>
    <w:rsid w:val="002D77C7"/>
    <w:rsid w:val="002E0A28"/>
    <w:rsid w:val="002E1675"/>
    <w:rsid w:val="002E3607"/>
    <w:rsid w:val="002E6B74"/>
    <w:rsid w:val="002F21C4"/>
    <w:rsid w:val="002F26DD"/>
    <w:rsid w:val="002F3BD3"/>
    <w:rsid w:val="002F65AD"/>
    <w:rsid w:val="00304508"/>
    <w:rsid w:val="003060D1"/>
    <w:rsid w:val="00306CC5"/>
    <w:rsid w:val="00307994"/>
    <w:rsid w:val="00312ABB"/>
    <w:rsid w:val="00315C11"/>
    <w:rsid w:val="003168C4"/>
    <w:rsid w:val="00321249"/>
    <w:rsid w:val="003232A4"/>
    <w:rsid w:val="003242B2"/>
    <w:rsid w:val="003248FC"/>
    <w:rsid w:val="00326236"/>
    <w:rsid w:val="00326DCB"/>
    <w:rsid w:val="0032765F"/>
    <w:rsid w:val="0033239D"/>
    <w:rsid w:val="00332CD4"/>
    <w:rsid w:val="00333AEC"/>
    <w:rsid w:val="00336A80"/>
    <w:rsid w:val="00336E76"/>
    <w:rsid w:val="00340844"/>
    <w:rsid w:val="00341710"/>
    <w:rsid w:val="0034267C"/>
    <w:rsid w:val="00343A29"/>
    <w:rsid w:val="003462FF"/>
    <w:rsid w:val="00346A5A"/>
    <w:rsid w:val="00354395"/>
    <w:rsid w:val="003556E2"/>
    <w:rsid w:val="00356680"/>
    <w:rsid w:val="003569C4"/>
    <w:rsid w:val="00365770"/>
    <w:rsid w:val="003663F6"/>
    <w:rsid w:val="00367063"/>
    <w:rsid w:val="0036732E"/>
    <w:rsid w:val="003708FC"/>
    <w:rsid w:val="00371D38"/>
    <w:rsid w:val="00373924"/>
    <w:rsid w:val="003746E0"/>
    <w:rsid w:val="00376A8D"/>
    <w:rsid w:val="00383110"/>
    <w:rsid w:val="003847C2"/>
    <w:rsid w:val="00384978"/>
    <w:rsid w:val="00385CF5"/>
    <w:rsid w:val="00387146"/>
    <w:rsid w:val="003926D1"/>
    <w:rsid w:val="00397E01"/>
    <w:rsid w:val="003A07FF"/>
    <w:rsid w:val="003A18A9"/>
    <w:rsid w:val="003A6CB0"/>
    <w:rsid w:val="003A726E"/>
    <w:rsid w:val="003B0027"/>
    <w:rsid w:val="003B1AAD"/>
    <w:rsid w:val="003B3489"/>
    <w:rsid w:val="003B62F1"/>
    <w:rsid w:val="003B6D0E"/>
    <w:rsid w:val="003B7E52"/>
    <w:rsid w:val="003C2785"/>
    <w:rsid w:val="003C2A36"/>
    <w:rsid w:val="003C341A"/>
    <w:rsid w:val="003C4470"/>
    <w:rsid w:val="003C5763"/>
    <w:rsid w:val="003C6403"/>
    <w:rsid w:val="003C6D15"/>
    <w:rsid w:val="003D1B71"/>
    <w:rsid w:val="003D24EC"/>
    <w:rsid w:val="003D3629"/>
    <w:rsid w:val="003D685B"/>
    <w:rsid w:val="003D7E99"/>
    <w:rsid w:val="003E2606"/>
    <w:rsid w:val="003E72DF"/>
    <w:rsid w:val="003E7E35"/>
    <w:rsid w:val="003F0D97"/>
    <w:rsid w:val="003F224E"/>
    <w:rsid w:val="003F2954"/>
    <w:rsid w:val="003F2A2C"/>
    <w:rsid w:val="003F3AB9"/>
    <w:rsid w:val="003F4984"/>
    <w:rsid w:val="003F7024"/>
    <w:rsid w:val="003F733C"/>
    <w:rsid w:val="003F7768"/>
    <w:rsid w:val="003F77C8"/>
    <w:rsid w:val="00402286"/>
    <w:rsid w:val="0040281D"/>
    <w:rsid w:val="00406F3F"/>
    <w:rsid w:val="00411C40"/>
    <w:rsid w:val="00412093"/>
    <w:rsid w:val="004149EF"/>
    <w:rsid w:val="00415F11"/>
    <w:rsid w:val="004177D0"/>
    <w:rsid w:val="0042162D"/>
    <w:rsid w:val="00424500"/>
    <w:rsid w:val="00426D5B"/>
    <w:rsid w:val="004334BE"/>
    <w:rsid w:val="00433D54"/>
    <w:rsid w:val="00434033"/>
    <w:rsid w:val="00436532"/>
    <w:rsid w:val="00437853"/>
    <w:rsid w:val="0044046C"/>
    <w:rsid w:val="00460279"/>
    <w:rsid w:val="00460AF7"/>
    <w:rsid w:val="00461E4A"/>
    <w:rsid w:val="00462121"/>
    <w:rsid w:val="004622E0"/>
    <w:rsid w:val="004668D7"/>
    <w:rsid w:val="00466DF3"/>
    <w:rsid w:val="0047244F"/>
    <w:rsid w:val="00472B47"/>
    <w:rsid w:val="004739D2"/>
    <w:rsid w:val="00473A1C"/>
    <w:rsid w:val="00473BDF"/>
    <w:rsid w:val="00473F9A"/>
    <w:rsid w:val="0047637A"/>
    <w:rsid w:val="00480C2E"/>
    <w:rsid w:val="00482DCF"/>
    <w:rsid w:val="00485DFF"/>
    <w:rsid w:val="004868DB"/>
    <w:rsid w:val="00490FAF"/>
    <w:rsid w:val="00493F15"/>
    <w:rsid w:val="00496C11"/>
    <w:rsid w:val="00497119"/>
    <w:rsid w:val="0049757B"/>
    <w:rsid w:val="004A1164"/>
    <w:rsid w:val="004A1B57"/>
    <w:rsid w:val="004A256F"/>
    <w:rsid w:val="004A32BB"/>
    <w:rsid w:val="004A332C"/>
    <w:rsid w:val="004A4182"/>
    <w:rsid w:val="004A7AE5"/>
    <w:rsid w:val="004B32EF"/>
    <w:rsid w:val="004B4180"/>
    <w:rsid w:val="004C38A7"/>
    <w:rsid w:val="004D3C8B"/>
    <w:rsid w:val="004D4771"/>
    <w:rsid w:val="004D6353"/>
    <w:rsid w:val="004E3870"/>
    <w:rsid w:val="004E713D"/>
    <w:rsid w:val="004F27C7"/>
    <w:rsid w:val="004F3FBE"/>
    <w:rsid w:val="004F5CE7"/>
    <w:rsid w:val="004F6993"/>
    <w:rsid w:val="004F6A39"/>
    <w:rsid w:val="005006DD"/>
    <w:rsid w:val="0050309D"/>
    <w:rsid w:val="00503CBF"/>
    <w:rsid w:val="005040B5"/>
    <w:rsid w:val="00504964"/>
    <w:rsid w:val="00505B0E"/>
    <w:rsid w:val="00507280"/>
    <w:rsid w:val="00511D5C"/>
    <w:rsid w:val="00512745"/>
    <w:rsid w:val="0051358E"/>
    <w:rsid w:val="00515AE1"/>
    <w:rsid w:val="00520352"/>
    <w:rsid w:val="005246D6"/>
    <w:rsid w:val="00524A5E"/>
    <w:rsid w:val="005319D6"/>
    <w:rsid w:val="0053251B"/>
    <w:rsid w:val="005373C6"/>
    <w:rsid w:val="00537753"/>
    <w:rsid w:val="00540EA2"/>
    <w:rsid w:val="00542A12"/>
    <w:rsid w:val="00542C05"/>
    <w:rsid w:val="00546990"/>
    <w:rsid w:val="00546D5E"/>
    <w:rsid w:val="005473D9"/>
    <w:rsid w:val="00550BB1"/>
    <w:rsid w:val="00552F83"/>
    <w:rsid w:val="00560540"/>
    <w:rsid w:val="00560DCC"/>
    <w:rsid w:val="005614BB"/>
    <w:rsid w:val="005640EB"/>
    <w:rsid w:val="005641B0"/>
    <w:rsid w:val="005705EB"/>
    <w:rsid w:val="0057207F"/>
    <w:rsid w:val="00574405"/>
    <w:rsid w:val="00576D28"/>
    <w:rsid w:val="0058091B"/>
    <w:rsid w:val="005863C0"/>
    <w:rsid w:val="00586F18"/>
    <w:rsid w:val="00590040"/>
    <w:rsid w:val="0059338D"/>
    <w:rsid w:val="005952B9"/>
    <w:rsid w:val="005A09F1"/>
    <w:rsid w:val="005A0F11"/>
    <w:rsid w:val="005A19C0"/>
    <w:rsid w:val="005A3AAA"/>
    <w:rsid w:val="005A6974"/>
    <w:rsid w:val="005B005B"/>
    <w:rsid w:val="005B05DF"/>
    <w:rsid w:val="005B0C76"/>
    <w:rsid w:val="005B1CD7"/>
    <w:rsid w:val="005B257B"/>
    <w:rsid w:val="005B42A9"/>
    <w:rsid w:val="005B6866"/>
    <w:rsid w:val="005B7528"/>
    <w:rsid w:val="005B7DBE"/>
    <w:rsid w:val="005C1AE2"/>
    <w:rsid w:val="005C2340"/>
    <w:rsid w:val="005C3576"/>
    <w:rsid w:val="005C38E8"/>
    <w:rsid w:val="005C7220"/>
    <w:rsid w:val="005D7B6D"/>
    <w:rsid w:val="005E25E8"/>
    <w:rsid w:val="005E2A15"/>
    <w:rsid w:val="005E4349"/>
    <w:rsid w:val="005E4A2C"/>
    <w:rsid w:val="005E5B29"/>
    <w:rsid w:val="005E7109"/>
    <w:rsid w:val="00601735"/>
    <w:rsid w:val="00602C94"/>
    <w:rsid w:val="00603BF3"/>
    <w:rsid w:val="00605539"/>
    <w:rsid w:val="0060575A"/>
    <w:rsid w:val="00606515"/>
    <w:rsid w:val="006104E7"/>
    <w:rsid w:val="00613702"/>
    <w:rsid w:val="00615BBB"/>
    <w:rsid w:val="0061685D"/>
    <w:rsid w:val="00624981"/>
    <w:rsid w:val="00625270"/>
    <w:rsid w:val="00627808"/>
    <w:rsid w:val="00632B8C"/>
    <w:rsid w:val="006360F4"/>
    <w:rsid w:val="00636A9E"/>
    <w:rsid w:val="00647E69"/>
    <w:rsid w:val="006501CC"/>
    <w:rsid w:val="00656A6C"/>
    <w:rsid w:val="00656E8D"/>
    <w:rsid w:val="00660B98"/>
    <w:rsid w:val="00664F3B"/>
    <w:rsid w:val="00670158"/>
    <w:rsid w:val="00670C60"/>
    <w:rsid w:val="006748C2"/>
    <w:rsid w:val="0067714E"/>
    <w:rsid w:val="0068010F"/>
    <w:rsid w:val="006840DB"/>
    <w:rsid w:val="00685D1D"/>
    <w:rsid w:val="00686EEA"/>
    <w:rsid w:val="00691F97"/>
    <w:rsid w:val="006939F4"/>
    <w:rsid w:val="006A0244"/>
    <w:rsid w:val="006A2B4E"/>
    <w:rsid w:val="006A2C0F"/>
    <w:rsid w:val="006A63E1"/>
    <w:rsid w:val="006A788D"/>
    <w:rsid w:val="006A7D89"/>
    <w:rsid w:val="006B1734"/>
    <w:rsid w:val="006B18F6"/>
    <w:rsid w:val="006B387E"/>
    <w:rsid w:val="006B550A"/>
    <w:rsid w:val="006B6989"/>
    <w:rsid w:val="006C24AA"/>
    <w:rsid w:val="006C526A"/>
    <w:rsid w:val="006C7BB9"/>
    <w:rsid w:val="006D1D13"/>
    <w:rsid w:val="006D5EE3"/>
    <w:rsid w:val="006D6E94"/>
    <w:rsid w:val="006E1511"/>
    <w:rsid w:val="006E33D6"/>
    <w:rsid w:val="006E3BE5"/>
    <w:rsid w:val="006E3C1E"/>
    <w:rsid w:val="006E3DD6"/>
    <w:rsid w:val="006E4694"/>
    <w:rsid w:val="006E48D4"/>
    <w:rsid w:val="006E6AA5"/>
    <w:rsid w:val="006F0F48"/>
    <w:rsid w:val="006F0F84"/>
    <w:rsid w:val="006F1055"/>
    <w:rsid w:val="006F10D3"/>
    <w:rsid w:val="006F213C"/>
    <w:rsid w:val="006F3C2F"/>
    <w:rsid w:val="006F4884"/>
    <w:rsid w:val="00700BB0"/>
    <w:rsid w:val="0070116D"/>
    <w:rsid w:val="0070245C"/>
    <w:rsid w:val="00705CA2"/>
    <w:rsid w:val="00706B9C"/>
    <w:rsid w:val="00706F82"/>
    <w:rsid w:val="00710EA4"/>
    <w:rsid w:val="00711918"/>
    <w:rsid w:val="00715261"/>
    <w:rsid w:val="00715355"/>
    <w:rsid w:val="0071652E"/>
    <w:rsid w:val="00717BFD"/>
    <w:rsid w:val="00723C0B"/>
    <w:rsid w:val="00723E2A"/>
    <w:rsid w:val="0072540B"/>
    <w:rsid w:val="007317AB"/>
    <w:rsid w:val="007364BA"/>
    <w:rsid w:val="00740C2D"/>
    <w:rsid w:val="0074243F"/>
    <w:rsid w:val="00743DF8"/>
    <w:rsid w:val="00747A6B"/>
    <w:rsid w:val="0075372D"/>
    <w:rsid w:val="00754F77"/>
    <w:rsid w:val="007553DF"/>
    <w:rsid w:val="007579B0"/>
    <w:rsid w:val="007616CC"/>
    <w:rsid w:val="0076324C"/>
    <w:rsid w:val="00763C77"/>
    <w:rsid w:val="007661CE"/>
    <w:rsid w:val="007670E9"/>
    <w:rsid w:val="00774F42"/>
    <w:rsid w:val="00777AC2"/>
    <w:rsid w:val="00777F6D"/>
    <w:rsid w:val="0078049F"/>
    <w:rsid w:val="00780A4A"/>
    <w:rsid w:val="00781008"/>
    <w:rsid w:val="007816A7"/>
    <w:rsid w:val="00784D3D"/>
    <w:rsid w:val="00785073"/>
    <w:rsid w:val="0078562A"/>
    <w:rsid w:val="00785F2D"/>
    <w:rsid w:val="0079069A"/>
    <w:rsid w:val="00791538"/>
    <w:rsid w:val="00791949"/>
    <w:rsid w:val="007934AE"/>
    <w:rsid w:val="00796AFE"/>
    <w:rsid w:val="00796EA0"/>
    <w:rsid w:val="007A02E8"/>
    <w:rsid w:val="007A0320"/>
    <w:rsid w:val="007A33BB"/>
    <w:rsid w:val="007A54D1"/>
    <w:rsid w:val="007A61F5"/>
    <w:rsid w:val="007B070A"/>
    <w:rsid w:val="007B0D8A"/>
    <w:rsid w:val="007B4418"/>
    <w:rsid w:val="007B6BDA"/>
    <w:rsid w:val="007C2891"/>
    <w:rsid w:val="007C46D3"/>
    <w:rsid w:val="007C477C"/>
    <w:rsid w:val="007C4C30"/>
    <w:rsid w:val="007C6715"/>
    <w:rsid w:val="007C6C50"/>
    <w:rsid w:val="007D1B27"/>
    <w:rsid w:val="007D759B"/>
    <w:rsid w:val="007E003B"/>
    <w:rsid w:val="007E20BD"/>
    <w:rsid w:val="007E286A"/>
    <w:rsid w:val="007E495D"/>
    <w:rsid w:val="007E5A26"/>
    <w:rsid w:val="007E771C"/>
    <w:rsid w:val="007F0076"/>
    <w:rsid w:val="007F2CA7"/>
    <w:rsid w:val="007F3C55"/>
    <w:rsid w:val="007F4D6E"/>
    <w:rsid w:val="007F5973"/>
    <w:rsid w:val="007F5C1B"/>
    <w:rsid w:val="007F6B59"/>
    <w:rsid w:val="00800EE3"/>
    <w:rsid w:val="008017A2"/>
    <w:rsid w:val="0080375A"/>
    <w:rsid w:val="00807113"/>
    <w:rsid w:val="00811F01"/>
    <w:rsid w:val="0081334A"/>
    <w:rsid w:val="008152D8"/>
    <w:rsid w:val="00816374"/>
    <w:rsid w:val="00816542"/>
    <w:rsid w:val="00822CA8"/>
    <w:rsid w:val="00824CC4"/>
    <w:rsid w:val="008255FD"/>
    <w:rsid w:val="00831725"/>
    <w:rsid w:val="00831CB5"/>
    <w:rsid w:val="00832DBD"/>
    <w:rsid w:val="0083444B"/>
    <w:rsid w:val="008368C2"/>
    <w:rsid w:val="008414BA"/>
    <w:rsid w:val="0084168D"/>
    <w:rsid w:val="008417D7"/>
    <w:rsid w:val="00844B48"/>
    <w:rsid w:val="00853BF7"/>
    <w:rsid w:val="00857275"/>
    <w:rsid w:val="0086105B"/>
    <w:rsid w:val="00861CF0"/>
    <w:rsid w:val="00863811"/>
    <w:rsid w:val="00864566"/>
    <w:rsid w:val="00874B20"/>
    <w:rsid w:val="008771DB"/>
    <w:rsid w:val="00883B05"/>
    <w:rsid w:val="00884A5C"/>
    <w:rsid w:val="00885654"/>
    <w:rsid w:val="00891D10"/>
    <w:rsid w:val="00892206"/>
    <w:rsid w:val="00896128"/>
    <w:rsid w:val="00896545"/>
    <w:rsid w:val="008A3055"/>
    <w:rsid w:val="008A30F3"/>
    <w:rsid w:val="008A639A"/>
    <w:rsid w:val="008A6C04"/>
    <w:rsid w:val="008A797D"/>
    <w:rsid w:val="008B2068"/>
    <w:rsid w:val="008B601C"/>
    <w:rsid w:val="008B6E87"/>
    <w:rsid w:val="008B7DE5"/>
    <w:rsid w:val="008B7E3C"/>
    <w:rsid w:val="008C3ED3"/>
    <w:rsid w:val="008C4688"/>
    <w:rsid w:val="008C5B23"/>
    <w:rsid w:val="008C62D1"/>
    <w:rsid w:val="008D0714"/>
    <w:rsid w:val="008D1BA3"/>
    <w:rsid w:val="008D1C66"/>
    <w:rsid w:val="008D1EDD"/>
    <w:rsid w:val="008D225B"/>
    <w:rsid w:val="008D60B9"/>
    <w:rsid w:val="008E15BB"/>
    <w:rsid w:val="008E2DCB"/>
    <w:rsid w:val="008E77CB"/>
    <w:rsid w:val="008F05EC"/>
    <w:rsid w:val="008F40D1"/>
    <w:rsid w:val="0090001D"/>
    <w:rsid w:val="00902B67"/>
    <w:rsid w:val="00904541"/>
    <w:rsid w:val="0090702C"/>
    <w:rsid w:val="00907770"/>
    <w:rsid w:val="00907FED"/>
    <w:rsid w:val="0091228F"/>
    <w:rsid w:val="00917D55"/>
    <w:rsid w:val="0092159D"/>
    <w:rsid w:val="00922139"/>
    <w:rsid w:val="00922F38"/>
    <w:rsid w:val="00923208"/>
    <w:rsid w:val="0092628B"/>
    <w:rsid w:val="009265BA"/>
    <w:rsid w:val="00930200"/>
    <w:rsid w:val="00931DE8"/>
    <w:rsid w:val="009347F8"/>
    <w:rsid w:val="0093502E"/>
    <w:rsid w:val="00935CC5"/>
    <w:rsid w:val="009379B8"/>
    <w:rsid w:val="009455DE"/>
    <w:rsid w:val="00947B90"/>
    <w:rsid w:val="00947ED9"/>
    <w:rsid w:val="00950369"/>
    <w:rsid w:val="0095077C"/>
    <w:rsid w:val="0095624C"/>
    <w:rsid w:val="009655C3"/>
    <w:rsid w:val="009665DE"/>
    <w:rsid w:val="00972321"/>
    <w:rsid w:val="0097329D"/>
    <w:rsid w:val="00975387"/>
    <w:rsid w:val="0097601F"/>
    <w:rsid w:val="00976510"/>
    <w:rsid w:val="00977A27"/>
    <w:rsid w:val="00977B9C"/>
    <w:rsid w:val="00977F89"/>
    <w:rsid w:val="0098000F"/>
    <w:rsid w:val="009801FF"/>
    <w:rsid w:val="0098246B"/>
    <w:rsid w:val="00982754"/>
    <w:rsid w:val="0098454D"/>
    <w:rsid w:val="009847E6"/>
    <w:rsid w:val="00984FD3"/>
    <w:rsid w:val="00985EC5"/>
    <w:rsid w:val="00987C52"/>
    <w:rsid w:val="00990845"/>
    <w:rsid w:val="00990D37"/>
    <w:rsid w:val="00993069"/>
    <w:rsid w:val="00994FB4"/>
    <w:rsid w:val="00996700"/>
    <w:rsid w:val="009A4DBF"/>
    <w:rsid w:val="009A786D"/>
    <w:rsid w:val="009B38FB"/>
    <w:rsid w:val="009B4965"/>
    <w:rsid w:val="009B7CBD"/>
    <w:rsid w:val="009C1DB3"/>
    <w:rsid w:val="009D127E"/>
    <w:rsid w:val="009D338A"/>
    <w:rsid w:val="009D3C1C"/>
    <w:rsid w:val="009D4900"/>
    <w:rsid w:val="009E050B"/>
    <w:rsid w:val="009E068A"/>
    <w:rsid w:val="009E19E1"/>
    <w:rsid w:val="009E1DD2"/>
    <w:rsid w:val="009E239F"/>
    <w:rsid w:val="009E2AF5"/>
    <w:rsid w:val="009E3056"/>
    <w:rsid w:val="009E524F"/>
    <w:rsid w:val="009E6CFA"/>
    <w:rsid w:val="009F0AC3"/>
    <w:rsid w:val="009F0ECF"/>
    <w:rsid w:val="009F10DE"/>
    <w:rsid w:val="009F23CF"/>
    <w:rsid w:val="009F2E26"/>
    <w:rsid w:val="009F4121"/>
    <w:rsid w:val="009F4D68"/>
    <w:rsid w:val="009F5C0C"/>
    <w:rsid w:val="009F75DA"/>
    <w:rsid w:val="009F7B62"/>
    <w:rsid w:val="00A00E33"/>
    <w:rsid w:val="00A0198A"/>
    <w:rsid w:val="00A05186"/>
    <w:rsid w:val="00A10E4A"/>
    <w:rsid w:val="00A15300"/>
    <w:rsid w:val="00A177A1"/>
    <w:rsid w:val="00A17CBE"/>
    <w:rsid w:val="00A20947"/>
    <w:rsid w:val="00A241C4"/>
    <w:rsid w:val="00A24529"/>
    <w:rsid w:val="00A25F27"/>
    <w:rsid w:val="00A25FB3"/>
    <w:rsid w:val="00A305A6"/>
    <w:rsid w:val="00A312D2"/>
    <w:rsid w:val="00A31D38"/>
    <w:rsid w:val="00A41981"/>
    <w:rsid w:val="00A45F5E"/>
    <w:rsid w:val="00A47C9C"/>
    <w:rsid w:val="00A53AB8"/>
    <w:rsid w:val="00A54065"/>
    <w:rsid w:val="00A5413E"/>
    <w:rsid w:val="00A54DE6"/>
    <w:rsid w:val="00A61A2B"/>
    <w:rsid w:val="00A62C0D"/>
    <w:rsid w:val="00A752C8"/>
    <w:rsid w:val="00A75A2A"/>
    <w:rsid w:val="00A75D78"/>
    <w:rsid w:val="00A80BB9"/>
    <w:rsid w:val="00A81079"/>
    <w:rsid w:val="00A810A5"/>
    <w:rsid w:val="00A824DB"/>
    <w:rsid w:val="00A85059"/>
    <w:rsid w:val="00A87216"/>
    <w:rsid w:val="00A92C7B"/>
    <w:rsid w:val="00A92CA1"/>
    <w:rsid w:val="00A93303"/>
    <w:rsid w:val="00A94E17"/>
    <w:rsid w:val="00A95428"/>
    <w:rsid w:val="00A95488"/>
    <w:rsid w:val="00A95D9F"/>
    <w:rsid w:val="00A9764F"/>
    <w:rsid w:val="00AA05D2"/>
    <w:rsid w:val="00AA7A63"/>
    <w:rsid w:val="00AB14AD"/>
    <w:rsid w:val="00AB3787"/>
    <w:rsid w:val="00AB558C"/>
    <w:rsid w:val="00AB5A1A"/>
    <w:rsid w:val="00AC1799"/>
    <w:rsid w:val="00AC1BE5"/>
    <w:rsid w:val="00AC5996"/>
    <w:rsid w:val="00AC59DA"/>
    <w:rsid w:val="00AC5F22"/>
    <w:rsid w:val="00AC63C9"/>
    <w:rsid w:val="00AD2603"/>
    <w:rsid w:val="00AD45B6"/>
    <w:rsid w:val="00AD4AAE"/>
    <w:rsid w:val="00AD603E"/>
    <w:rsid w:val="00AD7437"/>
    <w:rsid w:val="00AE0F5C"/>
    <w:rsid w:val="00AE5FFB"/>
    <w:rsid w:val="00AE6AB0"/>
    <w:rsid w:val="00AE7ACF"/>
    <w:rsid w:val="00AF0C9C"/>
    <w:rsid w:val="00AF4715"/>
    <w:rsid w:val="00AF5018"/>
    <w:rsid w:val="00AF51E3"/>
    <w:rsid w:val="00AF79D4"/>
    <w:rsid w:val="00B0119D"/>
    <w:rsid w:val="00B01883"/>
    <w:rsid w:val="00B0448E"/>
    <w:rsid w:val="00B05474"/>
    <w:rsid w:val="00B12EA3"/>
    <w:rsid w:val="00B1331A"/>
    <w:rsid w:val="00B14AE3"/>
    <w:rsid w:val="00B15B10"/>
    <w:rsid w:val="00B224C7"/>
    <w:rsid w:val="00B2360F"/>
    <w:rsid w:val="00B24CE4"/>
    <w:rsid w:val="00B279AD"/>
    <w:rsid w:val="00B32D33"/>
    <w:rsid w:val="00B32D5B"/>
    <w:rsid w:val="00B33179"/>
    <w:rsid w:val="00B33682"/>
    <w:rsid w:val="00B36188"/>
    <w:rsid w:val="00B43501"/>
    <w:rsid w:val="00B44EEF"/>
    <w:rsid w:val="00B45640"/>
    <w:rsid w:val="00B46E17"/>
    <w:rsid w:val="00B47224"/>
    <w:rsid w:val="00B502BA"/>
    <w:rsid w:val="00B545CF"/>
    <w:rsid w:val="00B600AF"/>
    <w:rsid w:val="00B61665"/>
    <w:rsid w:val="00B63C54"/>
    <w:rsid w:val="00B6567A"/>
    <w:rsid w:val="00B71B91"/>
    <w:rsid w:val="00B73DE7"/>
    <w:rsid w:val="00B75AB8"/>
    <w:rsid w:val="00B8037C"/>
    <w:rsid w:val="00B81EF3"/>
    <w:rsid w:val="00B8298D"/>
    <w:rsid w:val="00B83718"/>
    <w:rsid w:val="00B83EDD"/>
    <w:rsid w:val="00B84038"/>
    <w:rsid w:val="00B8443B"/>
    <w:rsid w:val="00B862D6"/>
    <w:rsid w:val="00B86807"/>
    <w:rsid w:val="00B9031E"/>
    <w:rsid w:val="00B93125"/>
    <w:rsid w:val="00B933AD"/>
    <w:rsid w:val="00BB247F"/>
    <w:rsid w:val="00BB4A33"/>
    <w:rsid w:val="00BB638F"/>
    <w:rsid w:val="00BB7645"/>
    <w:rsid w:val="00BC0FBB"/>
    <w:rsid w:val="00BC5FEE"/>
    <w:rsid w:val="00BC78EA"/>
    <w:rsid w:val="00BD01CA"/>
    <w:rsid w:val="00BD4230"/>
    <w:rsid w:val="00BD44E7"/>
    <w:rsid w:val="00BD4539"/>
    <w:rsid w:val="00BD5069"/>
    <w:rsid w:val="00BD5107"/>
    <w:rsid w:val="00BD5842"/>
    <w:rsid w:val="00BD7B2F"/>
    <w:rsid w:val="00BE117E"/>
    <w:rsid w:val="00BE29BE"/>
    <w:rsid w:val="00BE2AC4"/>
    <w:rsid w:val="00BE3522"/>
    <w:rsid w:val="00BE45F7"/>
    <w:rsid w:val="00BE7466"/>
    <w:rsid w:val="00BF0B8A"/>
    <w:rsid w:val="00BF1B0A"/>
    <w:rsid w:val="00BF3C3C"/>
    <w:rsid w:val="00C00112"/>
    <w:rsid w:val="00C027B9"/>
    <w:rsid w:val="00C124A1"/>
    <w:rsid w:val="00C13552"/>
    <w:rsid w:val="00C14700"/>
    <w:rsid w:val="00C20870"/>
    <w:rsid w:val="00C20D3B"/>
    <w:rsid w:val="00C22907"/>
    <w:rsid w:val="00C22A73"/>
    <w:rsid w:val="00C25712"/>
    <w:rsid w:val="00C270FE"/>
    <w:rsid w:val="00C3020B"/>
    <w:rsid w:val="00C33B1E"/>
    <w:rsid w:val="00C368BE"/>
    <w:rsid w:val="00C37612"/>
    <w:rsid w:val="00C404D7"/>
    <w:rsid w:val="00C41FD6"/>
    <w:rsid w:val="00C4440E"/>
    <w:rsid w:val="00C448CA"/>
    <w:rsid w:val="00C45160"/>
    <w:rsid w:val="00C46107"/>
    <w:rsid w:val="00C462A6"/>
    <w:rsid w:val="00C50B59"/>
    <w:rsid w:val="00C50F46"/>
    <w:rsid w:val="00C5394F"/>
    <w:rsid w:val="00C55EEA"/>
    <w:rsid w:val="00C57824"/>
    <w:rsid w:val="00C60924"/>
    <w:rsid w:val="00C614FD"/>
    <w:rsid w:val="00C61678"/>
    <w:rsid w:val="00C62277"/>
    <w:rsid w:val="00C637C9"/>
    <w:rsid w:val="00C63DE2"/>
    <w:rsid w:val="00C645C0"/>
    <w:rsid w:val="00C65213"/>
    <w:rsid w:val="00C67084"/>
    <w:rsid w:val="00C7067F"/>
    <w:rsid w:val="00C714AF"/>
    <w:rsid w:val="00C718C7"/>
    <w:rsid w:val="00C763B6"/>
    <w:rsid w:val="00C77022"/>
    <w:rsid w:val="00C80587"/>
    <w:rsid w:val="00C8678D"/>
    <w:rsid w:val="00C91455"/>
    <w:rsid w:val="00C91BC2"/>
    <w:rsid w:val="00C92BEE"/>
    <w:rsid w:val="00C94BA1"/>
    <w:rsid w:val="00C97225"/>
    <w:rsid w:val="00C97EF9"/>
    <w:rsid w:val="00CA12BC"/>
    <w:rsid w:val="00CA4164"/>
    <w:rsid w:val="00CA539B"/>
    <w:rsid w:val="00CA5653"/>
    <w:rsid w:val="00CA589F"/>
    <w:rsid w:val="00CB0BC5"/>
    <w:rsid w:val="00CB3D67"/>
    <w:rsid w:val="00CB5DE2"/>
    <w:rsid w:val="00CC351B"/>
    <w:rsid w:val="00CC5806"/>
    <w:rsid w:val="00CC6194"/>
    <w:rsid w:val="00CC6602"/>
    <w:rsid w:val="00CD03F1"/>
    <w:rsid w:val="00CD2135"/>
    <w:rsid w:val="00CD270C"/>
    <w:rsid w:val="00CD7448"/>
    <w:rsid w:val="00CE6DE5"/>
    <w:rsid w:val="00CF24D0"/>
    <w:rsid w:val="00CF2F3B"/>
    <w:rsid w:val="00D00CE4"/>
    <w:rsid w:val="00D0359C"/>
    <w:rsid w:val="00D06B95"/>
    <w:rsid w:val="00D06E3C"/>
    <w:rsid w:val="00D1323F"/>
    <w:rsid w:val="00D13957"/>
    <w:rsid w:val="00D15463"/>
    <w:rsid w:val="00D15637"/>
    <w:rsid w:val="00D15F36"/>
    <w:rsid w:val="00D17251"/>
    <w:rsid w:val="00D21B65"/>
    <w:rsid w:val="00D2283B"/>
    <w:rsid w:val="00D246EB"/>
    <w:rsid w:val="00D25C39"/>
    <w:rsid w:val="00D27246"/>
    <w:rsid w:val="00D27923"/>
    <w:rsid w:val="00D27DAB"/>
    <w:rsid w:val="00D307BB"/>
    <w:rsid w:val="00D312D4"/>
    <w:rsid w:val="00D332E6"/>
    <w:rsid w:val="00D35780"/>
    <w:rsid w:val="00D40407"/>
    <w:rsid w:val="00D4522F"/>
    <w:rsid w:val="00D46E2E"/>
    <w:rsid w:val="00D52CC1"/>
    <w:rsid w:val="00D57CC8"/>
    <w:rsid w:val="00D651FB"/>
    <w:rsid w:val="00D66304"/>
    <w:rsid w:val="00D674C8"/>
    <w:rsid w:val="00D678E4"/>
    <w:rsid w:val="00D711E9"/>
    <w:rsid w:val="00D7225C"/>
    <w:rsid w:val="00D724A4"/>
    <w:rsid w:val="00D73333"/>
    <w:rsid w:val="00D74DF6"/>
    <w:rsid w:val="00D8307B"/>
    <w:rsid w:val="00D837AA"/>
    <w:rsid w:val="00D857D4"/>
    <w:rsid w:val="00D8588D"/>
    <w:rsid w:val="00D85EBF"/>
    <w:rsid w:val="00D936A9"/>
    <w:rsid w:val="00D96114"/>
    <w:rsid w:val="00D976DC"/>
    <w:rsid w:val="00DA3A3A"/>
    <w:rsid w:val="00DB1518"/>
    <w:rsid w:val="00DB6D9B"/>
    <w:rsid w:val="00DC1C81"/>
    <w:rsid w:val="00DC6914"/>
    <w:rsid w:val="00DD0BDA"/>
    <w:rsid w:val="00DD12B6"/>
    <w:rsid w:val="00DD13CF"/>
    <w:rsid w:val="00DD156D"/>
    <w:rsid w:val="00DD1BED"/>
    <w:rsid w:val="00DD71B2"/>
    <w:rsid w:val="00DE09FB"/>
    <w:rsid w:val="00DE1462"/>
    <w:rsid w:val="00DE29A2"/>
    <w:rsid w:val="00DE621A"/>
    <w:rsid w:val="00DF08FA"/>
    <w:rsid w:val="00DF5286"/>
    <w:rsid w:val="00DF537D"/>
    <w:rsid w:val="00DF6512"/>
    <w:rsid w:val="00E0136B"/>
    <w:rsid w:val="00E01640"/>
    <w:rsid w:val="00E0359E"/>
    <w:rsid w:val="00E05DF4"/>
    <w:rsid w:val="00E07C70"/>
    <w:rsid w:val="00E12139"/>
    <w:rsid w:val="00E13299"/>
    <w:rsid w:val="00E14792"/>
    <w:rsid w:val="00E14CD2"/>
    <w:rsid w:val="00E151E5"/>
    <w:rsid w:val="00E16DDF"/>
    <w:rsid w:val="00E20F6F"/>
    <w:rsid w:val="00E21A9B"/>
    <w:rsid w:val="00E221EE"/>
    <w:rsid w:val="00E23852"/>
    <w:rsid w:val="00E24E33"/>
    <w:rsid w:val="00E33E63"/>
    <w:rsid w:val="00E35034"/>
    <w:rsid w:val="00E36259"/>
    <w:rsid w:val="00E46CAC"/>
    <w:rsid w:val="00E50B37"/>
    <w:rsid w:val="00E535FF"/>
    <w:rsid w:val="00E55153"/>
    <w:rsid w:val="00E63F13"/>
    <w:rsid w:val="00E65721"/>
    <w:rsid w:val="00E7148B"/>
    <w:rsid w:val="00E71743"/>
    <w:rsid w:val="00E71E94"/>
    <w:rsid w:val="00E73BA6"/>
    <w:rsid w:val="00E749AB"/>
    <w:rsid w:val="00E77138"/>
    <w:rsid w:val="00E77D08"/>
    <w:rsid w:val="00E84446"/>
    <w:rsid w:val="00E8453C"/>
    <w:rsid w:val="00E86DE9"/>
    <w:rsid w:val="00E87714"/>
    <w:rsid w:val="00E9109C"/>
    <w:rsid w:val="00E914F5"/>
    <w:rsid w:val="00E91940"/>
    <w:rsid w:val="00EA41B1"/>
    <w:rsid w:val="00EA6B62"/>
    <w:rsid w:val="00EB0758"/>
    <w:rsid w:val="00EB1840"/>
    <w:rsid w:val="00EB48E9"/>
    <w:rsid w:val="00EB6598"/>
    <w:rsid w:val="00EC091F"/>
    <w:rsid w:val="00EC1838"/>
    <w:rsid w:val="00EC7622"/>
    <w:rsid w:val="00ED2C76"/>
    <w:rsid w:val="00ED4BF7"/>
    <w:rsid w:val="00ED7896"/>
    <w:rsid w:val="00ED7E50"/>
    <w:rsid w:val="00EE126E"/>
    <w:rsid w:val="00EE1D81"/>
    <w:rsid w:val="00EE4AD3"/>
    <w:rsid w:val="00EE4D0A"/>
    <w:rsid w:val="00EE688C"/>
    <w:rsid w:val="00EF0181"/>
    <w:rsid w:val="00EF099A"/>
    <w:rsid w:val="00EF3AFE"/>
    <w:rsid w:val="00EF683A"/>
    <w:rsid w:val="00EF6B6A"/>
    <w:rsid w:val="00F01B9F"/>
    <w:rsid w:val="00F01C4A"/>
    <w:rsid w:val="00F0670D"/>
    <w:rsid w:val="00F070F3"/>
    <w:rsid w:val="00F07B44"/>
    <w:rsid w:val="00F1028E"/>
    <w:rsid w:val="00F1201F"/>
    <w:rsid w:val="00F128F2"/>
    <w:rsid w:val="00F13B6E"/>
    <w:rsid w:val="00F2172C"/>
    <w:rsid w:val="00F24C7C"/>
    <w:rsid w:val="00F24DDC"/>
    <w:rsid w:val="00F25F88"/>
    <w:rsid w:val="00F26064"/>
    <w:rsid w:val="00F26DBC"/>
    <w:rsid w:val="00F26F30"/>
    <w:rsid w:val="00F31F7F"/>
    <w:rsid w:val="00F360D5"/>
    <w:rsid w:val="00F37C71"/>
    <w:rsid w:val="00F37E37"/>
    <w:rsid w:val="00F44665"/>
    <w:rsid w:val="00F4513B"/>
    <w:rsid w:val="00F46A18"/>
    <w:rsid w:val="00F476E5"/>
    <w:rsid w:val="00F50CD6"/>
    <w:rsid w:val="00F53656"/>
    <w:rsid w:val="00F542A6"/>
    <w:rsid w:val="00F64E3A"/>
    <w:rsid w:val="00F7090B"/>
    <w:rsid w:val="00F71041"/>
    <w:rsid w:val="00F720DD"/>
    <w:rsid w:val="00F73B50"/>
    <w:rsid w:val="00F74B51"/>
    <w:rsid w:val="00F76A3B"/>
    <w:rsid w:val="00F76BE0"/>
    <w:rsid w:val="00F80BC5"/>
    <w:rsid w:val="00F80DAC"/>
    <w:rsid w:val="00F819CA"/>
    <w:rsid w:val="00F819DC"/>
    <w:rsid w:val="00F8229A"/>
    <w:rsid w:val="00F86761"/>
    <w:rsid w:val="00F90790"/>
    <w:rsid w:val="00F91E73"/>
    <w:rsid w:val="00FA0700"/>
    <w:rsid w:val="00FA1E6B"/>
    <w:rsid w:val="00FA2C6D"/>
    <w:rsid w:val="00FA5FF7"/>
    <w:rsid w:val="00FA6805"/>
    <w:rsid w:val="00FA7FAC"/>
    <w:rsid w:val="00FB052A"/>
    <w:rsid w:val="00FB44A6"/>
    <w:rsid w:val="00FB4561"/>
    <w:rsid w:val="00FB4B79"/>
    <w:rsid w:val="00FB557A"/>
    <w:rsid w:val="00FB634B"/>
    <w:rsid w:val="00FB72B9"/>
    <w:rsid w:val="00FB755A"/>
    <w:rsid w:val="00FB76DA"/>
    <w:rsid w:val="00FC248B"/>
    <w:rsid w:val="00FC30C4"/>
    <w:rsid w:val="00FC5529"/>
    <w:rsid w:val="00FC7796"/>
    <w:rsid w:val="00FD1F82"/>
    <w:rsid w:val="00FD239D"/>
    <w:rsid w:val="00FD32A3"/>
    <w:rsid w:val="00FD3407"/>
    <w:rsid w:val="00FD4162"/>
    <w:rsid w:val="00FD4403"/>
    <w:rsid w:val="00FD5085"/>
    <w:rsid w:val="00FD7757"/>
    <w:rsid w:val="00FD7806"/>
    <w:rsid w:val="00FE0C01"/>
    <w:rsid w:val="00FE4823"/>
    <w:rsid w:val="00FE59E7"/>
    <w:rsid w:val="00FE6D7C"/>
    <w:rsid w:val="00FF3797"/>
    <w:rsid w:val="28B407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BCC89"/>
  <w15:chartTrackingRefBased/>
  <w15:docId w15:val="{63CA09BD-0680-4DDC-85F7-00C7D23E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87"/>
    <w:pPr>
      <w:spacing w:before="60" w:after="60" w:line="264" w:lineRule="auto"/>
      <w:jc w:val="both"/>
    </w:pPr>
    <w:rPr>
      <w:rFonts w:eastAsiaTheme="minorHAnsi"/>
      <w:lang w:val="id-ID" w:eastAsia="en-US"/>
    </w:rPr>
  </w:style>
  <w:style w:type="paragraph" w:styleId="Heading1">
    <w:name w:val="heading 1"/>
    <w:basedOn w:val="Normal"/>
    <w:next w:val="Normal"/>
    <w:link w:val="Heading1Char"/>
    <w:uiPriority w:val="9"/>
    <w:qFormat/>
    <w:rsid w:val="00C22907"/>
    <w:pPr>
      <w:keepNext/>
      <w:keepLines/>
      <w:spacing w:before="240" w:after="0"/>
      <w:outlineLvl w:val="0"/>
    </w:pPr>
    <w:rPr>
      <w:rFonts w:ascii="Quire Sans" w:eastAsiaTheme="majorEastAsia" w:hAnsi="Quire Sans" w:cstheme="majorBidi"/>
      <w:b/>
      <w:color w:val="000000" w:themeColor="text1"/>
      <w:sz w:val="32"/>
      <w:szCs w:val="32"/>
    </w:rPr>
  </w:style>
  <w:style w:type="paragraph" w:styleId="Heading2">
    <w:name w:val="heading 2"/>
    <w:basedOn w:val="Normal"/>
    <w:next w:val="Normal"/>
    <w:link w:val="Heading2Char"/>
    <w:uiPriority w:val="9"/>
    <w:unhideWhenUsed/>
    <w:qFormat/>
    <w:rsid w:val="00975387"/>
    <w:pPr>
      <w:keepNext/>
      <w:keepLines/>
      <w:pBdr>
        <w:bottom w:val="single" w:sz="4" w:space="1" w:color="auto"/>
      </w:pBdr>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2646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63C0"/>
    <w:pPr>
      <w:spacing w:after="0" w:line="240" w:lineRule="auto"/>
      <w:contextualSpacing/>
      <w:jc w:val="center"/>
    </w:pPr>
    <w:rPr>
      <w:rFonts w:ascii="Quire Sans" w:eastAsiaTheme="majorEastAsia" w:hAnsi="Quire Sans" w:cstheme="majorBidi"/>
      <w:b/>
      <w:spacing w:val="-10"/>
      <w:kern w:val="28"/>
      <w:sz w:val="40"/>
      <w:szCs w:val="56"/>
    </w:rPr>
  </w:style>
  <w:style w:type="character" w:customStyle="1" w:styleId="TitleChar">
    <w:name w:val="Title Char"/>
    <w:basedOn w:val="DefaultParagraphFont"/>
    <w:link w:val="Title"/>
    <w:uiPriority w:val="10"/>
    <w:rsid w:val="005863C0"/>
    <w:rPr>
      <w:rFonts w:ascii="Quire Sans" w:eastAsiaTheme="majorEastAsia" w:hAnsi="Quire Sans" w:cstheme="majorBidi"/>
      <w:b/>
      <w:spacing w:val="-10"/>
      <w:kern w:val="28"/>
      <w:sz w:val="40"/>
      <w:szCs w:val="56"/>
      <w:lang w:val="id-ID" w:eastAsia="en-US"/>
    </w:rPr>
  </w:style>
  <w:style w:type="paragraph" w:styleId="Header">
    <w:name w:val="header"/>
    <w:basedOn w:val="Normal"/>
    <w:link w:val="HeaderChar"/>
    <w:uiPriority w:val="99"/>
    <w:unhideWhenUsed/>
    <w:rsid w:val="00BE7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466"/>
    <w:rPr>
      <w:rFonts w:eastAsiaTheme="minorHAnsi"/>
      <w:lang w:val="id-ID" w:eastAsia="en-US"/>
    </w:rPr>
  </w:style>
  <w:style w:type="paragraph" w:styleId="Footer">
    <w:name w:val="footer"/>
    <w:basedOn w:val="Normal"/>
    <w:link w:val="FooterChar"/>
    <w:uiPriority w:val="99"/>
    <w:unhideWhenUsed/>
    <w:rsid w:val="00BE7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466"/>
    <w:rPr>
      <w:rFonts w:eastAsiaTheme="minorHAnsi"/>
      <w:lang w:val="id-ID" w:eastAsia="en-US"/>
    </w:rPr>
  </w:style>
  <w:style w:type="character" w:customStyle="1" w:styleId="Heading1Char">
    <w:name w:val="Heading 1 Char"/>
    <w:basedOn w:val="DefaultParagraphFont"/>
    <w:link w:val="Heading1"/>
    <w:uiPriority w:val="9"/>
    <w:rsid w:val="00C22907"/>
    <w:rPr>
      <w:rFonts w:ascii="Quire Sans" w:eastAsiaTheme="majorEastAsia" w:hAnsi="Quire Sans" w:cstheme="majorBidi"/>
      <w:b/>
      <w:color w:val="000000" w:themeColor="text1"/>
      <w:sz w:val="32"/>
      <w:szCs w:val="32"/>
      <w:lang w:val="id-ID" w:eastAsia="en-US"/>
    </w:rPr>
  </w:style>
  <w:style w:type="table" w:styleId="TableGrid">
    <w:name w:val="Table Grid"/>
    <w:basedOn w:val="TableNormal"/>
    <w:rsid w:val="00C22907"/>
    <w:pPr>
      <w:spacing w:after="0" w:line="240" w:lineRule="auto"/>
    </w:pPr>
    <w:rPr>
      <w:rFonts w:eastAsiaTheme="minorHAnsi"/>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75387"/>
    <w:rPr>
      <w:rFonts w:asciiTheme="majorHAnsi" w:eastAsiaTheme="majorEastAsia" w:hAnsiTheme="majorHAnsi" w:cstheme="majorBidi"/>
      <w:b/>
      <w:color w:val="000000" w:themeColor="text1"/>
      <w:sz w:val="28"/>
      <w:szCs w:val="26"/>
      <w:lang w:val="id-ID" w:eastAsia="en-US"/>
    </w:rPr>
  </w:style>
  <w:style w:type="paragraph" w:styleId="ListParagraph">
    <w:name w:val="List Paragraph"/>
    <w:basedOn w:val="Normal"/>
    <w:uiPriority w:val="34"/>
    <w:qFormat/>
    <w:rsid w:val="00077B27"/>
    <w:pPr>
      <w:ind w:left="720"/>
      <w:contextualSpacing/>
    </w:pPr>
  </w:style>
  <w:style w:type="character" w:styleId="CommentReference">
    <w:name w:val="annotation reference"/>
    <w:basedOn w:val="DefaultParagraphFont"/>
    <w:uiPriority w:val="99"/>
    <w:semiHidden/>
    <w:unhideWhenUsed/>
    <w:rsid w:val="00A312D2"/>
    <w:rPr>
      <w:sz w:val="16"/>
      <w:szCs w:val="16"/>
    </w:rPr>
  </w:style>
  <w:style w:type="paragraph" w:styleId="CommentText">
    <w:name w:val="annotation text"/>
    <w:basedOn w:val="Normal"/>
    <w:link w:val="CommentTextChar"/>
    <w:uiPriority w:val="99"/>
    <w:unhideWhenUsed/>
    <w:rsid w:val="00A312D2"/>
    <w:pPr>
      <w:spacing w:line="240" w:lineRule="auto"/>
    </w:pPr>
    <w:rPr>
      <w:sz w:val="20"/>
      <w:szCs w:val="20"/>
    </w:rPr>
  </w:style>
  <w:style w:type="character" w:customStyle="1" w:styleId="CommentTextChar">
    <w:name w:val="Comment Text Char"/>
    <w:basedOn w:val="DefaultParagraphFont"/>
    <w:link w:val="CommentText"/>
    <w:uiPriority w:val="99"/>
    <w:rsid w:val="00A312D2"/>
    <w:rPr>
      <w:rFonts w:eastAsiaTheme="minorHAnsi"/>
      <w:sz w:val="20"/>
      <w:szCs w:val="20"/>
      <w:lang w:val="id-ID" w:eastAsia="en-US"/>
    </w:rPr>
  </w:style>
  <w:style w:type="paragraph" w:styleId="CommentSubject">
    <w:name w:val="annotation subject"/>
    <w:basedOn w:val="CommentText"/>
    <w:next w:val="CommentText"/>
    <w:link w:val="CommentSubjectChar"/>
    <w:uiPriority w:val="99"/>
    <w:semiHidden/>
    <w:unhideWhenUsed/>
    <w:rsid w:val="00A312D2"/>
    <w:rPr>
      <w:b/>
      <w:bCs/>
    </w:rPr>
  </w:style>
  <w:style w:type="character" w:customStyle="1" w:styleId="CommentSubjectChar">
    <w:name w:val="Comment Subject Char"/>
    <w:basedOn w:val="CommentTextChar"/>
    <w:link w:val="CommentSubject"/>
    <w:uiPriority w:val="99"/>
    <w:semiHidden/>
    <w:rsid w:val="00A312D2"/>
    <w:rPr>
      <w:rFonts w:eastAsiaTheme="minorHAnsi"/>
      <w:b/>
      <w:bCs/>
      <w:sz w:val="20"/>
      <w:szCs w:val="20"/>
      <w:lang w:val="id-ID" w:eastAsia="en-US"/>
    </w:rPr>
  </w:style>
  <w:style w:type="paragraph" w:styleId="BalloonText">
    <w:name w:val="Balloon Text"/>
    <w:basedOn w:val="Normal"/>
    <w:link w:val="BalloonTextChar"/>
    <w:uiPriority w:val="99"/>
    <w:semiHidden/>
    <w:unhideWhenUsed/>
    <w:rsid w:val="00A312D2"/>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12D2"/>
    <w:rPr>
      <w:rFonts w:ascii="Segoe UI" w:eastAsiaTheme="minorHAnsi" w:hAnsi="Segoe UI" w:cs="Segoe UI"/>
      <w:sz w:val="18"/>
      <w:szCs w:val="18"/>
      <w:lang w:val="id-ID" w:eastAsia="en-US"/>
    </w:rPr>
  </w:style>
  <w:style w:type="paragraph" w:styleId="Caption">
    <w:name w:val="caption"/>
    <w:basedOn w:val="Normal"/>
    <w:next w:val="Normal"/>
    <w:uiPriority w:val="35"/>
    <w:unhideWhenUsed/>
    <w:qFormat/>
    <w:rsid w:val="00785F2D"/>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E6D7C"/>
    <w:pPr>
      <w:spacing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FE6D7C"/>
    <w:pPr>
      <w:spacing w:after="100"/>
    </w:pPr>
  </w:style>
  <w:style w:type="paragraph" w:styleId="TOC2">
    <w:name w:val="toc 2"/>
    <w:basedOn w:val="Normal"/>
    <w:next w:val="Normal"/>
    <w:autoRedefine/>
    <w:uiPriority w:val="39"/>
    <w:unhideWhenUsed/>
    <w:rsid w:val="00FE6D7C"/>
    <w:pPr>
      <w:spacing w:after="100"/>
      <w:ind w:left="220"/>
    </w:pPr>
  </w:style>
  <w:style w:type="character" w:styleId="Hyperlink">
    <w:name w:val="Hyperlink"/>
    <w:basedOn w:val="DefaultParagraphFont"/>
    <w:uiPriority w:val="99"/>
    <w:unhideWhenUsed/>
    <w:rsid w:val="00FE6D7C"/>
    <w:rPr>
      <w:color w:val="0563C1" w:themeColor="hyperlink"/>
      <w:u w:val="single"/>
    </w:rPr>
  </w:style>
  <w:style w:type="character" w:customStyle="1" w:styleId="Heading3Char">
    <w:name w:val="Heading 3 Char"/>
    <w:basedOn w:val="DefaultParagraphFont"/>
    <w:link w:val="Heading3"/>
    <w:uiPriority w:val="9"/>
    <w:rsid w:val="002646B0"/>
    <w:rPr>
      <w:rFonts w:asciiTheme="majorHAnsi" w:eastAsiaTheme="majorEastAsia" w:hAnsiTheme="majorHAnsi" w:cstheme="majorBidi"/>
      <w:color w:val="1F3763" w:themeColor="accent1" w:themeShade="7F"/>
      <w:sz w:val="24"/>
      <w:szCs w:val="24"/>
      <w:lang w:val="id-ID" w:eastAsia="en-US"/>
    </w:rPr>
  </w:style>
  <w:style w:type="paragraph" w:styleId="TOC3">
    <w:name w:val="toc 3"/>
    <w:basedOn w:val="Normal"/>
    <w:next w:val="Normal"/>
    <w:autoRedefine/>
    <w:uiPriority w:val="39"/>
    <w:unhideWhenUsed/>
    <w:rsid w:val="005E4A2C"/>
    <w:pPr>
      <w:tabs>
        <w:tab w:val="left" w:pos="1100"/>
        <w:tab w:val="right" w:leader="dot" w:pos="9350"/>
      </w:tabs>
      <w:spacing w:after="100"/>
      <w:ind w:left="567" w:firstLine="142"/>
    </w:pPr>
  </w:style>
  <w:style w:type="character" w:customStyle="1" w:styleId="UnresolvedMention1">
    <w:name w:val="Unresolved Mention1"/>
    <w:basedOn w:val="DefaultParagraphFont"/>
    <w:uiPriority w:val="99"/>
    <w:unhideWhenUsed/>
    <w:rsid w:val="00917D55"/>
    <w:rPr>
      <w:color w:val="605E5C"/>
      <w:shd w:val="clear" w:color="auto" w:fill="E1DFDD"/>
    </w:rPr>
  </w:style>
  <w:style w:type="character" w:customStyle="1" w:styleId="Mention1">
    <w:name w:val="Mention1"/>
    <w:basedOn w:val="DefaultParagraphFont"/>
    <w:uiPriority w:val="99"/>
    <w:unhideWhenUsed/>
    <w:rsid w:val="00917D55"/>
    <w:rPr>
      <w:color w:val="2B579A"/>
      <w:shd w:val="clear" w:color="auto" w:fill="E1DFDD"/>
    </w:rPr>
  </w:style>
  <w:style w:type="paragraph" w:styleId="BodyText3">
    <w:name w:val="Body Text 3"/>
    <w:basedOn w:val="Normal"/>
    <w:link w:val="BodyText3Char"/>
    <w:rsid w:val="00D8307B"/>
    <w:pPr>
      <w:spacing w:before="0" w:after="0" w:line="240" w:lineRule="auto"/>
      <w:jc w:val="center"/>
    </w:pPr>
    <w:rPr>
      <w:rFonts w:ascii="Abadi MT Condensed Light" w:eastAsia="Times New Roman" w:hAnsi="Abadi MT Condensed Light" w:cs="Times New Roman"/>
      <w:sz w:val="16"/>
      <w:szCs w:val="20"/>
      <w:lang w:val="en-US"/>
    </w:rPr>
  </w:style>
  <w:style w:type="character" w:customStyle="1" w:styleId="BodyText3Char">
    <w:name w:val="Body Text 3 Char"/>
    <w:basedOn w:val="DefaultParagraphFont"/>
    <w:link w:val="BodyText3"/>
    <w:rsid w:val="00D8307B"/>
    <w:rPr>
      <w:rFonts w:ascii="Abadi MT Condensed Light" w:eastAsia="Times New Roman" w:hAnsi="Abadi MT Condensed Light" w:cs="Times New Roman"/>
      <w:sz w:val="16"/>
      <w:szCs w:val="20"/>
      <w:lang w:eastAsia="en-US"/>
    </w:rPr>
  </w:style>
  <w:style w:type="paragraph" w:styleId="TableofFigures">
    <w:name w:val="table of figures"/>
    <w:basedOn w:val="Normal"/>
    <w:next w:val="Normal"/>
    <w:uiPriority w:val="99"/>
    <w:unhideWhenUsed/>
    <w:rsid w:val="00C027B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17300">
      <w:bodyDiv w:val="1"/>
      <w:marLeft w:val="0"/>
      <w:marRight w:val="0"/>
      <w:marTop w:val="0"/>
      <w:marBottom w:val="0"/>
      <w:divBdr>
        <w:top w:val="none" w:sz="0" w:space="0" w:color="auto"/>
        <w:left w:val="none" w:sz="0" w:space="0" w:color="auto"/>
        <w:bottom w:val="none" w:sz="0" w:space="0" w:color="auto"/>
        <w:right w:val="none" w:sz="0" w:space="0" w:color="auto"/>
      </w:divBdr>
    </w:div>
    <w:div w:id="381364213">
      <w:bodyDiv w:val="1"/>
      <w:marLeft w:val="0"/>
      <w:marRight w:val="0"/>
      <w:marTop w:val="0"/>
      <w:marBottom w:val="0"/>
      <w:divBdr>
        <w:top w:val="none" w:sz="0" w:space="0" w:color="auto"/>
        <w:left w:val="none" w:sz="0" w:space="0" w:color="auto"/>
        <w:bottom w:val="none" w:sz="0" w:space="0" w:color="auto"/>
        <w:right w:val="none" w:sz="0" w:space="0" w:color="auto"/>
      </w:divBdr>
    </w:div>
    <w:div w:id="389961870">
      <w:bodyDiv w:val="1"/>
      <w:marLeft w:val="0"/>
      <w:marRight w:val="0"/>
      <w:marTop w:val="0"/>
      <w:marBottom w:val="0"/>
      <w:divBdr>
        <w:top w:val="none" w:sz="0" w:space="0" w:color="auto"/>
        <w:left w:val="none" w:sz="0" w:space="0" w:color="auto"/>
        <w:bottom w:val="none" w:sz="0" w:space="0" w:color="auto"/>
        <w:right w:val="none" w:sz="0" w:space="0" w:color="auto"/>
      </w:divBdr>
    </w:div>
    <w:div w:id="536550687">
      <w:bodyDiv w:val="1"/>
      <w:marLeft w:val="0"/>
      <w:marRight w:val="0"/>
      <w:marTop w:val="0"/>
      <w:marBottom w:val="0"/>
      <w:divBdr>
        <w:top w:val="none" w:sz="0" w:space="0" w:color="auto"/>
        <w:left w:val="none" w:sz="0" w:space="0" w:color="auto"/>
        <w:bottom w:val="none" w:sz="0" w:space="0" w:color="auto"/>
        <w:right w:val="none" w:sz="0" w:space="0" w:color="auto"/>
      </w:divBdr>
    </w:div>
    <w:div w:id="955480643">
      <w:bodyDiv w:val="1"/>
      <w:marLeft w:val="0"/>
      <w:marRight w:val="0"/>
      <w:marTop w:val="0"/>
      <w:marBottom w:val="0"/>
      <w:divBdr>
        <w:top w:val="none" w:sz="0" w:space="0" w:color="auto"/>
        <w:left w:val="none" w:sz="0" w:space="0" w:color="auto"/>
        <w:bottom w:val="none" w:sz="0" w:space="0" w:color="auto"/>
        <w:right w:val="none" w:sz="0" w:space="0" w:color="auto"/>
      </w:divBdr>
    </w:div>
    <w:div w:id="1104152070">
      <w:bodyDiv w:val="1"/>
      <w:marLeft w:val="0"/>
      <w:marRight w:val="0"/>
      <w:marTop w:val="0"/>
      <w:marBottom w:val="0"/>
      <w:divBdr>
        <w:top w:val="none" w:sz="0" w:space="0" w:color="auto"/>
        <w:left w:val="none" w:sz="0" w:space="0" w:color="auto"/>
        <w:bottom w:val="none" w:sz="0" w:space="0" w:color="auto"/>
        <w:right w:val="none" w:sz="0" w:space="0" w:color="auto"/>
      </w:divBdr>
    </w:div>
    <w:div w:id="1392386244">
      <w:bodyDiv w:val="1"/>
      <w:marLeft w:val="0"/>
      <w:marRight w:val="0"/>
      <w:marTop w:val="0"/>
      <w:marBottom w:val="0"/>
      <w:divBdr>
        <w:top w:val="none" w:sz="0" w:space="0" w:color="auto"/>
        <w:left w:val="none" w:sz="0" w:space="0" w:color="auto"/>
        <w:bottom w:val="none" w:sz="0" w:space="0" w:color="auto"/>
        <w:right w:val="none" w:sz="0" w:space="0" w:color="auto"/>
      </w:divBdr>
    </w:div>
    <w:div w:id="1754161030">
      <w:bodyDiv w:val="1"/>
      <w:marLeft w:val="0"/>
      <w:marRight w:val="0"/>
      <w:marTop w:val="0"/>
      <w:marBottom w:val="0"/>
      <w:divBdr>
        <w:top w:val="none" w:sz="0" w:space="0" w:color="auto"/>
        <w:left w:val="none" w:sz="0" w:space="0" w:color="auto"/>
        <w:bottom w:val="none" w:sz="0" w:space="0" w:color="auto"/>
        <w:right w:val="none" w:sz="0" w:space="0" w:color="auto"/>
      </w:divBdr>
    </w:div>
    <w:div w:id="181876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_Flow_SignoffStatus xmlns="0d1a5064-f9a0-4e05-9b71-0d8197a87a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6" ma:contentTypeDescription="Create a new document." ma:contentTypeScope="" ma:versionID="efba4cd512e38a507944cd70c29f8a07">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22c0ca35ddb4fa26a903f7118bc05463"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6e5134d-a183-4ad2-9137-2dcf7e7395e3}"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B115D-9BAF-465B-9C9A-16BF1AE5FFC8}">
  <ds:schemaRefs>
    <ds:schemaRef ds:uri="http://schemas.microsoft.com/sharepoint/v3/contenttype/forms"/>
  </ds:schemaRefs>
</ds:datastoreItem>
</file>

<file path=customXml/itemProps2.xml><?xml version="1.0" encoding="utf-8"?>
<ds:datastoreItem xmlns:ds="http://schemas.openxmlformats.org/officeDocument/2006/customXml" ds:itemID="{7C8490D1-895B-4A1E-AA5B-B79B6470D98F}">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34FE75D3-0B31-4C85-A51D-246A337D8F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DCE1F2-DEFC-4833-A664-2BB106B6A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8688</Words>
  <Characters>49525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Chaira</dc:creator>
  <cp:keywords/>
  <dc:description/>
  <cp:lastModifiedBy>Mastora Siahaan</cp:lastModifiedBy>
  <cp:revision>2</cp:revision>
  <dcterms:created xsi:type="dcterms:W3CDTF">2024-04-03T21:22:00Z</dcterms:created>
  <dcterms:modified xsi:type="dcterms:W3CDTF">2024-04-03T21:22:00Z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