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mcoz7x4l4q6n" w:id="0"/>
      <w:bookmarkEnd w:id="0"/>
      <w:r w:rsidDel="00000000" w:rsidR="00000000" w:rsidRPr="00000000">
        <w:rPr>
          <w:i w:val="1"/>
          <w:rtl w:val="0"/>
        </w:rPr>
        <w:t xml:space="preserve">Latihan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Misalkan kamu ingin menghubungkan tape stereo dengan speaker yang lokasinya cukup jauh.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Jika masing masing kawat panjangnya 20 meter dan kawat tersebut terbuat dari tembaga,berapakah diameter kawat agar hambatannya 0.1 Ohm?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Jika besar arus yang mengalir ke masing masing speaker 2A, berapakah </w:t>
      </w:r>
      <m:oMath/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penurunan tegangan listrik sepanjang kawat?</w:t>
      </w:r>
    </w:p>
    <w:p w:rsidR="00000000" w:rsidDel="00000000" w:rsidP="00000000" w:rsidRDefault="00000000" w:rsidRPr="00000000" w14:paraId="00000007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i w:val="1"/>
        </w:rPr>
      </w:pPr>
      <w:bookmarkStart w:colFirst="0" w:colLast="0" w:name="_2k32jo5zhajz" w:id="1"/>
      <w:bookmarkEnd w:id="1"/>
      <w:r w:rsidDel="00000000" w:rsidR="00000000" w:rsidRPr="00000000">
        <w:rPr>
          <w:i w:val="1"/>
          <w:rtl w:val="0"/>
        </w:rPr>
        <w:t xml:space="preserve"> Jawaban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Dari tabel,P=1,8 x 10</w:t>
      </w:r>
      <w:r w:rsidDel="00000000" w:rsidR="00000000" w:rsidRPr="00000000">
        <w:rPr>
          <w:rFonts w:ascii="Lexend" w:cs="Lexend" w:eastAsia="Lexend" w:hAnsi="Lexend"/>
          <w:i w:val="1"/>
          <w:vertAlign w:val="superscript"/>
          <w:rtl w:val="0"/>
        </w:rPr>
        <w:t xml:space="preserve">-8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Ω 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Diberikan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L = 20 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R = 0,1Ω</w:t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Dari persamaan, kita dapat menulis</w:t>
      </w:r>
    </w:p>
    <w:p w:rsidR="00000000" w:rsidDel="00000000" w:rsidP="00000000" w:rsidRDefault="00000000" w:rsidRPr="00000000" w14:paraId="0000000F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i w:val="1"/>
          <w:vertAlign w:val="subscript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                 </w:t>
      </w:r>
      <w:r w:rsidDel="00000000" w:rsidR="00000000" w:rsidRPr="00000000">
        <w:rPr>
          <w:rFonts w:ascii="Lexend" w:cs="Lexend" w:eastAsia="Lexend" w:hAnsi="Lexend"/>
          <w:i w:val="1"/>
          <w:vertAlign w:val="subscript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A=</w:t>
      </w:r>
      <m:oMath>
        <m:f>
          <m:fPr>
            <m:ctrlPr>
              <w:rPr>
                <w:rFonts w:ascii="Lexend" w:cs="Lexend" w:eastAsia="Lexend" w:hAnsi="Lexend"/>
                <w:i w:val="1"/>
              </w:rPr>
            </m:ctrlPr>
          </m:fPr>
          <m:num>
            <m:r>
              <w:rPr>
                <w:rFonts w:ascii="Lexend" w:cs="Lexend" w:eastAsia="Lexend" w:hAnsi="Lexend"/>
                <w:i w:val="1"/>
              </w:rPr>
              <m:t xml:space="preserve">PL</m:t>
            </m:r>
          </m:num>
          <m:den>
            <m:r>
              <w:rPr>
                <w:rFonts w:ascii="Lexend" w:cs="Lexend" w:eastAsia="Lexend" w:hAnsi="Lexend"/>
                <w:i w:val="1"/>
              </w:rPr>
              <m:t xml:space="preserve">R</m:t>
            </m:r>
          </m:den>
        </m:f>
      </m:oMath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=</w:t>
      </w:r>
      <m:oMath>
        <m:f>
          <m:fPr>
            <m:ctrlPr>
              <w:rPr>
                <w:rFonts w:ascii="Lexend" w:cs="Lexend" w:eastAsia="Lexend" w:hAnsi="Lexend"/>
                <w:i w:val="1"/>
              </w:rPr>
            </m:ctrlPr>
          </m:fPr>
          <m:num>
            <m:r>
              <w:rPr>
                <w:rFonts w:ascii="Lexend" w:cs="Lexend" w:eastAsia="Lexend" w:hAnsi="Lexend"/>
                <w:i w:val="1"/>
              </w:rPr>
              <m:t xml:space="preserve">1,68x10    .20</m:t>
            </m:r>
          </m:num>
          <m:den>
            <m:r>
              <w:rPr>
                <w:rFonts w:ascii="Lexend" w:cs="Lexend" w:eastAsia="Lexend" w:hAnsi="Lexend"/>
                <w:i w:val="1"/>
              </w:rPr>
              <m:t xml:space="preserve">0,1</m:t>
            </m:r>
          </m:den>
        </m:f>
      </m:oMath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= 3,4 x 10</w:t>
      </w:r>
      <w:r w:rsidDel="00000000" w:rsidR="00000000" w:rsidRPr="00000000">
        <w:rPr>
          <w:rFonts w:ascii="Lexend" w:cs="Lexend" w:eastAsia="Lexend" w:hAnsi="Lexend"/>
          <w:i w:val="1"/>
          <w:vertAlign w:val="superscript"/>
          <w:rtl w:val="0"/>
        </w:rPr>
        <w:t xml:space="preserve">-6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m</w:t>
      </w:r>
      <w:r w:rsidDel="00000000" w:rsidR="00000000" w:rsidRPr="00000000">
        <w:rPr>
          <w:rFonts w:ascii="Lexend" w:cs="Lexend" w:eastAsia="Lexend" w:hAnsi="Lexend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Jika d adalah diameter kawat maka A = </w:t>
      </w:r>
      <m:oMath>
        <m:r>
          <m:t>π</m:t>
        </m:r>
        <m:r>
          <w:rPr>
            <w:rFonts w:ascii="Lexend" w:cs="Lexend" w:eastAsia="Lexend" w:hAnsi="Lexend"/>
            <w:i w:val="1"/>
          </w:rPr>
          <m:t xml:space="preserve">d</m:t>
        </m:r>
      </m:oMath>
      <w:r w:rsidDel="00000000" w:rsidR="00000000" w:rsidRPr="00000000">
        <w:rPr>
          <w:rFonts w:ascii="Lexend" w:cs="Lexend" w:eastAsia="Lexend" w:hAnsi="Lexend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/4 sehingga</w:t>
      </w:r>
    </w:p>
    <w:p w:rsidR="00000000" w:rsidDel="00000000" w:rsidP="00000000" w:rsidRDefault="00000000" w:rsidRPr="00000000" w14:paraId="00000014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                            </w:t>
      </w:r>
      <w:r w:rsidDel="00000000" w:rsidR="00000000" w:rsidRPr="00000000">
        <w:rPr>
          <w:rFonts w:ascii="Lexend" w:cs="Lexend" w:eastAsia="Lexend" w:hAnsi="Lexend"/>
          <w:i w:val="1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 = </w:t>
      </w:r>
      <m:oMath>
        <m:rad>
          <m:radPr>
            <m:degHide m:val="1"/>
          </m:radPr>
          <m:e>
            <m:f>
              <m:fPr>
                <m:ctrlPr>
                  <w:rPr>
                    <w:rFonts w:ascii="Lexend" w:cs="Lexend" w:eastAsia="Lexend" w:hAnsi="Lexend"/>
                    <w:i w:val="1"/>
                  </w:rPr>
                </m:ctrlPr>
              </m:fPr>
              <m:num>
                <m:r>
                  <w:rPr>
                    <w:rFonts w:ascii="Lexend" w:cs="Lexend" w:eastAsia="Lexend" w:hAnsi="Lexend"/>
                    <w:i w:val="1"/>
                  </w:rPr>
                  <m:t xml:space="preserve">4A</m:t>
                </m:r>
              </m:num>
              <m:den>
                <m:r>
                  <w:rPr>
                    <w:rFonts w:ascii="Lexend" w:cs="Lexend" w:eastAsia="Lexend" w:hAnsi="Lexend"/>
                    <w:i w:val="1"/>
                  </w:rPr>
                  <m:t>π</m:t>
                </m:r>
              </m:den>
            </m:f>
          </m:e>
        </m:rad>
      </m:oMath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= </w:t>
      </w:r>
      <m:oMath>
        <m:rad>
          <m:radPr>
            <m:degHide m:val="1"/>
          </m:radPr>
          <m:e>
            <m:f>
              <m:fPr>
                <m:ctrlPr>
                  <w:rPr>
                    <w:rFonts w:ascii="Lexend" w:cs="Lexend" w:eastAsia="Lexend" w:hAnsi="Lexend"/>
                    <w:i w:val="1"/>
                  </w:rPr>
                </m:ctrlPr>
              </m:fPr>
              <m:num>
                <m:r>
                  <w:rPr>
                    <w:rFonts w:ascii="Lexend" w:cs="Lexend" w:eastAsia="Lexend" w:hAnsi="Lexend"/>
                    <w:i w:val="1"/>
                  </w:rPr>
                  <m:t xml:space="preserve">4x3.4x10</m:t>
                </m:r>
                <m:sSup>
                  <m:sSupPr>
                    <m:ctrlPr>
                      <w:rPr>
                        <w:rFonts w:ascii="Lexend" w:cs="Lexend" w:eastAsia="Lexend" w:hAnsi="Lexend"/>
                        <w:i w:val="1"/>
                      </w:rPr>
                    </m:ctrlPr>
                  </m:sSupPr>
                  <m:e/>
                  <m:sup>
                    <m:r>
                      <w:rPr>
                        <w:rFonts w:ascii="Lexend" w:cs="Lexend" w:eastAsia="Lexend" w:hAnsi="Lexend"/>
                        <w:i w:val="1"/>
                      </w:rPr>
                      <m:t xml:space="preserve">-6</m:t>
                    </m:r>
                  </m:sup>
                </m:sSup>
              </m:num>
              <m:den>
                <m:r>
                  <w:rPr>
                    <w:rFonts w:ascii="Lexend" w:cs="Lexend" w:eastAsia="Lexend" w:hAnsi="Lexend"/>
                    <w:i w:val="1"/>
                  </w:rPr>
                  <m:t xml:space="preserve">3.16</m:t>
                </m:r>
              </m:den>
            </m:f>
          </m:e>
        </m:rad>
      </m:oMath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= 2,1 x 10</w:t>
      </w:r>
      <w:r w:rsidDel="00000000" w:rsidR="00000000" w:rsidRPr="00000000">
        <w:rPr>
          <w:rFonts w:ascii="Lexend" w:cs="Lexend" w:eastAsia="Lexend" w:hAnsi="Lexend"/>
          <w:i w:val="1"/>
          <w:vertAlign w:val="superscript"/>
          <w:rtl w:val="0"/>
        </w:rPr>
        <w:t xml:space="preserve">-3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m = 2,1 mm</w:t>
      </w:r>
    </w:p>
    <w:p w:rsidR="00000000" w:rsidDel="00000000" w:rsidP="00000000" w:rsidRDefault="00000000" w:rsidRPr="00000000" w14:paraId="00000016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Berdasarkan hukum Ohm, penurunan tegangan listrik sepanjang kawat adalah</w:t>
      </w:r>
    </w:p>
    <w:p w:rsidR="00000000" w:rsidDel="00000000" w:rsidP="00000000" w:rsidRDefault="00000000" w:rsidRPr="00000000" w14:paraId="00000019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          V= I R = 2 x 0,1 = 0,1 V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