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o0lgfupvj42u" w:id="0"/>
      <w:bookmarkEnd w:id="0"/>
      <w:r w:rsidDel="00000000" w:rsidR="00000000" w:rsidRPr="00000000">
        <w:rPr>
          <w:b w:val="1"/>
          <w:bCs w:val="1"/>
          <w:color w:val="1f1f1f"/>
          <w:sz w:val="46"/>
          <w:szCs w:val="46"/>
          <w:rtl w:val="0"/>
        </w:rPr>
        <w:t xml:space="preserve">Architectural Transformation and Engineering Framework for Autonomous Adaptive Mobile Robotics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rawjcp2h495" w:id="1"/>
      <w:bookmarkEnd w:id="1"/>
      <w:r w:rsidDel="00000000" w:rsidR="00000000" w:rsidRPr="00000000">
        <w:rPr>
          <w:b w:val="1"/>
          <w:bCs w:val="1"/>
          <w:color w:val="1f1f1f"/>
          <w:sz w:val="34"/>
          <w:szCs w:val="34"/>
          <w:rtl w:val="0"/>
        </w:rPr>
        <w:t xml:space="preserve">1. System Evolution and Heterogeneous Computing Architecture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Upgrading a mechatronic platform from a basic dual-microcontroller setup—comprising an Arduino Mega 2560 for low-level deterministic motor actuation and an ESP32 as a wireless gateway—into a fully autonomous and adaptive mobile robot requires a transition to a three-tier heterogeneous computing architecture. The baseline implementation relies on line-buffered ASCII serial commands over UART at 9600 to 115200 baud to synchronize motor pulse-width modulation (PWM), wheel encoder interrupts, MPU-6050 inertial measurements, and HC-SR04 ultrasonic distance pings. While this dual-microcontroller topology offloads real-time sensor polling and motor control loops, it lacks the memory, floating-point execution speed, and dynamic concurrency necessary for high-dimensional spatial processing, camera vision pipelines, 2D Simultaneous Localization and Mapping (SLAM), and local neural network execution.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achieve high-level spatial adaptability, a Single-Board Computer (SBC)—specifically a Raspberry Pi 4 or 5—must be integrated as the central processing unit. This establishes a functional hierarchy distributed across three distinct operational layers:</w:t>
      </w:r>
    </w:p>
    <w:p w:rsidR="00000000" w:rsidDel="00000000" w:rsidP="00000000" w:rsidRDefault="00000000" w:rsidRPr="00000000" w14:paraId="00000005">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Low-Level Actuation and Real-Time Hardware Abstraction (Arduino Mega 2560)</w:t>
      </w:r>
      <w:r w:rsidDel="00000000" w:rsidR="00000000" w:rsidRPr="00000000">
        <w:rPr>
          <w:color w:val="1f1f1f"/>
          <w:rtl w:val="0"/>
        </w:rPr>
        <w:t xml:space="preserve">: Governed strictly by deterministic hardware timer interrupts. Responsibilities include reading quadrature wheel encoders, executing high-frequency proportional-integral-derivative (PID) velocity control, generating PWM signals for dual H-bridge motor drivers (such as the L298N or IBT-2), and polling raw ultrasonic distance arrays.</w:t>
      </w:r>
    </w:p>
    <w:p w:rsidR="00000000" w:rsidDel="00000000" w:rsidP="00000000" w:rsidRDefault="00000000" w:rsidRPr="00000000" w14:paraId="00000006">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Mid-Level Communication, Safety Supervision, and Gateway Management (ESP32)</w:t>
      </w:r>
      <w:r w:rsidDel="00000000" w:rsidR="00000000" w:rsidRPr="00000000">
        <w:rPr>
          <w:color w:val="1f1f1f"/>
          <w:rtl w:val="0"/>
        </w:rPr>
        <w:t xml:space="preserve">: Serves as a dedicated safety supervisor and high-speed telemetry bridge. It processes wireless WebSockets or MQTT traffic, enforces hardware emergency-stop logic, monitors system power rails, and buffers serial traffic between the high-level SBC and low-level actuators.</w:t>
      </w:r>
    </w:p>
    <w:p w:rsidR="00000000" w:rsidDel="00000000" w:rsidP="00000000" w:rsidRDefault="00000000" w:rsidRPr="00000000" w14:paraId="0000000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High-Level Perception, Navigation, and AI Intelligence (Raspberry Pi)</w:t>
      </w:r>
      <w:r w:rsidDel="00000000" w:rsidR="00000000" w:rsidRPr="00000000">
        <w:rPr>
          <w:color w:val="1f1f1f"/>
          <w:rtl w:val="0"/>
        </w:rPr>
        <w:t xml:space="preserve">: Runs a POSIX-compliant 64-bit Linux operating system host for the Robot Operating System (ROS 2) middleware. Manages camera frame acquisition via OpenCV, processes 2D LiDAR range vectors using packages such as </w:t>
      </w:r>
      <w:r w:rsidDel="00000000" w:rsidR="00000000" w:rsidRPr="00000000">
        <w:rPr>
          <w:color w:val="188038"/>
          <w:sz w:val="23"/>
          <w:szCs w:val="23"/>
          <w:shd w:fill="f2f0f0" w:val="clear"/>
          <w:rtl w:val="0"/>
        </w:rPr>
        <w:t xml:space="preserve">slam_toolbox</w:t>
      </w:r>
      <w:r w:rsidDel="00000000" w:rsidR="00000000" w:rsidRPr="00000000">
        <w:rPr>
          <w:color w:val="1f1f1f"/>
          <w:rtl w:val="0"/>
        </w:rPr>
        <w:t xml:space="preserve">, executes multi-sensor state estimation filters, computes global and local trajectories via A* and Time-Elastic Band (TEB) planners, and hosts local artificial intelligence models (ONNX Runtime or TensorFlow Lite) or orchestrates remote web API calls.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Communication across this three-tier topology demands a structured, noise-tolerant protocol. The serial UART connection between the Raspberry Pi and the lower-level controllers must employ packet framing with Cyclic Redundancy Checks (CRC-8 or CRC-16) to eliminate frame corruption resulting from electromagnetic interference (EMI) generated by motor switching.</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ucx3akcn5hi" w:id="2"/>
      <w:bookmarkEnd w:id="2"/>
      <w:r w:rsidDel="00000000" w:rsidR="00000000" w:rsidRPr="00000000">
        <w:rPr>
          <w:b w:val="1"/>
          <w:bCs w:val="1"/>
          <w:color w:val="1f1f1f"/>
          <w:sz w:val="34"/>
          <w:szCs w:val="34"/>
          <w:rtl w:val="0"/>
        </w:rPr>
        <w:t xml:space="preserve">2. Comprehensive Technical and Soft Competency Matrix</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Transitioning a mobile robot to full autonomy, which includes custom Printed Circuit Board (PCB) fabrication, mechanical body redesign, version control, and multi-sensor fusion, requires an expanded matrix of technical hard skills, core programming languages, and critical soft skills.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3lfwnpfuiar" w:id="3"/>
      <w:bookmarkEnd w:id="3"/>
      <w:r w:rsidDel="00000000" w:rsidR="00000000" w:rsidRPr="00000000">
        <w:rPr>
          <w:b w:val="1"/>
          <w:bCs w:val="1"/>
          <w:color w:val="1f1f1f"/>
          <w:sz w:val="26"/>
          <w:szCs w:val="26"/>
          <w:rtl w:val="0"/>
        </w:rPr>
        <w:t xml:space="preserve">Hard Technical Skills Directory</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385"/>
        <w:gridCol w:w="3990"/>
        <w:tblGridChange w:id="0">
          <w:tblGrid>
            <w:gridCol w:w="2430"/>
            <w:gridCol w:w="2385"/>
            <w:gridCol w:w="399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Engineering Domain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Technical Competency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Specific Technical Application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Embedded Systems &amp; Firmware (C/C++)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Low-Level Hardware Drivers &amp; Real-Time Loops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Writing non-blocking C++ code, direct register manipulation, hardware timer interrupts, quadrature encoder decoding, and I2C/SPI/UART peripheral communication.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High-Level Scripting &amp; Middleware (Python)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Computational Pipelines &amp; ROS 2 Orchestration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Rapid prototyping of vision scripts, ROS 2 node creation, asynchronous API management, and binding computer vision algorithms.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Version Control &amp; Collaboration (Git/GitHub)</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Source Code Lifecycle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Branch management, atomic commits, pull request workflows, conflict resolution, version tagging, and automated rollback recovery.</w:t>
            </w:r>
          </w:p>
        </w:tc>
      </w:tr>
      <w:tr>
        <w:trPr>
          <w:cantSplit w:val="0"/>
          <w:trHeight w:val="17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Embedded Linux &amp; SBC Administration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System Commissioning &amp; POSIX Operations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Linux kernel configuration, GPIO access via </w:t>
            </w:r>
            <w:r w:rsidDel="00000000" w:rsidR="00000000" w:rsidRPr="00000000">
              <w:rPr>
                <w:color w:val="188038"/>
                <w:sz w:val="23"/>
                <w:szCs w:val="23"/>
                <w:shd w:fill="f2f0f0" w:val="clear"/>
                <w:rtl w:val="0"/>
              </w:rPr>
              <w:t xml:space="preserve">libgpiod</w:t>
            </w:r>
            <w:r w:rsidDel="00000000" w:rsidR="00000000" w:rsidRPr="00000000">
              <w:rPr>
                <w:color w:val="1f1f1f"/>
                <w:rtl w:val="0"/>
              </w:rPr>
              <w:t xml:space="preserve">, multithreading, systemd service automation, and headless remote management.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Circuit Design &amp; EDA Routing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Schematic Capture &amp; PCB Layout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KiCad EDA schematic design, multi-layer board stackup, trace sizing for high-current motor paths, and ground plane separation.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Power Electronics &amp; Circuit Protection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Power Conditioning &amp; Safety Isolation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Switching buck converter regulation (LM2596/MP2307), 3S Li-ion/LiPo BMS integration, optocoupler signal isolation, flyback diode protection, and TVS surge suppression.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Mechanical Engineering &amp; CAD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Parametric Modeling &amp; Enclosures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2D/3D CAD in SolidWorks or Autodesk Fusion 360, enclosure design for 3D printing or laser cutting, center-of-gravity optimization, and chassis structural updates.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Kinematics &amp; Motion Control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Dynamic Kinematics Modeling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Differential and 4-wheel Mecanum forward/inverse kinematics, PID loop tuning, and PWM duty-cycle mapping.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Sensor Fusion &amp; State Estimation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Mathematical Filtering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Complementary filtering, Extended Kalman Filters (EKF), Unscented Kalman Filters (UKF), and covariance matrix calculation.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Computer Vision &amp; Spatial AI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Visual Perception &amp; API Control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OpenCV video pipelines, camera calibration, local ONNX/TFLite model execution, and REST/WebSocket API integration.</w:t>
            </w:r>
          </w:p>
        </w:tc>
      </w:tr>
    </w:tbl>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ttf9yvyg22b" w:id="4"/>
      <w:bookmarkEnd w:id="4"/>
      <w:r w:rsidDel="00000000" w:rsidR="00000000" w:rsidRPr="00000000">
        <w:rPr>
          <w:b w:val="1"/>
          <w:bCs w:val="1"/>
          <w:color w:val="1f1f1f"/>
          <w:sz w:val="26"/>
          <w:szCs w:val="26"/>
          <w:rtl w:val="0"/>
        </w:rPr>
        <w:t xml:space="preserve">Essential Soft Engineering Competencies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Developing complex, multi-processor autonomous robotics platforms requires specific cognitive and behavioral engineering skills:</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Critical Thinking &amp; Architecture Trade-Off Analysis</w:t>
      </w:r>
      <w:r w:rsidDel="00000000" w:rsidR="00000000" w:rsidRPr="00000000">
        <w:rPr>
          <w:color w:val="1f1f1f"/>
          <w:rtl w:val="0"/>
        </w:rPr>
        <w:t xml:space="preserve">: The ability to evaluate engineering compromises objectively—such as deciding whether to execute lightweight neural network inference locally on the Raspberry Pi for minimal latency versus invoking cloud APIs over WebSockets for higher model accuracy at the expense of network dependency.</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Systematic Root-Cause Isolation</w:t>
      </w:r>
      <w:r w:rsidDel="00000000" w:rsidR="00000000" w:rsidRPr="00000000">
        <w:rPr>
          <w:color w:val="1f1f1f"/>
          <w:rtl w:val="0"/>
        </w:rPr>
        <w:t xml:space="preserve">: Methodical troubleshooting across interconnected engineering layers. When a robot fails to navigate correctly, a engineer must systematically isolate whether the root cause is mechanical wheel slip, electromagnetic motor noise polluting sensor lines, ground loop voltage shifts, UART frame corruption, or a software deadlock in inter-thread communication.</w:t>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Safety-First Engineering Mindset (Fail-Safe Design)</w:t>
      </w:r>
      <w:r w:rsidDel="00000000" w:rsidR="00000000" w:rsidRPr="00000000">
        <w:rPr>
          <w:color w:val="1f1f1f"/>
          <w:rtl w:val="0"/>
        </w:rPr>
        <w:t xml:space="preserve">: Anticipating hardware and environmental failure modes before physical deployment. This includes designing latching and non-latching emergency-stop protocols, setting up automatic software timeouts for lost control signals, and enforcing battery under-voltage cutoffs.</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Adaptive Problem Solving &amp; Agile Iteration</w:t>
      </w:r>
      <w:r w:rsidDel="00000000" w:rsidR="00000000" w:rsidRPr="00000000">
        <w:rPr>
          <w:color w:val="1f1f1f"/>
          <w:rtl w:val="0"/>
        </w:rPr>
        <w:t xml:space="preserve">: Embracing an iterative "design-test-debug" approach when dealing with physical unexpected real-world variables, such as varying floor friction, ambient light interference on camera vision, and unexpected structural chassis vibrations.</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Cross-Domain Systems Integration</w:t>
      </w:r>
      <w:r w:rsidDel="00000000" w:rsidR="00000000" w:rsidRPr="00000000">
        <w:rPr>
          <w:color w:val="1f1f1f"/>
          <w:rtl w:val="0"/>
        </w:rPr>
        <w:t xml:space="preserve">: Breaking down traditional engineering silos to integrate mechanical body design, electrical safety routing, low-level microcontrollers, and cloud/edge software into a unified functional system.</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4s7u7xyf20h" w:id="5"/>
      <w:bookmarkEnd w:id="5"/>
      <w:r w:rsidDel="00000000" w:rsidR="00000000" w:rsidRPr="00000000">
        <w:rPr>
          <w:b w:val="1"/>
          <w:bCs w:val="1"/>
          <w:color w:val="1f1f1f"/>
          <w:sz w:val="26"/>
          <w:szCs w:val="26"/>
          <w:rtl w:val="0"/>
        </w:rPr>
        <w:t xml:space="preserve">Mathematical and Algorithmic Foundations</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rjnudgu8kr7" w:id="6"/>
      <w:bookmarkEnd w:id="6"/>
      <w:r w:rsidDel="00000000" w:rsidR="00000000" w:rsidRPr="00000000">
        <w:rPr>
          <w:b w:val="1"/>
          <w:bCs w:val="1"/>
          <w:color w:val="1f1f1f"/>
          <w:sz w:val="22"/>
          <w:szCs w:val="22"/>
          <w:rtl w:val="0"/>
        </w:rPr>
        <w:t xml:space="preserve">1. Kinematics of 4-Wheel Mecanum and Differential Drive Platforms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For an omnidirectional mechatronic chassis with wheel radius </w:t>
      </w:r>
      <m:oMath>
        <m:r>
          <w:rPr>
            <w:color w:val="1f1f1f"/>
          </w:rPr>
          <m:t xml:space="preserve">R</m:t>
        </m:r>
      </m:oMath>
      <w:r w:rsidDel="00000000" w:rsidR="00000000" w:rsidRPr="00000000">
        <w:rPr>
          <w:color w:val="1f1f1f"/>
          <w:rtl w:val="0"/>
        </w:rPr>
        <w:t xml:space="preserve"> and physical dimensions defined by half-width </w:t>
      </w:r>
      <m:oMath>
        <m:sSub>
          <m:sSubPr>
            <m:ctrlPr>
              <w:rPr>
                <w:color w:val="1f1f1f"/>
              </w:rPr>
            </m:ctrlPr>
          </m:sSubPr>
          <m:e>
            <m:r>
              <w:rPr>
                <w:color w:val="1f1f1f"/>
              </w:rPr>
              <m:t xml:space="preserve">L</m:t>
            </m:r>
          </m:e>
          <m:sub>
            <m:r>
              <w:rPr>
                <w:color w:val="1f1f1f"/>
              </w:rPr>
              <m:t xml:space="preserve">x</m:t>
            </m:r>
          </m:sub>
        </m:sSub>
      </m:oMath>
      <w:r w:rsidDel="00000000" w:rsidR="00000000" w:rsidRPr="00000000">
        <w:rPr>
          <w:color w:val="1f1f1f"/>
          <w:rtl w:val="0"/>
        </w:rPr>
        <w:t xml:space="preserve"> and half-length </w:t>
      </w:r>
      <m:oMath>
        <m:sSub>
          <m:sSubPr>
            <m:ctrlPr>
              <w:rPr>
                <w:color w:val="1f1f1f"/>
              </w:rPr>
            </m:ctrlPr>
          </m:sSubPr>
          <m:e>
            <m:r>
              <w:rPr>
                <w:color w:val="1f1f1f"/>
              </w:rPr>
              <m:t xml:space="preserve">L</m:t>
            </m:r>
          </m:e>
          <m:sub>
            <m:r>
              <w:rPr>
                <w:color w:val="1f1f1f"/>
              </w:rPr>
              <m:t xml:space="preserve">y</m:t>
            </m:r>
          </m:sub>
        </m:sSub>
      </m:oMath>
      <w:r w:rsidDel="00000000" w:rsidR="00000000" w:rsidRPr="00000000">
        <w:rPr>
          <w:color w:val="1f1f1f"/>
          <w:rtl w:val="0"/>
        </w:rPr>
        <w:t xml:space="preserve">, the inverse kinematics mapping the robot's target body velocities </w:t>
      </w:r>
      <m:oMath>
        <m:r>
          <w:rPr>
            <w:color w:val="1f1f1f"/>
          </w:rPr>
          <m:t xml:space="preserve">(</m:t>
        </m:r>
        <m:sSub>
          <m:sSubPr>
            <m:ctrlPr>
              <w:rPr>
                <w:color w:val="1f1f1f"/>
              </w:rPr>
            </m:ctrlPr>
          </m:sSubPr>
          <m:e>
            <m:r>
              <w:rPr>
                <w:color w:val="1f1f1f"/>
              </w:rPr>
              <m:t xml:space="preserve">v</m:t>
            </m:r>
          </m:e>
          <m:sub>
            <m:r>
              <w:rPr>
                <w:color w:val="1f1f1f"/>
              </w:rPr>
              <m:t xml:space="preserve">x</m:t>
            </m:r>
          </m:sub>
        </m:sSub>
        <m:r>
          <w:rPr>
            <w:color w:val="1f1f1f"/>
          </w:rPr>
          <m:t xml:space="preserve">,</m:t>
        </m:r>
        <m:sSub>
          <m:sSubPr>
            <m:ctrlPr>
              <w:rPr>
                <w:color w:val="1f1f1f"/>
              </w:rPr>
            </m:ctrlPr>
          </m:sSubPr>
          <m:e>
            <m:r>
              <w:rPr>
                <w:color w:val="1f1f1f"/>
              </w:rPr>
              <m:t xml:space="preserve">v</m:t>
            </m:r>
          </m:e>
          <m:sub>
            <m:r>
              <w:rPr>
                <w:color w:val="1f1f1f"/>
              </w:rPr>
              <m:t xml:space="preserve">y</m:t>
            </m:r>
          </m:sub>
        </m:sSub>
        <m:r>
          <w:rPr>
            <w:color w:val="1f1f1f"/>
          </w:rPr>
          <m:t xml:space="preserve">,</m:t>
        </m:r>
        <m:sSub>
          <m:sSubPr>
            <m:ctrlPr>
              <w:rPr>
                <w:color w:val="1f1f1f"/>
              </w:rPr>
            </m:ctrlPr>
          </m:sSubPr>
          <m:e>
            <m:r>
              <w:rPr>
                <w:color w:val="1f1f1f"/>
              </w:rPr>
              <m:t>ω</m:t>
            </m:r>
          </m:e>
          <m:sub>
            <m:r>
              <w:rPr>
                <w:color w:val="1f1f1f"/>
              </w:rPr>
              <m:t xml:space="preserve">z</m:t>
            </m:r>
          </m:sub>
        </m:sSub>
        <m:r>
          <w:rPr>
            <w:color w:val="1f1f1f"/>
          </w:rPr>
          <m:t xml:space="preserve">)</m:t>
        </m:r>
      </m:oMath>
      <w:r w:rsidDel="00000000" w:rsidR="00000000" w:rsidRPr="00000000">
        <w:rPr>
          <w:color w:val="1f1f1f"/>
          <w:rtl w:val="0"/>
        </w:rPr>
        <w:t xml:space="preserve"> to individual wheel angular velocities </w:t>
      </w:r>
      <m:oMath>
        <m:r>
          <w:rPr>
            <w:color w:val="1f1f1f"/>
          </w:rPr>
          <m:t xml:space="preserve">(</m:t>
        </m:r>
        <m:sSub>
          <m:sSubPr>
            <m:ctrlPr>
              <w:rPr>
                <w:color w:val="1f1f1f"/>
              </w:rPr>
            </m:ctrlPr>
          </m:sSubPr>
          <m:e>
            <m:r>
              <w:rPr>
                <w:color w:val="1f1f1f"/>
              </w:rPr>
              <m:t>ω</m:t>
            </m:r>
          </m:e>
          <m:sub>
            <m:r>
              <w:rPr>
                <w:color w:val="1f1f1f"/>
              </w:rPr>
              <m:t xml:space="preserve">FL</m:t>
            </m:r>
          </m:sub>
        </m:sSub>
        <m:r>
          <w:rPr>
            <w:color w:val="1f1f1f"/>
          </w:rPr>
          <m:t xml:space="preserve">,</m:t>
        </m:r>
        <m:sSub>
          <m:sSubPr>
            <m:ctrlPr>
              <w:rPr>
                <w:color w:val="1f1f1f"/>
              </w:rPr>
            </m:ctrlPr>
          </m:sSubPr>
          <m:e>
            <m:r>
              <w:rPr>
                <w:color w:val="1f1f1f"/>
              </w:rPr>
              <m:t>ω</m:t>
            </m:r>
          </m:e>
          <m:sub>
            <m:r>
              <w:rPr>
                <w:color w:val="1f1f1f"/>
              </w:rPr>
              <m:t xml:space="preserve">FR</m:t>
            </m:r>
          </m:sub>
        </m:sSub>
        <m:r>
          <w:rPr>
            <w:color w:val="1f1f1f"/>
          </w:rPr>
          <m:t xml:space="preserve">,</m:t>
        </m:r>
        <m:sSub>
          <m:sSubPr>
            <m:ctrlPr>
              <w:rPr>
                <w:color w:val="1f1f1f"/>
              </w:rPr>
            </m:ctrlPr>
          </m:sSubPr>
          <m:e>
            <m:r>
              <w:rPr>
                <w:color w:val="1f1f1f"/>
              </w:rPr>
              <m:t>ω</m:t>
            </m:r>
          </m:e>
          <m:sub>
            <m:r>
              <w:rPr>
                <w:color w:val="1f1f1f"/>
              </w:rPr>
              <m:t xml:space="preserve">RL</m:t>
            </m:r>
          </m:sub>
        </m:sSub>
        <m:r>
          <w:rPr>
            <w:color w:val="1f1f1f"/>
          </w:rPr>
          <m:t xml:space="preserve">,</m:t>
        </m:r>
        <m:sSub>
          <m:sSubPr>
            <m:ctrlPr>
              <w:rPr>
                <w:color w:val="1f1f1f"/>
              </w:rPr>
            </m:ctrlPr>
          </m:sSubPr>
          <m:e>
            <m:r>
              <w:rPr>
                <w:color w:val="1f1f1f"/>
              </w:rPr>
              <m:t>ω</m:t>
            </m:r>
          </m:e>
          <m:sub>
            <m:r>
              <w:rPr>
                <w:color w:val="1f1f1f"/>
              </w:rPr>
              <m:t xml:space="preserve">RR</m:t>
            </m:r>
          </m:sub>
        </m:sSub>
        <m:r>
          <w:rPr>
            <w:color w:val="1f1f1f"/>
          </w:rPr>
          <m:t xml:space="preserve">)</m:t>
        </m:r>
      </m:oMath>
      <w:r w:rsidDel="00000000" w:rsidR="00000000" w:rsidRPr="00000000">
        <w:rPr>
          <w:color w:val="1f1f1f"/>
          <w:rtl w:val="0"/>
        </w:rPr>
        <w:t xml:space="preserve"> is expressed as:</w:t>
      </w:r>
    </w:p>
    <w:p w:rsidR="00000000" w:rsidDel="00000000" w:rsidP="00000000" w:rsidRDefault="00000000" w:rsidRPr="00000000" w14:paraId="00000037">
      <w:pPr>
        <w:rPr>
          <w:color w:val="1f1f1f"/>
        </w:rPr>
      </w:pPr>
      <w:r w:rsidDel="00000000" w:rsidR="00000000" w:rsidRPr="00000000">
        <w:rPr>
          <w:color w:val="1f1f1f"/>
          <w:rtl w:val="0"/>
        </w:rPr>
        <w:t xml:space="preserve">$$\begin{bmatrix} \omega_{FL} \\ \omega_{FR} \\ \omega_{RL} \\ \omega_{RR} \end{bmatrix} = \frac{1}{R} \begin{bmatrix} 1 &amp; -1 &amp; -(L_x + L_y) \\ 1 &amp; 1 &amp; (L_x + L_y) \\ 1 &amp; 1 &amp; -(L_x + L_y) \\ 1 &amp; -1 &amp; (L_x + L_y) \end{bmatrix} \begin{bmatrix} v_x \\ v_y \\ \omega_z \end{bmatrix}$$</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Conversely, the forward kinematics equation calculates estimated body velocities from measured quadrature encoder angular feedback </w:t>
      </w:r>
      <m:oMath>
        <m:r>
          <w:rPr>
            <w:color w:val="1f1f1f"/>
          </w:rPr>
          <m:t xml:space="preserve">(</m:t>
        </m:r>
        <m:sSub>
          <m:sSubPr>
            <m:ctrlPr>
              <w:rPr>
                <w:color w:val="1f1f1f"/>
              </w:rPr>
            </m:ctrlPr>
          </m:sSubPr>
          <m:e>
            <m:r>
              <w:rPr>
                <w:color w:val="1f1f1f"/>
              </w:rPr>
              <m:t>ω</m:t>
            </m:r>
          </m:e>
          <m:sub>
            <m:r>
              <w:rPr>
                <w:color w:val="1f1f1f"/>
              </w:rPr>
              <m:t xml:space="preserve">FL</m:t>
            </m:r>
          </m:sub>
        </m:sSub>
        <m:r>
          <w:rPr>
            <w:color w:val="1f1f1f"/>
          </w:rPr>
          <m:t xml:space="preserve">,</m:t>
        </m:r>
        <m:sSub>
          <m:sSubPr>
            <m:ctrlPr>
              <w:rPr>
                <w:color w:val="1f1f1f"/>
              </w:rPr>
            </m:ctrlPr>
          </m:sSubPr>
          <m:e>
            <m:r>
              <w:rPr>
                <w:color w:val="1f1f1f"/>
              </w:rPr>
              <m:t>ω</m:t>
            </m:r>
          </m:e>
          <m:sub>
            <m:r>
              <w:rPr>
                <w:color w:val="1f1f1f"/>
              </w:rPr>
              <m:t xml:space="preserve">FR</m:t>
            </m:r>
          </m:sub>
        </m:sSub>
        <m:r>
          <w:rPr>
            <w:color w:val="1f1f1f"/>
          </w:rPr>
          <m:t xml:space="preserve">,</m:t>
        </m:r>
        <m:sSub>
          <m:sSubPr>
            <m:ctrlPr>
              <w:rPr>
                <w:color w:val="1f1f1f"/>
              </w:rPr>
            </m:ctrlPr>
          </m:sSubPr>
          <m:e>
            <m:r>
              <w:rPr>
                <w:color w:val="1f1f1f"/>
              </w:rPr>
              <m:t>ω</m:t>
            </m:r>
          </m:e>
          <m:sub>
            <m:r>
              <w:rPr>
                <w:color w:val="1f1f1f"/>
              </w:rPr>
              <m:t xml:space="preserve">RL</m:t>
            </m:r>
          </m:sub>
        </m:sSub>
        <m:r>
          <w:rPr>
            <w:color w:val="1f1f1f"/>
          </w:rPr>
          <m:t xml:space="preserve">,</m:t>
        </m:r>
        <m:sSub>
          <m:sSubPr>
            <m:ctrlPr>
              <w:rPr>
                <w:color w:val="1f1f1f"/>
              </w:rPr>
            </m:ctrlPr>
          </m:sSubPr>
          <m:e>
            <m:r>
              <w:rPr>
                <w:color w:val="1f1f1f"/>
              </w:rPr>
              <m:t>ω</m:t>
            </m:r>
          </m:e>
          <m:sub>
            <m:r>
              <w:rPr>
                <w:color w:val="1f1f1f"/>
              </w:rPr>
              <m:t xml:space="preserve">RR</m:t>
            </m:r>
          </m:sub>
        </m:sSub>
        <m:r>
          <w:rPr>
            <w:color w:val="1f1f1f"/>
          </w:rPr>
          <m:t xml:space="preserve">)</m:t>
        </m:r>
      </m:oMath>
      <w:r w:rsidDel="00000000" w:rsidR="00000000" w:rsidRPr="00000000">
        <w:rPr>
          <w:color w:val="1f1f1f"/>
          <w:rtl w:val="0"/>
        </w:rPr>
        <w:t xml:space="preserve">:</w:t>
      </w:r>
    </w:p>
    <w:p w:rsidR="00000000" w:rsidDel="00000000" w:rsidP="00000000" w:rsidRDefault="00000000" w:rsidRPr="00000000" w14:paraId="00000039">
      <w:pPr>
        <w:rPr>
          <w:color w:val="1f1f1f"/>
        </w:rPr>
      </w:pPr>
      <w:r w:rsidDel="00000000" w:rsidR="00000000" w:rsidRPr="00000000">
        <w:rPr>
          <w:rtl w:val="0"/>
        </w:rPr>
      </w:r>
    </w:p>
    <w:p w:rsidR="00000000" w:rsidDel="00000000" w:rsidP="00000000" w:rsidRDefault="00000000" w:rsidRPr="00000000" w14:paraId="0000003A">
      <w:pPr>
        <w:jc w:val="center"/>
        <w:rPr>
          <w:color w:val="1f1f1f"/>
        </w:rPr>
      </w:pPr>
      <m:oMath>
        <m:sSub>
          <m:sSubPr>
            <m:ctrlPr>
              <w:rPr>
                <w:color w:val="1f1f1f"/>
              </w:rPr>
            </m:ctrlPr>
          </m:sSubPr>
          <m:e>
            <m:r>
              <w:rPr>
                <w:color w:val="1f1f1f"/>
              </w:rPr>
              <m:t xml:space="preserve">v</m:t>
            </m:r>
          </m:e>
          <m:sub>
            <m:r>
              <w:rPr>
                <w:color w:val="1f1f1f"/>
              </w:rPr>
              <m:t xml:space="preserve">x</m:t>
            </m:r>
          </m:sub>
        </m:sSub>
        <m:r>
          <w:rPr>
            <w:color w:val="1f1f1f"/>
          </w:rPr>
          <m:t xml:space="preserve">=</m:t>
        </m:r>
        <m:f>
          <m:fPr>
            <m:ctrlPr>
              <w:rPr>
                <w:color w:val="1f1f1f"/>
              </w:rPr>
            </m:ctrlPr>
          </m:fPr>
          <m:num>
            <m:r>
              <w:rPr>
                <w:color w:val="1f1f1f"/>
              </w:rPr>
              <m:t xml:space="preserve">R</m:t>
            </m:r>
          </m:num>
          <m:den>
            <m:r>
              <w:rPr>
                <w:color w:val="1f1f1f"/>
              </w:rPr>
              <m:t xml:space="preserve">4</m:t>
            </m:r>
          </m:den>
        </m:f>
        <m:r>
          <w:rPr>
            <w:color w:val="1f1f1f"/>
          </w:rPr>
          <m:t xml:space="preserve">(</m:t>
        </m:r>
        <m:sSub>
          <m:sSubPr>
            <m:ctrlPr>
              <w:rPr>
                <w:color w:val="1f1f1f"/>
              </w:rPr>
            </m:ctrlPr>
          </m:sSubPr>
          <m:e>
            <m:r>
              <w:rPr>
                <w:color w:val="1f1f1f"/>
              </w:rPr>
              <m:t>ω</m:t>
            </m:r>
          </m:e>
          <m:sub>
            <m:r>
              <w:rPr>
                <w:color w:val="1f1f1f"/>
              </w:rPr>
              <m:t xml:space="preserve">FL</m:t>
            </m:r>
          </m:sub>
        </m:sSub>
        <m:r>
          <w:rPr>
            <w:color w:val="1f1f1f"/>
          </w:rPr>
          <m:t xml:space="preserve">+</m:t>
        </m:r>
        <m:sSub>
          <m:sSubPr>
            <m:ctrlPr>
              <w:rPr>
                <w:color w:val="1f1f1f"/>
              </w:rPr>
            </m:ctrlPr>
          </m:sSubPr>
          <m:e>
            <m:r>
              <w:rPr>
                <w:color w:val="1f1f1f"/>
              </w:rPr>
              <m:t>ω</m:t>
            </m:r>
          </m:e>
          <m:sub>
            <m:r>
              <w:rPr>
                <w:color w:val="1f1f1f"/>
              </w:rPr>
              <m:t xml:space="preserve">FR</m:t>
            </m:r>
          </m:sub>
        </m:sSub>
        <m:r>
          <w:rPr>
            <w:color w:val="1f1f1f"/>
          </w:rPr>
          <m:t xml:space="preserve">+</m:t>
        </m:r>
        <m:sSub>
          <m:sSubPr>
            <m:ctrlPr>
              <w:rPr>
                <w:color w:val="1f1f1f"/>
              </w:rPr>
            </m:ctrlPr>
          </m:sSubPr>
          <m:e>
            <m:r>
              <w:rPr>
                <w:color w:val="1f1f1f"/>
              </w:rPr>
              <m:t>ω</m:t>
            </m:r>
          </m:e>
          <m:sub>
            <m:r>
              <w:rPr>
                <w:color w:val="1f1f1f"/>
              </w:rPr>
              <m:t xml:space="preserve">RL</m:t>
            </m:r>
          </m:sub>
        </m:sSub>
        <m:r>
          <w:rPr>
            <w:color w:val="1f1f1f"/>
          </w:rPr>
          <m:t xml:space="preserve">+</m:t>
        </m:r>
        <m:sSub>
          <m:sSubPr>
            <m:ctrlPr>
              <w:rPr>
                <w:color w:val="1f1f1f"/>
              </w:rPr>
            </m:ctrlPr>
          </m:sSubPr>
          <m:e>
            <m:r>
              <w:rPr>
                <w:color w:val="1f1f1f"/>
              </w:rPr>
              <m:t>ω</m:t>
            </m:r>
          </m:e>
          <m:sub>
            <m:r>
              <w:rPr>
                <w:color w:val="1f1f1f"/>
              </w:rPr>
              <m:t xml:space="preserve">RR</m:t>
            </m:r>
          </m:sub>
        </m:sSub>
        <m:r>
          <w:rPr>
            <w:color w:val="1f1f1f"/>
          </w:rPr>
          <m:t xml:space="preserve">)</m:t>
        </m:r>
      </m:oMath>
      <w:r w:rsidDel="00000000" w:rsidR="00000000" w:rsidRPr="00000000">
        <w:rPr>
          <w:rtl w:val="0"/>
        </w:rPr>
      </w:r>
    </w:p>
    <w:p w:rsidR="00000000" w:rsidDel="00000000" w:rsidP="00000000" w:rsidRDefault="00000000" w:rsidRPr="00000000" w14:paraId="0000003B">
      <w:pPr>
        <w:rPr>
          <w:color w:val="1f1f1f"/>
        </w:rPr>
      </w:pPr>
      <w:r w:rsidDel="00000000" w:rsidR="00000000" w:rsidRPr="00000000">
        <w:rPr>
          <w:rtl w:val="0"/>
        </w:rPr>
      </w:r>
    </w:p>
    <w:p w:rsidR="00000000" w:rsidDel="00000000" w:rsidP="00000000" w:rsidRDefault="00000000" w:rsidRPr="00000000" w14:paraId="0000003C">
      <w:pPr>
        <w:jc w:val="center"/>
        <w:rPr>
          <w:color w:val="1f1f1f"/>
        </w:rPr>
      </w:pPr>
      <m:oMath>
        <m:sSub>
          <m:sSubPr>
            <m:ctrlPr>
              <w:rPr>
                <w:color w:val="1f1f1f"/>
              </w:rPr>
            </m:ctrlPr>
          </m:sSubPr>
          <m:e>
            <m:r>
              <w:rPr>
                <w:color w:val="1f1f1f"/>
              </w:rPr>
              <m:t xml:space="preserve">v</m:t>
            </m:r>
          </m:e>
          <m:sub>
            <m:r>
              <w:rPr>
                <w:color w:val="1f1f1f"/>
              </w:rPr>
              <m:t xml:space="preserve">y</m:t>
            </m:r>
          </m:sub>
        </m:sSub>
        <m:r>
          <w:rPr>
            <w:color w:val="1f1f1f"/>
          </w:rPr>
          <m:t xml:space="preserve">=</m:t>
        </m:r>
        <m:f>
          <m:fPr>
            <m:ctrlPr>
              <w:rPr>
                <w:color w:val="1f1f1f"/>
              </w:rPr>
            </m:ctrlPr>
          </m:fPr>
          <m:num>
            <m:r>
              <w:rPr>
                <w:color w:val="1f1f1f"/>
              </w:rPr>
              <m:t xml:space="preserve">R</m:t>
            </m:r>
          </m:num>
          <m:den>
            <m:r>
              <w:rPr>
                <w:color w:val="1f1f1f"/>
              </w:rPr>
              <m:t xml:space="preserve">4</m:t>
            </m:r>
          </m:den>
        </m:f>
        <m:r>
          <w:rPr>
            <w:color w:val="1f1f1f"/>
          </w:rPr>
          <m:t xml:space="preserve">(-</m:t>
        </m:r>
        <m:sSub>
          <m:sSubPr>
            <m:ctrlPr>
              <w:rPr>
                <w:color w:val="1f1f1f"/>
              </w:rPr>
            </m:ctrlPr>
          </m:sSubPr>
          <m:e>
            <m:r>
              <w:rPr>
                <w:color w:val="1f1f1f"/>
              </w:rPr>
              <m:t>ω</m:t>
            </m:r>
          </m:e>
          <m:sub>
            <m:r>
              <w:rPr>
                <w:color w:val="1f1f1f"/>
              </w:rPr>
              <m:t xml:space="preserve">FL</m:t>
            </m:r>
          </m:sub>
        </m:sSub>
        <m:r>
          <w:rPr>
            <w:color w:val="1f1f1f"/>
          </w:rPr>
          <m:t xml:space="preserve">+</m:t>
        </m:r>
        <m:sSub>
          <m:sSubPr>
            <m:ctrlPr>
              <w:rPr>
                <w:color w:val="1f1f1f"/>
              </w:rPr>
            </m:ctrlPr>
          </m:sSubPr>
          <m:e>
            <m:r>
              <w:rPr>
                <w:color w:val="1f1f1f"/>
              </w:rPr>
              <m:t>ω</m:t>
            </m:r>
          </m:e>
          <m:sub>
            <m:r>
              <w:rPr>
                <w:color w:val="1f1f1f"/>
              </w:rPr>
              <m:t xml:space="preserve">FR</m:t>
            </m:r>
          </m:sub>
        </m:sSub>
        <m:r>
          <w:rPr>
            <w:color w:val="1f1f1f"/>
          </w:rPr>
          <m:t xml:space="preserve">+</m:t>
        </m:r>
        <m:sSub>
          <m:sSubPr>
            <m:ctrlPr>
              <w:rPr>
                <w:color w:val="1f1f1f"/>
              </w:rPr>
            </m:ctrlPr>
          </m:sSubPr>
          <m:e>
            <m:r>
              <w:rPr>
                <w:color w:val="1f1f1f"/>
              </w:rPr>
              <m:t>ω</m:t>
            </m:r>
          </m:e>
          <m:sub>
            <m:r>
              <w:rPr>
                <w:color w:val="1f1f1f"/>
              </w:rPr>
              <m:t xml:space="preserve">RL</m:t>
            </m:r>
          </m:sub>
        </m:sSub>
        <m:r>
          <w:rPr>
            <w:color w:val="1f1f1f"/>
          </w:rPr>
          <m:t xml:space="preserve">-</m:t>
        </m:r>
        <m:sSub>
          <m:sSubPr>
            <m:ctrlPr>
              <w:rPr>
                <w:color w:val="1f1f1f"/>
              </w:rPr>
            </m:ctrlPr>
          </m:sSubPr>
          <m:e>
            <m:r>
              <w:rPr>
                <w:color w:val="1f1f1f"/>
              </w:rPr>
              <m:t>ω</m:t>
            </m:r>
          </m:e>
          <m:sub>
            <m:r>
              <w:rPr>
                <w:color w:val="1f1f1f"/>
              </w:rPr>
              <m:t xml:space="preserve">RR</m:t>
            </m:r>
          </m:sub>
        </m:sSub>
        <m:r>
          <w:rPr>
            <w:color w:val="1f1f1f"/>
          </w:rPr>
          <m:t xml:space="preserve">)</m:t>
        </m:r>
      </m:oMath>
      <w:r w:rsidDel="00000000" w:rsidR="00000000" w:rsidRPr="00000000">
        <w:rPr>
          <w:rtl w:val="0"/>
        </w:rPr>
      </w:r>
    </w:p>
    <w:p w:rsidR="00000000" w:rsidDel="00000000" w:rsidP="00000000" w:rsidRDefault="00000000" w:rsidRPr="00000000" w14:paraId="0000003D">
      <w:pPr>
        <w:rPr>
          <w:color w:val="1f1f1f"/>
        </w:rPr>
      </w:pPr>
      <w:r w:rsidDel="00000000" w:rsidR="00000000" w:rsidRPr="00000000">
        <w:rPr>
          <w:rtl w:val="0"/>
        </w:rPr>
      </w:r>
    </w:p>
    <w:p w:rsidR="00000000" w:rsidDel="00000000" w:rsidP="00000000" w:rsidRDefault="00000000" w:rsidRPr="00000000" w14:paraId="0000003E">
      <w:pPr>
        <w:jc w:val="center"/>
        <w:rPr>
          <w:color w:val="1f1f1f"/>
        </w:rPr>
      </w:pPr>
      <m:oMath>
        <m:sSub>
          <m:sSubPr>
            <m:ctrlPr>
              <w:rPr>
                <w:color w:val="1f1f1f"/>
              </w:rPr>
            </m:ctrlPr>
          </m:sSubPr>
          <m:e>
            <m:r>
              <m:t>ω</m:t>
            </m:r>
          </m:e>
          <m:sub>
            <m:r>
              <w:rPr>
                <w:color w:val="1f1f1f"/>
              </w:rPr>
              <m:t xml:space="preserve">z</m:t>
            </m:r>
          </m:sub>
        </m:sSub>
        <m:r>
          <w:rPr>
            <w:color w:val="1f1f1f"/>
          </w:rPr>
          <m:t xml:space="preserve">=</m:t>
        </m:r>
        <m:f>
          <m:fPr>
            <m:ctrlPr>
              <w:rPr>
                <w:color w:val="1f1f1f"/>
              </w:rPr>
            </m:ctrlPr>
          </m:fPr>
          <m:num>
            <m:r>
              <w:rPr>
                <w:color w:val="1f1f1f"/>
              </w:rPr>
              <m:t xml:space="preserve">R</m:t>
            </m:r>
          </m:num>
          <m:den>
            <m:r>
              <w:rPr>
                <w:color w:val="1f1f1f"/>
              </w:rPr>
              <m:t xml:space="preserve">4(</m:t>
            </m:r>
            <m:sSub>
              <m:sSubPr>
                <m:ctrlPr>
                  <w:rPr>
                    <w:color w:val="1f1f1f"/>
                  </w:rPr>
                </m:ctrlPr>
              </m:sSubPr>
              <m:e>
                <m:r>
                  <w:rPr>
                    <w:color w:val="1f1f1f"/>
                  </w:rPr>
                  <m:t xml:space="preserve">L</m:t>
                </m:r>
              </m:e>
              <m:sub>
                <m:r>
                  <w:rPr>
                    <w:color w:val="1f1f1f"/>
                  </w:rPr>
                  <m:t xml:space="preserve">x</m:t>
                </m:r>
              </m:sub>
            </m:sSub>
            <m:r>
              <w:rPr>
                <w:color w:val="1f1f1f"/>
              </w:rPr>
              <m:t xml:space="preserve">+</m:t>
            </m:r>
            <m:sSub>
              <m:sSubPr>
                <m:ctrlPr>
                  <w:rPr>
                    <w:color w:val="1f1f1f"/>
                  </w:rPr>
                </m:ctrlPr>
              </m:sSubPr>
              <m:e>
                <m:r>
                  <w:rPr>
                    <w:color w:val="1f1f1f"/>
                  </w:rPr>
                  <m:t xml:space="preserve">L</m:t>
                </m:r>
              </m:e>
              <m:sub>
                <m:r>
                  <w:rPr>
                    <w:color w:val="1f1f1f"/>
                  </w:rPr>
                  <m:t xml:space="preserve">y</m:t>
                </m:r>
              </m:sub>
            </m:sSub>
            <m:r>
              <w:rPr>
                <w:color w:val="1f1f1f"/>
              </w:rPr>
              <m:t xml:space="preserve">)</m:t>
            </m:r>
          </m:den>
        </m:f>
        <m:r>
          <w:rPr>
            <w:color w:val="1f1f1f"/>
          </w:rPr>
          <m:t xml:space="preserve">(-</m:t>
        </m:r>
        <m:sSub>
          <m:sSubPr>
            <m:ctrlPr>
              <w:rPr>
                <w:color w:val="1f1f1f"/>
              </w:rPr>
            </m:ctrlPr>
          </m:sSubPr>
          <m:e>
            <m:r>
              <w:rPr>
                <w:color w:val="1f1f1f"/>
              </w:rPr>
              <m:t>ω</m:t>
            </m:r>
          </m:e>
          <m:sub>
            <m:r>
              <w:rPr>
                <w:color w:val="1f1f1f"/>
              </w:rPr>
              <m:t xml:space="preserve">FL</m:t>
            </m:r>
          </m:sub>
        </m:sSub>
        <m:r>
          <w:rPr>
            <w:color w:val="1f1f1f"/>
          </w:rPr>
          <m:t xml:space="preserve">+</m:t>
        </m:r>
        <m:sSub>
          <m:sSubPr>
            <m:ctrlPr>
              <w:rPr>
                <w:color w:val="1f1f1f"/>
              </w:rPr>
            </m:ctrlPr>
          </m:sSubPr>
          <m:e>
            <m:r>
              <w:rPr>
                <w:color w:val="1f1f1f"/>
              </w:rPr>
              <m:t>ω</m:t>
            </m:r>
          </m:e>
          <m:sub>
            <m:r>
              <w:rPr>
                <w:color w:val="1f1f1f"/>
              </w:rPr>
              <m:t xml:space="preserve">FR</m:t>
            </m:r>
          </m:sub>
        </m:sSub>
        <m:r>
          <w:rPr>
            <w:color w:val="1f1f1f"/>
          </w:rPr>
          <m:t xml:space="preserve">-</m:t>
        </m:r>
        <m:sSub>
          <m:sSubPr>
            <m:ctrlPr>
              <w:rPr>
                <w:color w:val="1f1f1f"/>
              </w:rPr>
            </m:ctrlPr>
          </m:sSubPr>
          <m:e>
            <m:r>
              <w:rPr>
                <w:color w:val="1f1f1f"/>
              </w:rPr>
              <m:t>ω</m:t>
            </m:r>
          </m:e>
          <m:sub>
            <m:r>
              <w:rPr>
                <w:color w:val="1f1f1f"/>
              </w:rPr>
              <m:t xml:space="preserve">RL</m:t>
            </m:r>
          </m:sub>
        </m:sSub>
        <m:r>
          <w:rPr>
            <w:color w:val="1f1f1f"/>
          </w:rPr>
          <m:t xml:space="preserve">+</m:t>
        </m:r>
        <m:sSub>
          <m:sSubPr>
            <m:ctrlPr>
              <w:rPr>
                <w:color w:val="1f1f1f"/>
              </w:rPr>
            </m:ctrlPr>
          </m:sSubPr>
          <m:e>
            <m:r>
              <w:rPr>
                <w:color w:val="1f1f1f"/>
              </w:rPr>
              <m:t>ω</m:t>
            </m:r>
          </m:e>
          <m:sub>
            <m:r>
              <w:rPr>
                <w:color w:val="1f1f1f"/>
              </w:rPr>
              <m:t xml:space="preserve">RR</m:t>
            </m:r>
          </m:sub>
        </m:sSub>
        <m:r>
          <w:rPr>
            <w:color w:val="1f1f1f"/>
          </w:rPr>
          <m:t xml:space="preserve">)</m:t>
        </m:r>
      </m:oMath>
      <w:r w:rsidDel="00000000" w:rsidR="00000000" w:rsidRPr="00000000">
        <w:rPr>
          <w:rtl w:val="0"/>
        </w:rPr>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ze9hmgy40w8" w:id="7"/>
      <w:bookmarkEnd w:id="7"/>
      <w:r w:rsidDel="00000000" w:rsidR="00000000" w:rsidRPr="00000000">
        <w:rPr>
          <w:b w:val="1"/>
          <w:bCs w:val="1"/>
          <w:color w:val="1f1f1f"/>
          <w:sz w:val="22"/>
          <w:szCs w:val="22"/>
          <w:rtl w:val="0"/>
        </w:rPr>
        <w:t xml:space="preserve">2. MPU-6050 Low-Pass and Complementary Filtering</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attenuate high-frequency structural chassis vibration induced by DC gear motors, raw MPU-6050 accelerometer measurements are combined with integrated gyroscope angular rates. The digital complementary filter estimates pitch and roll angles (</w:t>
      </w:r>
      <m:oMath>
        <m:sSub>
          <m:sSubPr>
            <m:ctrlPr>
              <w:rPr>
                <w:color w:val="1f1f1f"/>
              </w:rPr>
            </m:ctrlPr>
          </m:sSubPr>
          <m:e>
            <m:r>
              <m:t>θ</m:t>
            </m:r>
          </m:e>
          <m:sub>
            <m:r>
              <w:rPr>
                <w:color w:val="1f1f1f"/>
              </w:rPr>
              <m:t xml:space="preserve">est</m:t>
            </m:r>
          </m:sub>
        </m:sSub>
      </m:oMath>
      <w:r w:rsidDel="00000000" w:rsidR="00000000" w:rsidRPr="00000000">
        <w:rPr>
          <w:color w:val="1f1f1f"/>
          <w:rtl w:val="0"/>
        </w:rPr>
        <w:t xml:space="preserve">) across sampling intervals </w:t>
      </w:r>
      <m:oMath>
        <m:r>
          <m:t>Δ</m:t>
        </m:r>
        <m:r>
          <w:rPr>
            <w:color w:val="1f1f1f"/>
          </w:rPr>
          <m:t xml:space="preserve">t</m:t>
        </m:r>
      </m:oMath>
      <w:r w:rsidDel="00000000" w:rsidR="00000000" w:rsidRPr="00000000">
        <w:rPr>
          <w:color w:val="1f1f1f"/>
          <w:rtl w:val="0"/>
        </w:rPr>
        <w:t xml:space="preserve"> using a blend coefficient </w:t>
      </w:r>
      <m:oMath>
        <m:r>
          <m:t>α</m:t>
        </m:r>
      </m:oMath>
      <w:r w:rsidDel="00000000" w:rsidR="00000000" w:rsidRPr="00000000">
        <w:rPr>
          <w:color w:val="1f1f1f"/>
          <w:rtl w:val="0"/>
        </w:rPr>
        <w:t xml:space="preserve"> ($0.95 \le \alpha \le 0.98$):</w:t>
      </w:r>
    </w:p>
    <w:p w:rsidR="00000000" w:rsidDel="00000000" w:rsidP="00000000" w:rsidRDefault="00000000" w:rsidRPr="00000000" w14:paraId="00000041">
      <w:pPr>
        <w:rPr>
          <w:color w:val="1f1f1f"/>
        </w:rPr>
      </w:pPr>
      <w:r w:rsidDel="00000000" w:rsidR="00000000" w:rsidRPr="00000000">
        <w:rPr>
          <w:rtl w:val="0"/>
        </w:rPr>
      </w:r>
    </w:p>
    <w:p w:rsidR="00000000" w:rsidDel="00000000" w:rsidP="00000000" w:rsidRDefault="00000000" w:rsidRPr="00000000" w14:paraId="00000042">
      <w:pPr>
        <w:jc w:val="center"/>
        <w:rPr>
          <w:color w:val="1f1f1f"/>
        </w:rPr>
      </w:pPr>
      <m:oMath>
        <m:sSub>
          <m:sSubPr>
            <m:ctrlPr>
              <w:rPr>
                <w:color w:val="1f1f1f"/>
              </w:rPr>
            </m:ctrlPr>
          </m:sSubPr>
          <m:e>
            <m:r>
              <m:t>θ</m:t>
            </m:r>
          </m:e>
          <m:sub>
            <m:r>
              <w:rPr>
                <w:color w:val="1f1f1f"/>
              </w:rPr>
              <m:t xml:space="preserve">est</m:t>
            </m:r>
          </m:sub>
        </m:sSub>
        <m:r>
          <w:rPr>
            <w:color w:val="1f1f1f"/>
          </w:rPr>
          <m:t xml:space="preserve">(k)=</m:t>
        </m:r>
        <m:r>
          <w:rPr>
            <w:color w:val="1f1f1f"/>
          </w:rPr>
          <m:t>α</m:t>
        </m:r>
        <m:r>
          <w:rPr>
            <w:color w:val="1f1f1f"/>
          </w:rPr>
          <m:t>⋅</m:t>
        </m:r>
        <m:d>
          <m:dPr>
            <m:begChr m:val="("/>
            <m:endChr m:val=")"/>
            <m:ctrlPr>
              <w:rPr>
                <w:color w:val="1f1f1f"/>
              </w:rPr>
            </m:ctrlPr>
          </m:dPr>
          <m:e>
            <m:sSub>
              <m:sSubPr>
                <m:ctrlPr>
                  <w:rPr>
                    <w:color w:val="1f1f1f"/>
                  </w:rPr>
                </m:ctrlPr>
              </m:sSubPr>
              <m:e>
                <m:r>
                  <w:rPr>
                    <w:color w:val="1f1f1f"/>
                  </w:rPr>
                  <m:t>θ</m:t>
                </m:r>
              </m:e>
              <m:sub>
                <m:r>
                  <w:rPr>
                    <w:color w:val="1f1f1f"/>
                  </w:rPr>
                  <m:t xml:space="preserve">est</m:t>
                </m:r>
              </m:sub>
            </m:sSub>
            <m:r>
              <w:rPr>
                <w:color w:val="1f1f1f"/>
              </w:rPr>
              <m:t xml:space="preserve">(k-1)+</m:t>
            </m:r>
            <m:sSub>
              <m:sSubPr>
                <m:ctrlPr>
                  <w:rPr>
                    <w:color w:val="1f1f1f"/>
                  </w:rPr>
                </m:ctrlPr>
              </m:sSubPr>
              <m:e>
                <m:r>
                  <w:rPr>
                    <w:color w:val="1f1f1f"/>
                  </w:rPr>
                  <m:t>ω</m:t>
                </m:r>
              </m:e>
              <m:sub>
                <m:r>
                  <w:rPr>
                    <w:color w:val="1f1f1f"/>
                  </w:rPr>
                  <m:t xml:space="preserve">gyro</m:t>
                </m:r>
              </m:sub>
            </m:sSub>
            <m:r>
              <w:rPr>
                <w:color w:val="1f1f1f"/>
              </w:rPr>
              <m:t>⋅</m:t>
            </m:r>
            <m:r>
              <w:rPr>
                <w:color w:val="1f1f1f"/>
              </w:rPr>
              <m:t>Δ</m:t>
            </m:r>
            <m:r>
              <w:rPr>
                <w:color w:val="1f1f1f"/>
              </w:rPr>
              <m:t xml:space="preserve">t</m:t>
            </m:r>
          </m:e>
        </m:d>
        <m:r>
          <w:rPr>
            <w:color w:val="1f1f1f"/>
          </w:rPr>
          <m:t xml:space="preserve">+(1-</m:t>
        </m:r>
        <m:r>
          <w:rPr>
            <w:color w:val="1f1f1f"/>
          </w:rPr>
          <m:t>α</m:t>
        </m:r>
        <m:r>
          <w:rPr>
            <w:color w:val="1f1f1f"/>
          </w:rPr>
          <m:t xml:space="preserve">)</m:t>
        </m:r>
        <m:r>
          <w:rPr>
            <w:color w:val="1f1f1f"/>
          </w:rPr>
          <m:t>⋅</m:t>
        </m:r>
        <m:box>
          <m:boxPr>
            <m:opEmu m:val="1"/>
            <m:ctrlPr>
              <w:rPr>
                <w:color w:val="1f1f1f"/>
              </w:rPr>
            </m:ctrlPr>
          </m:boxPr>
          <m:e>
            <m:r>
              <w:rPr>
                <w:color w:val="1f1f1f"/>
              </w:rPr>
              <m:t>arctan</m:t>
            </m:r>
          </m:e>
        </m:box>
        <m:r>
          <w:rPr>
            <w:color w:val="1f1f1f"/>
          </w:rPr>
          <m:t xml:space="preserve">2</m:t>
        </m:r>
        <m:d>
          <m:dPr>
            <m:begChr m:val="("/>
            <m:endChr m:val=")"/>
            <m:ctrlPr>
              <w:rPr>
                <w:color w:val="1f1f1f"/>
              </w:rPr>
            </m:ctrlPr>
          </m:dPr>
          <m:e>
            <m:sSub>
              <m:sSubPr>
                <m:ctrlPr>
                  <w:rPr>
                    <w:color w:val="1f1f1f"/>
                  </w:rPr>
                </m:ctrlPr>
              </m:sSubPr>
              <m:e>
                <m:r>
                  <w:rPr>
                    <w:color w:val="1f1f1f"/>
                  </w:rPr>
                  <m:t xml:space="preserve">a</m:t>
                </m:r>
              </m:e>
              <m:sub>
                <m:r>
                  <w:rPr>
                    <w:color w:val="1f1f1f"/>
                  </w:rPr>
                  <m:t xml:space="preserve">y</m:t>
                </m:r>
              </m:sub>
            </m:sSub>
            <m:r>
              <w:rPr>
                <w:color w:val="1f1f1f"/>
              </w:rPr>
              <m:t xml:space="preserve">,</m:t>
            </m:r>
            <m:sSub>
              <m:sSubPr>
                <m:ctrlPr>
                  <w:rPr>
                    <w:color w:val="1f1f1f"/>
                  </w:rPr>
                </m:ctrlPr>
              </m:sSubPr>
              <m:e>
                <m:r>
                  <w:rPr>
                    <w:color w:val="1f1f1f"/>
                  </w:rPr>
                  <m:t xml:space="preserve">a</m:t>
                </m:r>
              </m:e>
              <m:sub>
                <m:r>
                  <w:rPr>
                    <w:color w:val="1f1f1f"/>
                  </w:rPr>
                  <m:t xml:space="preserve">z</m:t>
                </m:r>
              </m:sub>
            </m:sSub>
          </m:e>
        </m:d>
      </m:oMath>
      <w:r w:rsidDel="00000000" w:rsidR="00000000" w:rsidRPr="00000000">
        <w:rPr>
          <w:rtl w:val="0"/>
        </w:rPr>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lisr93lride" w:id="8"/>
      <w:bookmarkEnd w:id="8"/>
      <w:r w:rsidDel="00000000" w:rsidR="00000000" w:rsidRPr="00000000">
        <w:rPr>
          <w:b w:val="1"/>
          <w:bCs w:val="1"/>
          <w:color w:val="1f1f1f"/>
          <w:sz w:val="22"/>
          <w:szCs w:val="22"/>
          <w:rtl w:val="0"/>
        </w:rPr>
        <w:t xml:space="preserve">3. State Estimation via the Discrete Extended Kalman Filter (EKF)</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Fusing asynchronous sensor feeds—such as 10Hz LiDAR range scans, 50Hz wheel encoder odometry, and 100Hz MPU-6050 IMU updates—requires an Extended Kalman Filter to produce an optimal state estimate </w:t>
      </w:r>
      <m:oMath>
        <m:sSub>
          <m:sSubPr>
            <m:ctrlPr>
              <w:rPr>
                <w:color w:val="1f1f1f"/>
              </w:rPr>
            </m:ctrlPr>
          </m:sSubPr>
          <m:e>
            <m:acc>
              <m:accPr>
                <m:chr m:val="̂"/>
                <m:ctrlPr>
                  <w:rPr>
                    <w:color w:val="1f1f1f"/>
                  </w:rPr>
                </m:ctrlPr>
              </m:accPr>
              <m:e>
                <m:r>
                  <w:rPr>
                    <w:color w:val="1f1f1f"/>
                  </w:rPr>
                  <m:t xml:space="preserve">x</m:t>
                </m:r>
              </m:e>
            </m:acc>
          </m:e>
          <m:sub>
            <m:r>
              <w:rPr>
                <w:color w:val="1f1f1f"/>
              </w:rPr>
              <m:t xml:space="preserve">k</m:t>
            </m:r>
          </m:sub>
        </m:sSub>
      </m:oMath>
      <w:r w:rsidDel="00000000" w:rsidR="00000000" w:rsidRPr="00000000">
        <w:rPr>
          <w:color w:val="1f1f1f"/>
          <w:rtl w:val="0"/>
        </w:rPr>
        <w:t xml:space="preserve"> by weighting variance uncertainties.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non-linear system prediction step estimates state and propagates error covariance:</w:t>
      </w:r>
    </w:p>
    <w:p w:rsidR="00000000" w:rsidDel="00000000" w:rsidP="00000000" w:rsidRDefault="00000000" w:rsidRPr="00000000" w14:paraId="00000046">
      <w:pPr>
        <w:rPr>
          <w:color w:val="1f1f1f"/>
        </w:rPr>
      </w:pPr>
      <w:r w:rsidDel="00000000" w:rsidR="00000000" w:rsidRPr="00000000">
        <w:rPr>
          <w:rtl w:val="0"/>
        </w:rPr>
      </w:r>
    </w:p>
    <w:p w:rsidR="00000000" w:rsidDel="00000000" w:rsidP="00000000" w:rsidRDefault="00000000" w:rsidRPr="00000000" w14:paraId="00000047">
      <w:pPr>
        <w:jc w:val="center"/>
        <w:rPr>
          <w:color w:val="1f1f1f"/>
        </w:rPr>
      </w:pPr>
      <m:oMath>
        <m:sSubSup>
          <m:sSubSupPr>
            <m:ctrlPr>
              <w:rPr>
                <w:color w:val="1f1f1f"/>
              </w:rPr>
            </m:ctrlPr>
          </m:sSubSupPr>
          <m:e>
            <m:acc>
              <m:accPr>
                <m:chr m:val="̂"/>
                <m:ctrlPr>
                  <w:rPr>
                    <w:color w:val="1f1f1f"/>
                  </w:rPr>
                </m:ctrlPr>
              </m:accPr>
              <m:e>
                <m:r>
                  <w:rPr>
                    <w:color w:val="1f1f1f"/>
                  </w:rPr>
                  <m:t xml:space="preserve">x</m:t>
                </m:r>
              </m:e>
            </m:acc>
          </m:e>
          <m:sub>
            <m:r>
              <w:rPr>
                <w:color w:val="1f1f1f"/>
              </w:rPr>
              <m:t xml:space="preserve">k</m:t>
            </m:r>
          </m:sub>
          <m:sup>
            <m:r>
              <w:rPr>
                <w:color w:val="1f1f1f"/>
              </w:rPr>
              <m:t xml:space="preserve">-</m:t>
            </m:r>
          </m:sup>
        </m:sSubSup>
        <m:r>
          <w:rPr>
            <w:color w:val="1f1f1f"/>
          </w:rPr>
          <m:t xml:space="preserve">=f(</m:t>
        </m:r>
        <m:sSub>
          <m:sSubPr>
            <m:ctrlPr>
              <w:rPr>
                <w:color w:val="1f1f1f"/>
              </w:rPr>
            </m:ctrlPr>
          </m:sSubPr>
          <m:e>
            <m:acc>
              <m:accPr>
                <m:chr m:val="̂"/>
                <m:ctrlPr>
                  <w:rPr>
                    <w:color w:val="1f1f1f"/>
                  </w:rPr>
                </m:ctrlPr>
              </m:accPr>
              <m:e>
                <m:r>
                  <w:rPr>
                    <w:color w:val="1f1f1f"/>
                  </w:rPr>
                  <m:t xml:space="preserve">x</m:t>
                </m:r>
              </m:e>
            </m:acc>
          </m:e>
          <m:sub>
            <m:r>
              <w:rPr>
                <w:color w:val="1f1f1f"/>
              </w:rPr>
              <m:t xml:space="preserve">k-1</m:t>
            </m:r>
          </m:sub>
        </m:sSub>
        <m:r>
          <w:rPr>
            <w:color w:val="1f1f1f"/>
          </w:rPr>
          <m:t xml:space="preserve">,</m:t>
        </m:r>
        <m:sSub>
          <m:sSubPr>
            <m:ctrlPr>
              <w:rPr>
                <w:color w:val="1f1f1f"/>
              </w:rPr>
            </m:ctrlPr>
          </m:sSubPr>
          <m:e>
            <m:r>
              <w:rPr>
                <w:color w:val="1f1f1f"/>
              </w:rPr>
              <m:t xml:space="preserve">u</m:t>
            </m:r>
          </m:e>
          <m:sub>
            <m:r>
              <w:rPr>
                <w:color w:val="1f1f1f"/>
              </w:rPr>
              <m:t xml:space="preserve">k</m:t>
            </m:r>
          </m:sub>
        </m:sSub>
        <m:r>
          <w:rPr>
            <w:color w:val="1f1f1f"/>
          </w:rPr>
          <m:t xml:space="preserve">)</m:t>
        </m:r>
      </m:oMath>
      <w:r w:rsidDel="00000000" w:rsidR="00000000" w:rsidRPr="00000000">
        <w:rPr>
          <w:rtl w:val="0"/>
        </w:rPr>
      </w:r>
    </w:p>
    <w:p w:rsidR="00000000" w:rsidDel="00000000" w:rsidP="00000000" w:rsidRDefault="00000000" w:rsidRPr="00000000" w14:paraId="00000048">
      <w:pPr>
        <w:rPr>
          <w:color w:val="1f1f1f"/>
        </w:rPr>
      </w:pPr>
      <w:r w:rsidDel="00000000" w:rsidR="00000000" w:rsidRPr="00000000">
        <w:rPr>
          <w:rtl w:val="0"/>
        </w:rPr>
      </w:r>
    </w:p>
    <w:p w:rsidR="00000000" w:rsidDel="00000000" w:rsidP="00000000" w:rsidRDefault="00000000" w:rsidRPr="00000000" w14:paraId="00000049">
      <w:pPr>
        <w:jc w:val="center"/>
        <w:rPr>
          <w:color w:val="1f1f1f"/>
        </w:rPr>
      </w:pPr>
      <m:oMath>
        <m:sSubSup>
          <m:sSubSupPr>
            <m:ctrlPr>
              <w:rPr>
                <w:color w:val="1f1f1f"/>
              </w:rPr>
            </m:ctrlPr>
          </m:sSubSupPr>
          <m:e>
            <m:r>
              <w:rPr>
                <w:color w:val="1f1f1f"/>
              </w:rPr>
              <m:t xml:space="preserve">P</m:t>
            </m:r>
          </m:e>
          <m:sub>
            <m:r>
              <w:rPr>
                <w:color w:val="1f1f1f"/>
              </w:rPr>
              <m:t xml:space="preserve">k</m:t>
            </m:r>
          </m:sub>
          <m:sup>
            <m:r>
              <w:rPr>
                <w:color w:val="1f1f1f"/>
              </w:rPr>
              <m:t xml:space="preserve">-</m:t>
            </m:r>
          </m:sup>
        </m:sSubSup>
        <m:r>
          <w:rPr>
            <w:color w:val="1f1f1f"/>
          </w:rPr>
          <m:t xml:space="preserve">=</m:t>
        </m:r>
        <m:sSub>
          <m:sSubPr>
            <m:ctrlPr>
              <w:rPr>
                <w:color w:val="1f1f1f"/>
              </w:rPr>
            </m:ctrlPr>
          </m:sSubPr>
          <m:e>
            <m:r>
              <w:rPr>
                <w:color w:val="1f1f1f"/>
              </w:rPr>
              <m:t xml:space="preserve">F</m:t>
            </m:r>
          </m:e>
          <m:sub>
            <m:r>
              <w:rPr>
                <w:color w:val="1f1f1f"/>
              </w:rPr>
              <m:t xml:space="preserve">k</m:t>
            </m:r>
          </m:sub>
        </m:sSub>
        <m:sSub>
          <m:sSubPr>
            <m:ctrlPr>
              <w:rPr>
                <w:color w:val="1f1f1f"/>
              </w:rPr>
            </m:ctrlPr>
          </m:sSubPr>
          <m:e>
            <m:r>
              <w:rPr>
                <w:color w:val="1f1f1f"/>
              </w:rPr>
              <m:t xml:space="preserve">P</m:t>
            </m:r>
          </m:e>
          <m:sub>
            <m:r>
              <w:rPr>
                <w:color w:val="1f1f1f"/>
              </w:rPr>
              <m:t xml:space="preserve">k-1</m:t>
            </m:r>
          </m:sub>
        </m:sSub>
        <m:sSubSup>
          <m:sSubSupPr>
            <m:ctrlPr>
              <w:rPr>
                <w:color w:val="1f1f1f"/>
              </w:rPr>
            </m:ctrlPr>
          </m:sSubSupPr>
          <m:e>
            <m:r>
              <w:rPr>
                <w:color w:val="1f1f1f"/>
              </w:rPr>
              <m:t xml:space="preserve">F</m:t>
            </m:r>
          </m:e>
          <m:sub>
            <m:r>
              <w:rPr>
                <w:color w:val="1f1f1f"/>
              </w:rPr>
              <m:t xml:space="preserve">k</m:t>
            </m:r>
          </m:sub>
          <m:sup>
            <m:r>
              <w:rPr>
                <w:color w:val="1f1f1f"/>
              </w:rPr>
              <m:t xml:space="preserve">T</m:t>
            </m:r>
          </m:sup>
        </m:sSubSup>
        <m:r>
          <w:rPr>
            <w:color w:val="1f1f1f"/>
          </w:rPr>
          <m:t xml:space="preserve">+</m:t>
        </m:r>
        <m:sSub>
          <m:sSubPr>
            <m:ctrlPr>
              <w:rPr>
                <w:color w:val="1f1f1f"/>
              </w:rPr>
            </m:ctrlPr>
          </m:sSubPr>
          <m:e>
            <m:r>
              <w:rPr>
                <w:color w:val="1f1f1f"/>
              </w:rPr>
              <m:t xml:space="preserve">Q</m:t>
            </m:r>
          </m:e>
          <m:sub>
            <m:r>
              <w:rPr>
                <w:color w:val="1f1f1f"/>
              </w:rPr>
              <m:t xml:space="preserve">k</m:t>
            </m:r>
          </m:sub>
        </m:sSub>
      </m:oMath>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where </w:t>
      </w:r>
      <m:oMath>
        <m:r>
          <w:rPr>
            <w:color w:val="1f1f1f"/>
          </w:rPr>
          <m:t xml:space="preserve">f(</m:t>
        </m:r>
        <m:r>
          <w:rPr>
            <w:color w:val="1f1f1f"/>
          </w:rPr>
          <m:t>⋅</m:t>
        </m:r>
        <m:r>
          <w:rPr>
            <w:color w:val="1f1f1f"/>
          </w:rPr>
          <m:t xml:space="preserve">)</m:t>
        </m:r>
      </m:oMath>
      <w:r w:rsidDel="00000000" w:rsidR="00000000" w:rsidRPr="00000000">
        <w:rPr>
          <w:color w:val="1f1f1f"/>
          <w:rtl w:val="0"/>
        </w:rPr>
        <w:t xml:space="preserve"> represents the non-linear motion dynamic model, </w:t>
      </w:r>
      <m:oMath>
        <m:sSub>
          <m:sSubPr>
            <m:ctrlPr>
              <w:rPr>
                <w:color w:val="1f1f1f"/>
              </w:rPr>
            </m:ctrlPr>
          </m:sSubPr>
          <m:e>
            <m:r>
              <w:rPr>
                <w:color w:val="1f1f1f"/>
              </w:rPr>
              <m:t xml:space="preserve">u</m:t>
            </m:r>
          </m:e>
          <m:sub>
            <m:r>
              <w:rPr>
                <w:color w:val="1f1f1f"/>
              </w:rPr>
              <m:t xml:space="preserve">k</m:t>
            </m:r>
          </m:sub>
        </m:sSub>
      </m:oMath>
      <w:r w:rsidDel="00000000" w:rsidR="00000000" w:rsidRPr="00000000">
        <w:rPr>
          <w:color w:val="1f1f1f"/>
          <w:rtl w:val="0"/>
        </w:rPr>
        <w:t xml:space="preserve"> is the control vector, </w:t>
      </w:r>
      <m:oMath>
        <m:sSub>
          <m:sSubPr>
            <m:ctrlPr>
              <w:rPr>
                <w:color w:val="1f1f1f"/>
              </w:rPr>
            </m:ctrlPr>
          </m:sSubPr>
          <m:e>
            <m:r>
              <w:rPr>
                <w:color w:val="1f1f1f"/>
              </w:rPr>
              <m:t xml:space="preserve">P</m:t>
            </m:r>
          </m:e>
          <m:sub>
            <m:r>
              <w:rPr>
                <w:color w:val="1f1f1f"/>
              </w:rPr>
              <m:t xml:space="preserve">k</m:t>
            </m:r>
          </m:sub>
        </m:sSub>
      </m:oMath>
      <w:r w:rsidDel="00000000" w:rsidR="00000000" w:rsidRPr="00000000">
        <w:rPr>
          <w:color w:val="1f1f1f"/>
          <w:rtl w:val="0"/>
        </w:rPr>
        <w:t xml:space="preserve"> is the state error covariance matrix, </w:t>
      </w:r>
      <m:oMath>
        <m:sSub>
          <m:sSubPr>
            <m:ctrlPr>
              <w:rPr>
                <w:color w:val="1f1f1f"/>
              </w:rPr>
            </m:ctrlPr>
          </m:sSubPr>
          <m:e>
            <m:r>
              <w:rPr>
                <w:color w:val="1f1f1f"/>
              </w:rPr>
              <m:t xml:space="preserve">F</m:t>
            </m:r>
          </m:e>
          <m:sub>
            <m:r>
              <w:rPr>
                <w:color w:val="1f1f1f"/>
              </w:rPr>
              <m:t xml:space="preserve">k</m:t>
            </m:r>
          </m:sub>
        </m:sSub>
      </m:oMath>
      <w:r w:rsidDel="00000000" w:rsidR="00000000" w:rsidRPr="00000000">
        <w:rPr>
          <w:color w:val="1f1f1f"/>
          <w:rtl w:val="0"/>
        </w:rPr>
        <w:t xml:space="preserve"> is the Jacobian matrix of partial derivatives of </w:t>
      </w:r>
      <m:oMath>
        <m:r>
          <w:rPr>
            <w:color w:val="1f1f1f"/>
          </w:rPr>
          <m:t xml:space="preserve">f</m:t>
        </m:r>
      </m:oMath>
      <w:r w:rsidDel="00000000" w:rsidR="00000000" w:rsidRPr="00000000">
        <w:rPr>
          <w:color w:val="1f1f1f"/>
          <w:rtl w:val="0"/>
        </w:rPr>
        <w:t xml:space="preserve">, and </w:t>
      </w:r>
      <m:oMath>
        <m:sSub>
          <m:sSubPr>
            <m:ctrlPr>
              <w:rPr>
                <w:color w:val="1f1f1f"/>
              </w:rPr>
            </m:ctrlPr>
          </m:sSubPr>
          <m:e>
            <m:r>
              <w:rPr>
                <w:color w:val="1f1f1f"/>
              </w:rPr>
              <m:t xml:space="preserve">Q</m:t>
            </m:r>
          </m:e>
          <m:sub>
            <m:r>
              <w:rPr>
                <w:color w:val="1f1f1f"/>
              </w:rPr>
              <m:t xml:space="preserve">k</m:t>
            </m:r>
          </m:sub>
        </m:sSub>
      </m:oMath>
      <w:r w:rsidDel="00000000" w:rsidR="00000000" w:rsidRPr="00000000">
        <w:rPr>
          <w:color w:val="1f1f1f"/>
          <w:rtl w:val="0"/>
        </w:rPr>
        <w:t xml:space="preserve"> is the process noise covariance matrix.</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measurement update step corrects the state estimate based on incoming sensor feedback:</w:t>
      </w:r>
    </w:p>
    <w:p w:rsidR="00000000" w:rsidDel="00000000" w:rsidP="00000000" w:rsidRDefault="00000000" w:rsidRPr="00000000" w14:paraId="0000004C">
      <w:pPr>
        <w:rPr>
          <w:color w:val="1f1f1f"/>
        </w:rPr>
      </w:pPr>
      <w:r w:rsidDel="00000000" w:rsidR="00000000" w:rsidRPr="00000000">
        <w:rPr>
          <w:rtl w:val="0"/>
        </w:rPr>
      </w:r>
    </w:p>
    <w:p w:rsidR="00000000" w:rsidDel="00000000" w:rsidP="00000000" w:rsidRDefault="00000000" w:rsidRPr="00000000" w14:paraId="0000004D">
      <w:pPr>
        <w:jc w:val="center"/>
        <w:rPr>
          <w:color w:val="1f1f1f"/>
        </w:rPr>
      </w:pPr>
      <m:oMath>
        <m:sSub>
          <m:sSubPr>
            <m:ctrlPr>
              <w:rPr>
                <w:color w:val="1f1f1f"/>
              </w:rPr>
            </m:ctrlPr>
          </m:sSubPr>
          <m:e>
            <m:r>
              <w:rPr>
                <w:color w:val="1f1f1f"/>
              </w:rPr>
              <m:t xml:space="preserve">K</m:t>
            </m:r>
          </m:e>
          <m:sub>
            <m:r>
              <w:rPr>
                <w:color w:val="1f1f1f"/>
              </w:rPr>
              <m:t xml:space="preserve">k</m:t>
            </m:r>
          </m:sub>
        </m:sSub>
        <m:r>
          <w:rPr>
            <w:color w:val="1f1f1f"/>
          </w:rPr>
          <m:t xml:space="preserve">=</m:t>
        </m:r>
        <m:sSubSup>
          <m:sSubSupPr>
            <m:ctrlPr>
              <w:rPr>
                <w:color w:val="1f1f1f"/>
              </w:rPr>
            </m:ctrlPr>
          </m:sSubSupPr>
          <m:e>
            <m:r>
              <w:rPr>
                <w:color w:val="1f1f1f"/>
              </w:rPr>
              <m:t xml:space="preserve">P</m:t>
            </m:r>
          </m:e>
          <m:sub>
            <m:r>
              <w:rPr>
                <w:color w:val="1f1f1f"/>
              </w:rPr>
              <m:t xml:space="preserve">k</m:t>
            </m:r>
          </m:sub>
          <m:sup>
            <m:r>
              <w:rPr>
                <w:color w:val="1f1f1f"/>
              </w:rPr>
              <m:t xml:space="preserve">-</m:t>
            </m:r>
          </m:sup>
        </m:sSubSup>
        <m:sSubSup>
          <m:sSubSupPr>
            <m:ctrlPr>
              <w:rPr>
                <w:color w:val="1f1f1f"/>
              </w:rPr>
            </m:ctrlPr>
          </m:sSubSupPr>
          <m:e>
            <m:r>
              <w:rPr>
                <w:color w:val="1f1f1f"/>
              </w:rPr>
              <m:t xml:space="preserve">H</m:t>
            </m:r>
          </m:e>
          <m:sub>
            <m:r>
              <w:rPr>
                <w:color w:val="1f1f1f"/>
              </w:rPr>
              <m:t xml:space="preserve">k</m:t>
            </m:r>
          </m:sub>
          <m:sup>
            <m:r>
              <w:rPr>
                <w:color w:val="1f1f1f"/>
              </w:rPr>
              <m:t xml:space="preserve">T</m:t>
            </m:r>
          </m:sup>
        </m:sSubSup>
        <m:sSup>
          <m:sSupPr>
            <m:ctrlPr>
              <w:rPr>
                <w:color w:val="1f1f1f"/>
              </w:rPr>
            </m:ctrlPr>
          </m:sSupPr>
          <m:e>
            <m:d>
              <m:dPr>
                <m:begChr m:val="("/>
                <m:endChr m:val=")"/>
                <m:ctrlPr>
                  <w:rPr>
                    <w:color w:val="1f1f1f"/>
                  </w:rPr>
                </m:ctrlPr>
              </m:dPr>
              <m:e>
                <m:sSub>
                  <m:sSubPr>
                    <m:ctrlPr>
                      <w:rPr>
                        <w:color w:val="1f1f1f"/>
                      </w:rPr>
                    </m:ctrlPr>
                  </m:sSubPr>
                  <m:e>
                    <m:r>
                      <w:rPr>
                        <w:color w:val="1f1f1f"/>
                      </w:rPr>
                      <m:t xml:space="preserve">H</m:t>
                    </m:r>
                  </m:e>
                  <m:sub>
                    <m:r>
                      <w:rPr>
                        <w:color w:val="1f1f1f"/>
                      </w:rPr>
                      <m:t xml:space="preserve">k</m:t>
                    </m:r>
                  </m:sub>
                </m:sSub>
                <m:sSubSup>
                  <m:sSubSupPr>
                    <m:ctrlPr>
                      <w:rPr>
                        <w:color w:val="1f1f1f"/>
                      </w:rPr>
                    </m:ctrlPr>
                  </m:sSubSupPr>
                  <m:e>
                    <m:r>
                      <w:rPr>
                        <w:color w:val="1f1f1f"/>
                      </w:rPr>
                      <m:t xml:space="preserve">P</m:t>
                    </m:r>
                  </m:e>
                  <m:sub>
                    <m:r>
                      <w:rPr>
                        <w:color w:val="1f1f1f"/>
                      </w:rPr>
                      <m:t xml:space="preserve">k</m:t>
                    </m:r>
                  </m:sub>
                  <m:sup>
                    <m:r>
                      <w:rPr>
                        <w:color w:val="1f1f1f"/>
                      </w:rPr>
                      <m:t xml:space="preserve">-</m:t>
                    </m:r>
                  </m:sup>
                </m:sSubSup>
                <m:sSubSup>
                  <m:sSubSupPr>
                    <m:ctrlPr>
                      <w:rPr>
                        <w:color w:val="1f1f1f"/>
                      </w:rPr>
                    </m:ctrlPr>
                  </m:sSubSupPr>
                  <m:e>
                    <m:r>
                      <w:rPr>
                        <w:color w:val="1f1f1f"/>
                      </w:rPr>
                      <m:t xml:space="preserve">H</m:t>
                    </m:r>
                  </m:e>
                  <m:sub>
                    <m:r>
                      <w:rPr>
                        <w:color w:val="1f1f1f"/>
                      </w:rPr>
                      <m:t xml:space="preserve">k</m:t>
                    </m:r>
                  </m:sub>
                  <m:sup>
                    <m:r>
                      <w:rPr>
                        <w:color w:val="1f1f1f"/>
                      </w:rPr>
                      <m:t xml:space="preserve">T</m:t>
                    </m:r>
                  </m:sup>
                </m:sSubSup>
                <m:r>
                  <w:rPr>
                    <w:color w:val="1f1f1f"/>
                  </w:rPr>
                  <m:t xml:space="preserve">+</m:t>
                </m:r>
                <m:sSub>
                  <m:sSubPr>
                    <m:ctrlPr>
                      <w:rPr>
                        <w:color w:val="1f1f1f"/>
                      </w:rPr>
                    </m:ctrlPr>
                  </m:sSubPr>
                  <m:e>
                    <m:r>
                      <w:rPr>
                        <w:color w:val="1f1f1f"/>
                      </w:rPr>
                      <m:t xml:space="preserve">R</m:t>
                    </m:r>
                  </m:e>
                  <m:sub>
                    <m:r>
                      <w:rPr>
                        <w:color w:val="1f1f1f"/>
                      </w:rPr>
                      <m:t xml:space="preserve">k</m:t>
                    </m:r>
                  </m:sub>
                </m:sSub>
              </m:e>
            </m:d>
          </m:e>
          <m:sup>
            <m:r>
              <w:rPr>
                <w:color w:val="1f1f1f"/>
              </w:rPr>
              <m:t xml:space="preserve">-1</m:t>
            </m:r>
          </m:sup>
        </m:sSup>
      </m:oMath>
      <w:r w:rsidDel="00000000" w:rsidR="00000000" w:rsidRPr="00000000">
        <w:rPr>
          <w:rtl w:val="0"/>
        </w:rPr>
      </w:r>
    </w:p>
    <w:p w:rsidR="00000000" w:rsidDel="00000000" w:rsidP="00000000" w:rsidRDefault="00000000" w:rsidRPr="00000000" w14:paraId="0000004E">
      <w:pPr>
        <w:rPr>
          <w:color w:val="1f1f1f"/>
        </w:rPr>
      </w:pPr>
      <w:r w:rsidDel="00000000" w:rsidR="00000000" w:rsidRPr="00000000">
        <w:rPr>
          <w:rtl w:val="0"/>
        </w:rPr>
      </w:r>
    </w:p>
    <w:p w:rsidR="00000000" w:rsidDel="00000000" w:rsidP="00000000" w:rsidRDefault="00000000" w:rsidRPr="00000000" w14:paraId="0000004F">
      <w:pPr>
        <w:jc w:val="center"/>
        <w:rPr>
          <w:color w:val="1f1f1f"/>
        </w:rPr>
      </w:pPr>
      <m:oMath>
        <m:sSub>
          <m:sSubPr>
            <m:ctrlPr>
              <w:rPr>
                <w:color w:val="1f1f1f"/>
              </w:rPr>
            </m:ctrlPr>
          </m:sSubPr>
          <m:e>
            <m:acc>
              <m:accPr>
                <m:chr m:val="̂"/>
                <m:ctrlPr>
                  <w:rPr>
                    <w:color w:val="1f1f1f"/>
                  </w:rPr>
                </m:ctrlPr>
              </m:accPr>
              <m:e>
                <m:r>
                  <w:rPr>
                    <w:color w:val="1f1f1f"/>
                  </w:rPr>
                  <m:t xml:space="preserve">x</m:t>
                </m:r>
              </m:e>
            </m:acc>
          </m:e>
          <m:sub>
            <m:r>
              <w:rPr>
                <w:color w:val="1f1f1f"/>
              </w:rPr>
              <m:t xml:space="preserve">k</m:t>
            </m:r>
          </m:sub>
        </m:sSub>
        <m:r>
          <w:rPr>
            <w:color w:val="1f1f1f"/>
          </w:rPr>
          <m:t xml:space="preserve">=</m:t>
        </m:r>
        <m:sSubSup>
          <m:sSubSupPr>
            <m:ctrlPr>
              <w:rPr>
                <w:color w:val="1f1f1f"/>
              </w:rPr>
            </m:ctrlPr>
          </m:sSubSupPr>
          <m:e>
            <m:acc>
              <m:accPr>
                <m:chr m:val="̂"/>
                <m:ctrlPr>
                  <w:rPr>
                    <w:color w:val="1f1f1f"/>
                  </w:rPr>
                </m:ctrlPr>
              </m:accPr>
              <m:e>
                <m:r>
                  <w:rPr>
                    <w:color w:val="1f1f1f"/>
                  </w:rPr>
                  <m:t xml:space="preserve">x</m:t>
                </m:r>
              </m:e>
            </m:acc>
          </m:e>
          <m:sub>
            <m:r>
              <w:rPr>
                <w:color w:val="1f1f1f"/>
              </w:rPr>
              <m:t xml:space="preserve">k</m:t>
            </m:r>
          </m:sub>
          <m:sup>
            <m:r>
              <w:rPr>
                <w:color w:val="1f1f1f"/>
              </w:rPr>
              <m:t xml:space="preserve">-</m:t>
            </m:r>
          </m:sup>
        </m:sSubSup>
        <m:r>
          <w:rPr>
            <w:color w:val="1f1f1f"/>
          </w:rPr>
          <m:t xml:space="preserve">+</m:t>
        </m:r>
        <m:sSub>
          <m:sSubPr>
            <m:ctrlPr>
              <w:rPr>
                <w:color w:val="1f1f1f"/>
              </w:rPr>
            </m:ctrlPr>
          </m:sSubPr>
          <m:e>
            <m:r>
              <w:rPr>
                <w:color w:val="1f1f1f"/>
              </w:rPr>
              <m:t xml:space="preserve">K</m:t>
            </m:r>
          </m:e>
          <m:sub>
            <m:r>
              <w:rPr>
                <w:color w:val="1f1f1f"/>
              </w:rPr>
              <m:t xml:space="preserve">k</m:t>
            </m:r>
          </m:sub>
        </m:sSub>
        <m:d>
          <m:dPr>
            <m:begChr m:val="("/>
            <m:endChr m:val=")"/>
            <m:ctrlPr>
              <w:rPr>
                <w:color w:val="1f1f1f"/>
              </w:rPr>
            </m:ctrlPr>
          </m:dPr>
          <m:e>
            <m:sSub>
              <m:sSubPr>
                <m:ctrlPr>
                  <w:rPr>
                    <w:color w:val="1f1f1f"/>
                  </w:rPr>
                </m:ctrlPr>
              </m:sSubPr>
              <m:e>
                <m:r>
                  <w:rPr>
                    <w:color w:val="1f1f1f"/>
                  </w:rPr>
                  <m:t xml:space="preserve">z</m:t>
                </m:r>
              </m:e>
              <m:sub>
                <m:r>
                  <w:rPr>
                    <w:color w:val="1f1f1f"/>
                  </w:rPr>
                  <m:t xml:space="preserve">k</m:t>
                </m:r>
              </m:sub>
            </m:sSub>
            <m:r>
              <w:rPr>
                <w:color w:val="1f1f1f"/>
              </w:rPr>
              <m:t xml:space="preserve">-h(</m:t>
            </m:r>
            <m:sSubSup>
              <m:sSubSupPr>
                <m:ctrlPr>
                  <w:rPr>
                    <w:color w:val="1f1f1f"/>
                  </w:rPr>
                </m:ctrlPr>
              </m:sSubSupPr>
              <m:e>
                <m:acc>
                  <m:accPr>
                    <m:chr m:val="̂"/>
                    <m:ctrlPr>
                      <w:rPr>
                        <w:color w:val="1f1f1f"/>
                      </w:rPr>
                    </m:ctrlPr>
                  </m:accPr>
                  <m:e>
                    <m:r>
                      <w:rPr>
                        <w:color w:val="1f1f1f"/>
                      </w:rPr>
                      <m:t xml:space="preserve">x</m:t>
                    </m:r>
                  </m:e>
                </m:acc>
              </m:e>
              <m:sub>
                <m:r>
                  <w:rPr>
                    <w:color w:val="1f1f1f"/>
                  </w:rPr>
                  <m:t xml:space="preserve">k</m:t>
                </m:r>
              </m:sub>
              <m:sup>
                <m:r>
                  <w:rPr>
                    <w:color w:val="1f1f1f"/>
                  </w:rPr>
                  <m:t xml:space="preserve">-</m:t>
                </m:r>
              </m:sup>
            </m:sSubSup>
            <m:r>
              <w:rPr>
                <w:color w:val="1f1f1f"/>
              </w:rPr>
              <m:t xml:space="preserve">)</m:t>
            </m:r>
          </m:e>
        </m:d>
      </m:oMath>
      <w:r w:rsidDel="00000000" w:rsidR="00000000" w:rsidRPr="00000000">
        <w:rPr>
          <w:rtl w:val="0"/>
        </w:rPr>
      </w:r>
    </w:p>
    <w:p w:rsidR="00000000" w:rsidDel="00000000" w:rsidP="00000000" w:rsidRDefault="00000000" w:rsidRPr="00000000" w14:paraId="00000050">
      <w:pPr>
        <w:rPr>
          <w:color w:val="1f1f1f"/>
        </w:rPr>
      </w:pPr>
      <w:r w:rsidDel="00000000" w:rsidR="00000000" w:rsidRPr="00000000">
        <w:rPr>
          <w:rtl w:val="0"/>
        </w:rPr>
      </w:r>
    </w:p>
    <w:p w:rsidR="00000000" w:rsidDel="00000000" w:rsidP="00000000" w:rsidRDefault="00000000" w:rsidRPr="00000000" w14:paraId="00000051">
      <w:pPr>
        <w:jc w:val="center"/>
        <w:rPr>
          <w:color w:val="1f1f1f"/>
        </w:rPr>
      </w:pPr>
      <m:oMath>
        <m:sSub>
          <m:sSubPr>
            <m:ctrlPr>
              <w:rPr>
                <w:color w:val="1f1f1f"/>
              </w:rPr>
            </m:ctrlPr>
          </m:sSubPr>
          <m:e>
            <m:r>
              <w:rPr>
                <w:color w:val="1f1f1f"/>
              </w:rPr>
              <m:t xml:space="preserve">P</m:t>
            </m:r>
          </m:e>
          <m:sub>
            <m:r>
              <w:rPr>
                <w:color w:val="1f1f1f"/>
              </w:rPr>
              <m:t xml:space="preserve">k</m:t>
            </m:r>
          </m:sub>
        </m:sSub>
        <m:r>
          <w:rPr>
            <w:color w:val="1f1f1f"/>
          </w:rPr>
          <m:t xml:space="preserve">=(I-</m:t>
        </m:r>
        <m:sSub>
          <m:sSubPr>
            <m:ctrlPr>
              <w:rPr>
                <w:color w:val="1f1f1f"/>
              </w:rPr>
            </m:ctrlPr>
          </m:sSubPr>
          <m:e>
            <m:r>
              <w:rPr>
                <w:color w:val="1f1f1f"/>
              </w:rPr>
              <m:t xml:space="preserve">K</m:t>
            </m:r>
          </m:e>
          <m:sub>
            <m:r>
              <w:rPr>
                <w:color w:val="1f1f1f"/>
              </w:rPr>
              <m:t xml:space="preserve">k</m:t>
            </m:r>
          </m:sub>
        </m:sSub>
        <m:sSub>
          <m:sSubPr>
            <m:ctrlPr>
              <w:rPr>
                <w:color w:val="1f1f1f"/>
              </w:rPr>
            </m:ctrlPr>
          </m:sSubPr>
          <m:e>
            <m:r>
              <w:rPr>
                <w:color w:val="1f1f1f"/>
              </w:rPr>
              <m:t xml:space="preserve">H</m:t>
            </m:r>
          </m:e>
          <m:sub>
            <m:r>
              <w:rPr>
                <w:color w:val="1f1f1f"/>
              </w:rPr>
              <m:t xml:space="preserve">k</m:t>
            </m:r>
          </m:sub>
        </m:sSub>
        <m:r>
          <w:rPr>
            <w:color w:val="1f1f1f"/>
          </w:rPr>
          <m:t xml:space="preserve">)</m:t>
        </m:r>
        <m:sSubSup>
          <m:sSubSupPr>
            <m:ctrlPr>
              <w:rPr>
                <w:color w:val="1f1f1f"/>
              </w:rPr>
            </m:ctrlPr>
          </m:sSubSupPr>
          <m:e>
            <m:r>
              <w:rPr>
                <w:color w:val="1f1f1f"/>
              </w:rPr>
              <m:t xml:space="preserve">P</m:t>
            </m:r>
          </m:e>
          <m:sub>
            <m:r>
              <w:rPr>
                <w:color w:val="1f1f1f"/>
              </w:rPr>
              <m:t xml:space="preserve">k</m:t>
            </m:r>
          </m:sub>
          <m:sup>
            <m:r>
              <w:rPr>
                <w:color w:val="1f1f1f"/>
              </w:rPr>
              <m:t xml:space="preserve">-</m:t>
            </m:r>
          </m:sup>
        </m:sSubSup>
      </m:oMath>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where </w:t>
      </w:r>
      <m:oMath>
        <m:sSub>
          <m:sSubPr>
            <m:ctrlPr>
              <w:rPr>
                <w:color w:val="1f1f1f"/>
              </w:rPr>
            </m:ctrlPr>
          </m:sSubPr>
          <m:e>
            <m:r>
              <w:rPr>
                <w:color w:val="1f1f1f"/>
              </w:rPr>
              <m:t xml:space="preserve">z</m:t>
            </m:r>
          </m:e>
          <m:sub>
            <m:r>
              <w:rPr>
                <w:color w:val="1f1f1f"/>
              </w:rPr>
              <m:t xml:space="preserve">k</m:t>
            </m:r>
          </m:sub>
        </m:sSub>
      </m:oMath>
      <w:r w:rsidDel="00000000" w:rsidR="00000000" w:rsidRPr="00000000">
        <w:rPr>
          <w:color w:val="1f1f1f"/>
          <w:rtl w:val="0"/>
        </w:rPr>
        <w:t xml:space="preserve"> is the measurement vector, </w:t>
      </w:r>
      <m:oMath>
        <m:r>
          <w:rPr>
            <w:color w:val="1f1f1f"/>
          </w:rPr>
          <m:t xml:space="preserve">h(</m:t>
        </m:r>
        <m:r>
          <w:rPr>
            <w:color w:val="1f1f1f"/>
          </w:rPr>
          <m:t>⋅</m:t>
        </m:r>
        <m:r>
          <w:rPr>
            <w:color w:val="1f1f1f"/>
          </w:rPr>
          <m:t xml:space="preserve">)</m:t>
        </m:r>
      </m:oMath>
      <w:r w:rsidDel="00000000" w:rsidR="00000000" w:rsidRPr="00000000">
        <w:rPr>
          <w:color w:val="1f1f1f"/>
          <w:rtl w:val="0"/>
        </w:rPr>
        <w:t xml:space="preserve"> maps states to measurement space, </w:t>
      </w:r>
      <m:oMath>
        <m:sSub>
          <m:sSubPr>
            <m:ctrlPr>
              <w:rPr>
                <w:color w:val="1f1f1f"/>
              </w:rPr>
            </m:ctrlPr>
          </m:sSubPr>
          <m:e>
            <m:r>
              <w:rPr>
                <w:color w:val="1f1f1f"/>
              </w:rPr>
              <m:t xml:space="preserve">H</m:t>
            </m:r>
          </m:e>
          <m:sub>
            <m:r>
              <w:rPr>
                <w:color w:val="1f1f1f"/>
              </w:rPr>
              <m:t xml:space="preserve">k</m:t>
            </m:r>
          </m:sub>
        </m:sSub>
      </m:oMath>
      <w:r w:rsidDel="00000000" w:rsidR="00000000" w:rsidRPr="00000000">
        <w:rPr>
          <w:color w:val="1f1f1f"/>
          <w:rtl w:val="0"/>
        </w:rPr>
        <w:t xml:space="preserve"> is the measurement Jacobian, </w:t>
      </w:r>
      <m:oMath>
        <m:sSub>
          <m:sSubPr>
            <m:ctrlPr>
              <w:rPr>
                <w:color w:val="1f1f1f"/>
              </w:rPr>
            </m:ctrlPr>
          </m:sSubPr>
          <m:e>
            <m:r>
              <w:rPr>
                <w:color w:val="1f1f1f"/>
              </w:rPr>
              <m:t xml:space="preserve">R</m:t>
            </m:r>
          </m:e>
          <m:sub>
            <m:r>
              <w:rPr>
                <w:color w:val="1f1f1f"/>
              </w:rPr>
              <m:t xml:space="preserve">k</m:t>
            </m:r>
          </m:sub>
        </m:sSub>
      </m:oMath>
      <w:r w:rsidDel="00000000" w:rsidR="00000000" w:rsidRPr="00000000">
        <w:rPr>
          <w:color w:val="1f1f1f"/>
          <w:rtl w:val="0"/>
        </w:rPr>
        <w:t xml:space="preserve"> is the sensor noise covariance, and </w:t>
      </w:r>
      <m:oMath>
        <m:sSub>
          <m:sSubPr>
            <m:ctrlPr>
              <w:rPr>
                <w:color w:val="1f1f1f"/>
              </w:rPr>
            </m:ctrlPr>
          </m:sSubPr>
          <m:e>
            <m:r>
              <w:rPr>
                <w:color w:val="1f1f1f"/>
              </w:rPr>
              <m:t xml:space="preserve">K</m:t>
            </m:r>
          </m:e>
          <m:sub>
            <m:r>
              <w:rPr>
                <w:color w:val="1f1f1f"/>
              </w:rPr>
              <m:t xml:space="preserve">k</m:t>
            </m:r>
          </m:sub>
        </m:sSub>
      </m:oMath>
      <w:r w:rsidDel="00000000" w:rsidR="00000000" w:rsidRPr="00000000">
        <w:rPr>
          <w:color w:val="1f1f1f"/>
          <w:rtl w:val="0"/>
        </w:rPr>
        <w:t xml:space="preserve"> is the computed Kalman Gain.</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awaay63l119" w:id="9"/>
      <w:bookmarkEnd w:id="9"/>
      <w:r w:rsidDel="00000000" w:rsidR="00000000" w:rsidRPr="00000000">
        <w:rPr>
          <w:b w:val="1"/>
          <w:bCs w:val="1"/>
          <w:color w:val="1f1f1f"/>
          <w:sz w:val="34"/>
          <w:szCs w:val="34"/>
          <w:rtl w:val="0"/>
        </w:rPr>
        <w:t xml:space="preserve">3. Recommended Software Toolchain and Architecture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software architecture integrates tools across CAD, EDA, embedded compilation, robotics middleware, and AI runtime frameworks:</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20"/>
        <w:gridCol w:w="4230"/>
        <w:tblGridChange w:id="0">
          <w:tblGrid>
            <w:gridCol w:w="2055"/>
            <w:gridCol w:w="2520"/>
            <w:gridCol w:w="423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Engineering Layer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Software / Middleware Tool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Function in Architecture</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Mechanical CAD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Autodesk Fusion 360 / SolidWorks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3D parametric chassis updates, component mounting layout, laser-cutting exports, and 3D printing STEP generation.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Electronic EDA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KiCad EDA (v7.0+)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Schematic capture, custom component footprints, PCB layout routing, Design Rule Checking (DRC), and Gerber file export.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Embedded Firmware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PlatformIO / VS Code / Arduino IDE 2.x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Multi-target C/C++ compilation, board package management for ESP32 and AVR Mega, and static code analysis.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SBC Operating System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Raspberry Pi OS (64-bit) / Ubuntu Server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Headless Linux operating system, system service configuration, and hardware bus management (I2C, SPI, UART, CSI).</w:t>
            </w:r>
          </w:p>
        </w:tc>
      </w:tr>
      <w:tr>
        <w:trPr>
          <w:cantSplit w:val="0"/>
          <w:trHeight w:val="14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Robotics Middleware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ROS 2 (Humble Hawksbill)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Node pub/sub messaging, transform tree management (</w:t>
            </w:r>
            <w:r w:rsidDel="00000000" w:rsidR="00000000" w:rsidRPr="00000000">
              <w:rPr>
                <w:color w:val="188038"/>
                <w:sz w:val="23"/>
                <w:szCs w:val="23"/>
                <w:shd w:fill="f2f0f0" w:val="clear"/>
                <w:rtl w:val="0"/>
              </w:rPr>
              <w:t xml:space="preserve">tf2</w:t>
            </w:r>
            <w:r w:rsidDel="00000000" w:rsidR="00000000" w:rsidRPr="00000000">
              <w:rPr>
                <w:color w:val="1f1f1f"/>
                <w:rtl w:val="0"/>
              </w:rPr>
              <w:t xml:space="preserve">), parameter management, and service orchestration.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SLAM &amp; Navigation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88038"/>
                <w:sz w:val="23"/>
                <w:szCs w:val="23"/>
                <w:shd w:fill="f2f0f0" w:val="clear"/>
                <w:rtl w:val="0"/>
              </w:rPr>
              <w:t xml:space="preserve">slam_toolbox</w:t>
            </w:r>
            <w:r w:rsidDel="00000000" w:rsidR="00000000" w:rsidRPr="00000000">
              <w:rPr>
                <w:color w:val="1f1f1f"/>
                <w:rtl w:val="0"/>
              </w:rPr>
              <w:t xml:space="preserve"> &amp; ROS 2 Nav2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Occupancy grid generation from LiDAR range vectors, global A* pathfinding, and local TEB trajectory optimization.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Computer Vision &amp; AI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OpenCV &amp; ONNX Runtime / TFLite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Frame capture pipelines, camera calibration, object detection, and local execution of quantized AI models.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Web &amp; API Gateway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FastAPI (Python) / Express &amp; WebSockets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Local and cloud RESTful JSON API endpoints, low-latency telemetry streaming, and web-based dashboard hosting.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Simulation &amp; Debugging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Gazebo / RViz2 / WebSockets Injection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3D physics simulation, spatial transform visualization, and manual WebSockets telemetry testing.</w:t>
            </w:r>
          </w:p>
        </w:tc>
      </w:tr>
    </w:tbl>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2zxdvs9bbql" w:id="10"/>
      <w:bookmarkEnd w:id="10"/>
      <w:r w:rsidDel="00000000" w:rsidR="00000000" w:rsidRPr="00000000">
        <w:rPr>
          <w:b w:val="1"/>
          <w:bCs w:val="1"/>
          <w:color w:val="1f1f1f"/>
          <w:sz w:val="34"/>
          <w:szCs w:val="34"/>
          <w:rtl w:val="0"/>
        </w:rPr>
        <w:t xml:space="preserve">4. Hardware Implementation, PCB Routing, and Circuit Safety Blueprint</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transition from prototype breadboards to a reliable, integrated autonomous platform, custom Printed Circuit Boards (PCBs) must be engineered to combine power distribution, logic controllers, and circuit safety features onto a unified substrate.</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0e5vnij5ozd" w:id="11"/>
      <w:bookmarkEnd w:id="11"/>
      <w:r w:rsidDel="00000000" w:rsidR="00000000" w:rsidRPr="00000000">
        <w:rPr>
          <w:b w:val="1"/>
          <w:bCs w:val="1"/>
          <w:color w:val="1f1f1f"/>
          <w:sz w:val="26"/>
          <w:szCs w:val="26"/>
          <w:rtl w:val="0"/>
        </w:rPr>
        <w:t xml:space="preserve">Power Distribution and Regulation Architecture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platform relies on a 3S Li-ion or LiPo battery pack supplying a nominal 11.1V to a peak 12.6V. To protect the battery, a 3S 20A Battery Management System (BMS) module must be integrated directly at the power source to handle active cell balancing, Under-Voltage Lockout (UVLO at </w:t>
      </w:r>
      <m:oMath>
        <m:r>
          <w:rPr>
            <w:color w:val="1f1f1f"/>
          </w:rPr>
          <m:t xml:space="preserve">&lt;2.7V</m:t>
        </m:r>
      </m:oMath>
      <w:r w:rsidDel="00000000" w:rsidR="00000000" w:rsidRPr="00000000">
        <w:rPr>
          <w:color w:val="1f1f1f"/>
          <w:rtl w:val="0"/>
        </w:rPr>
        <w:t xml:space="preserve"> per cell), Over-Voltage Protection (</w:t>
      </w:r>
      <m:oMath>
        <m:r>
          <w:rPr>
            <w:color w:val="1f1f1f"/>
          </w:rPr>
          <m:t xml:space="preserve">&gt;4.25V</m:t>
        </m:r>
      </m:oMath>
      <w:r w:rsidDel="00000000" w:rsidR="00000000" w:rsidRPr="00000000">
        <w:rPr>
          <w:color w:val="1f1f1f"/>
          <w:rtl w:val="0"/>
        </w:rPr>
        <w:t xml:space="preserve"> per cell), and short-circuit current limit enforcement. Downstream from the BMS, a main automotive blade fuse (15A or 20A) provides primary overcurrent protection, paired with a P-channel MOSFET (such as the SUP90P06) for reverse-polarity protection.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Power is distributed across three isolated rails:</w:t>
      </w:r>
    </w:p>
    <w:p w:rsidR="00000000" w:rsidDel="00000000" w:rsidP="00000000" w:rsidRDefault="00000000" w:rsidRPr="00000000" w14:paraId="00000078">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Primary Logic Power Rail (5.0V / 3A Output)</w:t>
      </w:r>
      <w:r w:rsidDel="00000000" w:rsidR="00000000" w:rsidRPr="00000000">
        <w:rPr>
          <w:color w:val="1f1f1f"/>
          <w:rtl w:val="0"/>
        </w:rPr>
        <w:t xml:space="preserve">: Regulated via a high-efficiency DC-DC switching buck converter (LM2596 or MP2307) dedicated to powering the Raspberry Pi, ESP32, Arduino Mega, and LiDAR motor lines.</w:t>
      </w:r>
    </w:p>
    <w:p w:rsidR="00000000" w:rsidDel="00000000" w:rsidP="00000000" w:rsidRDefault="00000000" w:rsidRPr="00000000" w14:paraId="00000079">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Driver Logic Power Rail (9.0V / 2A Output)</w:t>
      </w:r>
      <w:r w:rsidDel="00000000" w:rsidR="00000000" w:rsidRPr="00000000">
        <w:rPr>
          <w:color w:val="1f1f1f"/>
          <w:rtl w:val="0"/>
        </w:rPr>
        <w:t xml:space="preserve">: Regulated via an independent buck converter to supply the logic gate inputs of the L298N or IBT-2 motor drivers, isolating switching transients from the main compute controllers.</w:t>
      </w:r>
    </w:p>
    <w:p w:rsidR="00000000" w:rsidDel="00000000" w:rsidP="00000000" w:rsidRDefault="00000000" w:rsidRPr="00000000" w14:paraId="0000007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High-Current Power Rail (Raw 12.6V Output)</w:t>
      </w:r>
      <w:r w:rsidDel="00000000" w:rsidR="00000000" w:rsidRPr="00000000">
        <w:rPr>
          <w:color w:val="1f1f1f"/>
          <w:rtl w:val="0"/>
        </w:rPr>
        <w:t xml:space="preserve">: Feeds the motor driver H-bridge MOSFETs directly to deliver full motor actuation torque.</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zzb159jsst" w:id="12"/>
      <w:bookmarkEnd w:id="12"/>
      <w:r w:rsidDel="00000000" w:rsidR="00000000" w:rsidRPr="00000000">
        <w:rPr>
          <w:b w:val="1"/>
          <w:bCs w:val="1"/>
          <w:color w:val="1f1f1f"/>
          <w:sz w:val="26"/>
          <w:szCs w:val="26"/>
          <w:rtl w:val="0"/>
        </w:rPr>
        <w:t xml:space="preserve">Circuit Isolation and Noise Mitigation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Inductive loads from DC gear motors generate high-frequency switching noise and back-EMF spikes that can degrade digital logic signals and sensor accuracy. High-speed optocouplers (such as the PC817 or 6N137) must be placed on PWM lines between the microcontrollers and motor drivers to isolate control signals optically.</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Transient Voltage Suppression (TVS) diodes (e.g., 1SMA15AT3G) should be installed across motor driver supply terminals to clamp inductive voltage spikes during rapid deceleration or direction changes. Additionally, decoupling capacitance must be distributed throughout the board: bulk electrolytic capacitors ($470\mu\text{F} - 1000\mu\text{F}$) located near high-current motor driver inputs, and $0.1\mu\text{F}$ ceramic capacitors placed adjacent to the power pins of every integrated circuit.</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cl3w62pkz16" w:id="13"/>
      <w:bookmarkEnd w:id="13"/>
      <w:r w:rsidDel="00000000" w:rsidR="00000000" w:rsidRPr="00000000">
        <w:rPr>
          <w:b w:val="1"/>
          <w:bCs w:val="1"/>
          <w:color w:val="1f1f1f"/>
          <w:sz w:val="26"/>
          <w:szCs w:val="26"/>
          <w:rtl w:val="0"/>
        </w:rPr>
        <w:t xml:space="preserve">PCB Layout Strategies in KiCad</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designing a 2-layer or 4-layer custom PCB in KiCad, specific layout practices must be followed:</w:t>
      </w:r>
    </w:p>
    <w:p w:rsidR="00000000" w:rsidDel="00000000" w:rsidP="00000000" w:rsidRDefault="00000000" w:rsidRPr="00000000" w14:paraId="0000008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Copper Trace Sizing</w:t>
      </w:r>
      <w:r w:rsidDel="00000000" w:rsidR="00000000" w:rsidRPr="00000000">
        <w:rPr>
          <w:color w:val="1f1f1f"/>
          <w:rtl w:val="0"/>
        </w:rPr>
        <w:t xml:space="preserve">: Power traces carrying 5A to 10A continuous currents must be designed with </w:t>
      </w:r>
      <m:oMath>
        <m:r>
          <w:rPr>
            <w:color w:val="1f1f1f"/>
          </w:rPr>
          <m:t xml:space="preserve">2oz/f</m:t>
        </m:r>
        <m:sSup>
          <m:sSupPr>
            <m:ctrlPr>
              <w:rPr>
                <w:color w:val="1f1f1f"/>
              </w:rPr>
            </m:ctrlPr>
          </m:sSupPr>
          <m:e>
            <m:r>
              <w:rPr>
                <w:color w:val="1f1f1f"/>
              </w:rPr>
              <m:t xml:space="preserve">t</m:t>
            </m:r>
          </m:e>
          <m:sup>
            <m:r>
              <w:rPr>
                <w:color w:val="1f1f1f"/>
              </w:rPr>
              <m:t xml:space="preserve">2</m:t>
            </m:r>
          </m:sup>
        </m:sSup>
      </m:oMath>
      <w:r w:rsidDel="00000000" w:rsidR="00000000" w:rsidRPr="00000000">
        <w:rPr>
          <w:color w:val="1f1f1f"/>
          <w:rtl w:val="0"/>
        </w:rPr>
        <w:t xml:space="preserve"> copper weight, maintaining trace widths of at least </w:t>
      </w:r>
      <m:oMath>
        <m:r>
          <w:rPr>
            <w:color w:val="1f1f1f"/>
          </w:rPr>
          <m:t xml:space="preserve">3.0mm</m:t>
        </m:r>
      </m:oMath>
      <w:r w:rsidDel="00000000" w:rsidR="00000000" w:rsidRPr="00000000">
        <w:rPr>
          <w:color w:val="1f1f1f"/>
          <w:rtl w:val="0"/>
        </w:rPr>
        <w:t xml:space="preserve"> to </w:t>
      </w:r>
      <m:oMath>
        <m:r>
          <w:rPr>
            <w:color w:val="1f1f1f"/>
          </w:rPr>
          <m:t xml:space="preserve">5.0mm</m:t>
        </m:r>
      </m:oMath>
      <w:r w:rsidDel="00000000" w:rsidR="00000000" w:rsidRPr="00000000">
        <w:rPr>
          <w:color w:val="1f1f1f"/>
          <w:rtl w:val="0"/>
        </w:rPr>
        <w:t xml:space="preserve"> (or using unmasked copper fills reinforced with solder). Signal logic traces can remain at standard widths of </w:t>
      </w:r>
      <m:oMath>
        <m:r>
          <w:rPr>
            <w:color w:val="1f1f1f"/>
          </w:rPr>
          <m:t xml:space="preserve">0.25mm</m:t>
        </m:r>
      </m:oMath>
      <w:r w:rsidDel="00000000" w:rsidR="00000000" w:rsidRPr="00000000">
        <w:rPr>
          <w:color w:val="1f1f1f"/>
          <w:rtl w:val="0"/>
        </w:rPr>
        <w:t xml:space="preserve"> to </w:t>
      </w:r>
      <m:oMath>
        <m:r>
          <w:rPr>
            <w:color w:val="1f1f1f"/>
          </w:rPr>
          <m:t xml:space="preserve">0.35mm</m:t>
        </m:r>
      </m:oMath>
      <w:r w:rsidDel="00000000" w:rsidR="00000000" w:rsidRPr="00000000">
        <w:rPr>
          <w:color w:val="1f1f1f"/>
          <w:rtl w:val="0"/>
        </w:rPr>
        <w:t xml:space="preserve">.</w:t>
      </w:r>
    </w:p>
    <w:p w:rsidR="00000000" w:rsidDel="00000000" w:rsidP="00000000" w:rsidRDefault="00000000" w:rsidRPr="00000000" w14:paraId="00000081">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Ground Plane Partitioning</w:t>
      </w:r>
      <w:r w:rsidDel="00000000" w:rsidR="00000000" w:rsidRPr="00000000">
        <w:rPr>
          <w:color w:val="1f1f1f"/>
          <w:rtl w:val="0"/>
        </w:rPr>
        <w:t xml:space="preserve">: The bottom PCB layer should be preserved primarily as a continuous Ground Plane (GND). Physical routing must separate Analog Ground (sensor nodes), Digital Ground (microcontrollers and SBC), and Power Ground (motor drivers and buck regulators). These ground zones must connect at a single point via a net tie or </w:t>
      </w:r>
      <m:oMath>
        <m:r>
          <w:rPr>
            <w:color w:val="1f1f1f"/>
          </w:rPr>
          <m:t xml:space="preserve">0</m:t>
        </m:r>
        <m:r>
          <w:rPr>
            <w:color w:val="1f1f1f"/>
          </w:rPr>
          <m:t>Ω</m:t>
        </m:r>
      </m:oMath>
      <w:r w:rsidDel="00000000" w:rsidR="00000000" w:rsidRPr="00000000">
        <w:rPr>
          <w:color w:val="1f1f1f"/>
          <w:rtl w:val="0"/>
        </w:rPr>
        <w:t xml:space="preserve"> resistor near the BMS power ground input, establishing a Star Grounding topology.</w:t>
      </w:r>
    </w:p>
    <w:p w:rsidR="00000000" w:rsidDel="00000000" w:rsidP="00000000" w:rsidRDefault="00000000" w:rsidRPr="00000000" w14:paraId="00000082">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Connectors and Wire Management</w:t>
      </w:r>
      <w:r w:rsidDel="00000000" w:rsidR="00000000" w:rsidRPr="00000000">
        <w:rPr>
          <w:color w:val="1f1f1f"/>
          <w:rtl w:val="0"/>
        </w:rPr>
        <w:t xml:space="preserve">: Replace loose jumper wires with secure, locking PCB terminal blocks (such as Screw Terminal Blocks or JST-VH/XH connectors) to consolidate wiring, improve strain relief, and prevent vibration-induced disconnections.</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ta01qalq3b2" w:id="14"/>
      <w:bookmarkEnd w:id="14"/>
      <w:r w:rsidDel="00000000" w:rsidR="00000000" w:rsidRPr="00000000">
        <w:rPr>
          <w:b w:val="1"/>
          <w:bCs w:val="1"/>
          <w:color w:val="1f1f1f"/>
          <w:sz w:val="34"/>
          <w:szCs w:val="34"/>
          <w:rtl w:val="0"/>
        </w:rPr>
        <w:t xml:space="preserve">5. Free Arabic Educational Directory &amp; Mapped Skill Pathways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empower your team with the required skills using free Arabic-language educational platforms (such as Mahara-Tech, YouTube, and Learn In Depth), follow this targeted skill-to-course mapping directory:</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h7j2xsfsebf" w:id="15"/>
      <w:bookmarkEnd w:id="15"/>
      <w:r w:rsidDel="00000000" w:rsidR="00000000" w:rsidRPr="00000000">
        <w:rPr>
          <w:b w:val="1"/>
          <w:bCs w:val="1"/>
          <w:color w:val="1f1f1f"/>
          <w:sz w:val="26"/>
          <w:szCs w:val="26"/>
          <w:rtl w:val="0"/>
        </w:rPr>
        <w:t xml:space="preserve">Module 1: Version Control, Collaboration, and Code Management (Git &amp; GitHub)</w:t>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 Skills</w:t>
      </w:r>
      <w:r w:rsidDel="00000000" w:rsidR="00000000" w:rsidRPr="00000000">
        <w:rPr>
          <w:color w:val="1f1f1f"/>
          <w:rtl w:val="0"/>
        </w:rPr>
        <w:t xml:space="preserve">: Version control, atomic commits, branch creation, pull requests, resolving merge conflicts, and repository rollback.</w:t>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Course</w:t>
      </w:r>
      <w:r w:rsidDel="00000000" w:rsidR="00000000" w:rsidRPr="00000000">
        <w:rPr>
          <w:color w:val="1f1f1f"/>
          <w:rtl w:val="0"/>
        </w:rPr>
        <w:t xml:space="preserve">: </w:t>
      </w:r>
      <w:r w:rsidDel="00000000" w:rsidR="00000000" w:rsidRPr="00000000">
        <w:rPr>
          <w:i w:val="1"/>
          <w:iCs w:val="1"/>
          <w:color w:val="1f1f1f"/>
          <w:rtl w:val="0"/>
        </w:rPr>
        <w:t xml:space="preserve">Learn Git &amp; GitHub Complete Course</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7]</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 / Instructor</w:t>
      </w:r>
      <w:r w:rsidDel="00000000" w:rsidR="00000000" w:rsidRPr="00000000">
        <w:rPr>
          <w:color w:val="1f1f1f"/>
          <w:rtl w:val="0"/>
        </w:rPr>
        <w:t xml:space="preserve">: YouTube / Elzero Web School</w:t>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Course Link</w:t>
      </w:r>
      <w:r w:rsidDel="00000000" w:rsidR="00000000" w:rsidRPr="00000000">
        <w:rPr>
          <w:color w:val="1f1f1f"/>
          <w:rtl w:val="0"/>
        </w:rPr>
        <w:t xml:space="preserve">:</w:t>
      </w:r>
      <w:hyperlink r:id="rId6">
        <w:r w:rsidDel="00000000" w:rsidR="00000000" w:rsidRPr="00000000">
          <w:rPr>
            <w:color w:val="1f1f1f"/>
            <w:rtl w:val="0"/>
          </w:rPr>
          <w:t xml:space="preserve"> </w:t>
        </w:r>
      </w:hyperlink>
      <w:hyperlink r:id="rId7">
        <w:r w:rsidDel="00000000" w:rsidR="00000000" w:rsidRPr="00000000">
          <w:rPr>
            <w:u w:val="single"/>
            <w:rtl w:val="0"/>
          </w:rPr>
          <w:t xml:space="preserve">https://www.youtube.com/watch?v=ACOiGZoqC8w</w:t>
        </w:r>
      </w:hyperlink>
      <w:r w:rsidDel="00000000" w:rsidR="00000000" w:rsidRPr="00000000">
        <w:rPr>
          <w:rtl w:val="0"/>
        </w:rPr>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7]</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5gklz9relyf" w:id="16"/>
      <w:bookmarkEnd w:id="16"/>
      <w:r w:rsidDel="00000000" w:rsidR="00000000" w:rsidRPr="00000000">
        <w:rPr>
          <w:b w:val="1"/>
          <w:bCs w:val="1"/>
          <w:color w:val="1f1f1f"/>
          <w:sz w:val="26"/>
          <w:szCs w:val="26"/>
          <w:rtl w:val="0"/>
        </w:rPr>
        <w:t xml:space="preserve">Module 2: Low-Level Programming &amp; Embedded Systems (C / C++)</w:t>
      </w:r>
    </w:p>
    <w:p w:rsidR="00000000" w:rsidDel="00000000" w:rsidP="00000000" w:rsidRDefault="00000000" w:rsidRPr="00000000" w14:paraId="0000008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 Skills</w:t>
      </w:r>
      <w:r w:rsidDel="00000000" w:rsidR="00000000" w:rsidRPr="00000000">
        <w:rPr>
          <w:color w:val="1f1f1f"/>
          <w:rtl w:val="0"/>
        </w:rPr>
        <w:t xml:space="preserve">: Deterministic programming, C/C++ memory management, low-level microcontroller drivers, registers, hardware timer interrupts, and interrupt service routines (ISR).</w:t>
      </w:r>
    </w:p>
    <w:p w:rsidR="00000000" w:rsidDel="00000000" w:rsidP="00000000" w:rsidRDefault="00000000" w:rsidRPr="00000000" w14:paraId="0000008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Course</w:t>
      </w:r>
      <w:r w:rsidDel="00000000" w:rsidR="00000000" w:rsidRPr="00000000">
        <w:rPr>
          <w:color w:val="1f1f1f"/>
          <w:rtl w:val="0"/>
        </w:rPr>
        <w:t xml:space="preserve">: </w:t>
      </w:r>
      <w:r w:rsidDel="00000000" w:rsidR="00000000" w:rsidRPr="00000000">
        <w:rPr>
          <w:i w:val="1"/>
          <w:iCs w:val="1"/>
          <w:color w:val="1f1f1f"/>
          <w:rtl w:val="0"/>
        </w:rPr>
        <w:t xml:space="preserve">Embedded Systems &amp; Embedded C/C++ Track</w:t>
      </w:r>
    </w:p>
    <w:p w:rsidR="00000000" w:rsidDel="00000000" w:rsidP="00000000" w:rsidRDefault="00000000" w:rsidRPr="00000000" w14:paraId="0000008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4]</w:t>
      </w:r>
    </w:p>
    <w:p w:rsidR="00000000" w:rsidDel="00000000" w:rsidP="00000000" w:rsidRDefault="00000000" w:rsidRPr="00000000" w14:paraId="0000009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 / Instructor</w:t>
      </w:r>
      <w:r w:rsidDel="00000000" w:rsidR="00000000" w:rsidRPr="00000000">
        <w:rPr>
          <w:color w:val="1f1f1f"/>
          <w:rtl w:val="0"/>
        </w:rPr>
        <w:t xml:space="preserve">: Learn In Depth (Eng. Keroles Shenouda)</w:t>
      </w:r>
    </w:p>
    <w:p w:rsidR="00000000" w:rsidDel="00000000" w:rsidP="00000000" w:rsidRDefault="00000000" w:rsidRPr="00000000" w14:paraId="0000009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Course Link</w:t>
      </w:r>
      <w:r w:rsidDel="00000000" w:rsidR="00000000" w:rsidRPr="00000000">
        <w:rPr>
          <w:color w:val="1f1f1f"/>
          <w:rtl w:val="0"/>
        </w:rPr>
        <w:t xml:space="preserve">:</w:t>
      </w:r>
      <w:hyperlink r:id="rId8">
        <w:r w:rsidDel="00000000" w:rsidR="00000000" w:rsidRPr="00000000">
          <w:rPr>
            <w:color w:val="1f1f1f"/>
            <w:rtl w:val="0"/>
          </w:rPr>
          <w:t xml:space="preserve"> </w:t>
        </w:r>
      </w:hyperlink>
      <w:hyperlink r:id="rId9">
        <w:r w:rsidDel="00000000" w:rsidR="00000000" w:rsidRPr="00000000">
          <w:rPr>
            <w:u w:val="single"/>
            <w:rtl w:val="0"/>
          </w:rPr>
          <w:t xml:space="preserve">https://ad.learn-in-depth-store.com/course/embedded-system</w:t>
        </w:r>
      </w:hyperlink>
      <w:r w:rsidDel="00000000" w:rsidR="00000000" w:rsidRPr="00000000">
        <w:rPr>
          <w:rtl w:val="0"/>
        </w:rPr>
      </w:r>
    </w:p>
    <w:p w:rsidR="00000000" w:rsidDel="00000000" w:rsidP="00000000" w:rsidRDefault="00000000" w:rsidRPr="00000000" w14:paraId="0000009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4]</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6ynpftgrgcn" w:id="17"/>
      <w:bookmarkEnd w:id="17"/>
      <w:r w:rsidDel="00000000" w:rsidR="00000000" w:rsidRPr="00000000">
        <w:rPr>
          <w:b w:val="1"/>
          <w:bCs w:val="1"/>
          <w:color w:val="1f1f1f"/>
          <w:sz w:val="26"/>
          <w:szCs w:val="26"/>
          <w:rtl w:val="0"/>
        </w:rPr>
        <w:t xml:space="preserve">Module 3: High-Level Scripting, Single-Board Computers &amp; Middleware (Python &amp; Raspberry Pi)</w:t>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 Skills</w:t>
      </w:r>
      <w:r w:rsidDel="00000000" w:rsidR="00000000" w:rsidRPr="00000000">
        <w:rPr>
          <w:color w:val="1f1f1f"/>
          <w:rtl w:val="0"/>
        </w:rPr>
        <w:t xml:space="preserve">: Python OOP, GPIO hardware control, OpenCV binding, ROS 2 node scripting, and headless Linux server administration.</w:t>
      </w:r>
    </w:p>
    <w:p w:rsidR="00000000" w:rsidDel="00000000" w:rsidP="00000000" w:rsidRDefault="00000000" w:rsidRPr="00000000" w14:paraId="0000009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Course</w:t>
      </w:r>
      <w:r w:rsidDel="00000000" w:rsidR="00000000" w:rsidRPr="00000000">
        <w:rPr>
          <w:color w:val="1f1f1f"/>
          <w:rtl w:val="0"/>
        </w:rPr>
        <w:t xml:space="preserve">: </w:t>
      </w:r>
      <w:r w:rsidDel="00000000" w:rsidR="00000000" w:rsidRPr="00000000">
        <w:rPr>
          <w:i w:val="1"/>
          <w:iCs w:val="1"/>
          <w:color w:val="1f1f1f"/>
          <w:rtl w:val="0"/>
        </w:rPr>
        <w:t xml:space="preserve">Master Raspberry Pi GPIO &amp; Embedded Python Series</w:t>
      </w:r>
    </w:p>
    <w:p w:rsidR="00000000" w:rsidDel="00000000" w:rsidP="00000000" w:rsidRDefault="00000000" w:rsidRPr="00000000" w14:paraId="0000009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5]</w:t>
      </w:r>
    </w:p>
    <w:p w:rsidR="00000000" w:rsidDel="00000000" w:rsidP="00000000" w:rsidRDefault="00000000" w:rsidRPr="00000000" w14:paraId="0000009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 / Instructor</w:t>
      </w:r>
      <w:r w:rsidDel="00000000" w:rsidR="00000000" w:rsidRPr="00000000">
        <w:rPr>
          <w:color w:val="1f1f1f"/>
          <w:rtl w:val="0"/>
        </w:rPr>
        <w:t xml:space="preserve">: YouTube / Eng. Ashraf AlMadhoun (@engasm899)</w:t>
      </w:r>
    </w:p>
    <w:p w:rsidR="00000000" w:rsidDel="00000000" w:rsidP="00000000" w:rsidRDefault="00000000" w:rsidRPr="00000000" w14:paraId="0000009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Course Link</w:t>
      </w:r>
      <w:r w:rsidDel="00000000" w:rsidR="00000000" w:rsidRPr="00000000">
        <w:rPr>
          <w:color w:val="1f1f1f"/>
          <w:rtl w:val="0"/>
        </w:rPr>
        <w:t xml:space="preserve">:</w:t>
      </w:r>
      <w:hyperlink r:id="rId10">
        <w:r w:rsidDel="00000000" w:rsidR="00000000" w:rsidRPr="00000000">
          <w:rPr>
            <w:color w:val="1f1f1f"/>
            <w:rtl w:val="0"/>
          </w:rPr>
          <w:t xml:space="preserve"> </w:t>
        </w:r>
      </w:hyperlink>
      <w:hyperlink r:id="rId11">
        <w:r w:rsidDel="00000000" w:rsidR="00000000" w:rsidRPr="00000000">
          <w:rPr>
            <w:u w:val="single"/>
            <w:rtl w:val="0"/>
          </w:rPr>
          <w:t xml:space="preserve">https://www.youtube.com/watch?v=AC2WuElEjgg</w:t>
        </w:r>
      </w:hyperlink>
      <w:r w:rsidDel="00000000" w:rsidR="00000000" w:rsidRPr="00000000">
        <w:rPr>
          <w:rtl w:val="0"/>
        </w:rPr>
      </w:r>
    </w:p>
    <w:p w:rsidR="00000000" w:rsidDel="00000000" w:rsidP="00000000" w:rsidRDefault="00000000" w:rsidRPr="00000000" w14:paraId="0000009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5]</w:t>
      </w:r>
    </w:p>
    <w:p w:rsidR="00000000" w:rsidDel="00000000" w:rsidP="00000000" w:rsidRDefault="00000000" w:rsidRPr="00000000" w14:paraId="0000009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Complementary Track</w:t>
      </w:r>
      <w:r w:rsidDel="00000000" w:rsidR="00000000" w:rsidRPr="00000000">
        <w:rPr>
          <w:color w:val="1f1f1f"/>
          <w:rtl w:val="0"/>
        </w:rPr>
        <w:t xml:space="preserve">: </w:t>
      </w:r>
      <w:r w:rsidDel="00000000" w:rsidR="00000000" w:rsidRPr="00000000">
        <w:rPr>
          <w:i w:val="1"/>
          <w:iCs w:val="1"/>
          <w:color w:val="1f1f1f"/>
          <w:rtl w:val="0"/>
        </w:rPr>
        <w:t xml:space="preserve">IoT System Integrator &amp; Application Developer Track</w:t>
      </w:r>
    </w:p>
    <w:p w:rsidR="00000000" w:rsidDel="00000000" w:rsidP="00000000" w:rsidRDefault="00000000" w:rsidRPr="00000000" w14:paraId="0000009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21, 22]</w:t>
      </w:r>
    </w:p>
    <w:p w:rsidR="00000000" w:rsidDel="00000000" w:rsidP="00000000" w:rsidRDefault="00000000" w:rsidRPr="00000000" w14:paraId="0000009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w:t>
      </w:r>
      <w:r w:rsidDel="00000000" w:rsidR="00000000" w:rsidRPr="00000000">
        <w:rPr>
          <w:color w:val="1f1f1f"/>
          <w:rtl w:val="0"/>
        </w:rPr>
        <w:t xml:space="preserve">: Mahara-Tech (Information Technology Institute - ITI, Egypt)</w:t>
      </w:r>
    </w:p>
    <w:p w:rsidR="00000000" w:rsidDel="00000000" w:rsidP="00000000" w:rsidRDefault="00000000" w:rsidRPr="00000000" w14:paraId="0000009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Track Link</w:t>
      </w:r>
      <w:r w:rsidDel="00000000" w:rsidR="00000000" w:rsidRPr="00000000">
        <w:rPr>
          <w:color w:val="1f1f1f"/>
          <w:rtl w:val="0"/>
        </w:rPr>
        <w:t xml:space="preserve">:</w:t>
      </w:r>
      <w:hyperlink r:id="rId12">
        <w:r w:rsidDel="00000000" w:rsidR="00000000" w:rsidRPr="00000000">
          <w:rPr>
            <w:color w:val="1f1f1f"/>
            <w:rtl w:val="0"/>
          </w:rPr>
          <w:t xml:space="preserve"> </w:t>
        </w:r>
      </w:hyperlink>
      <w:hyperlink r:id="rId13">
        <w:r w:rsidDel="00000000" w:rsidR="00000000" w:rsidRPr="00000000">
          <w:rPr>
            <w:u w:val="single"/>
            <w:rtl w:val="0"/>
          </w:rPr>
          <w:t xml:space="preserve">https://maharatech.gov.eg/course/view.php?id=2145</w:t>
        </w:r>
      </w:hyperlink>
      <w:r w:rsidDel="00000000" w:rsidR="00000000" w:rsidRPr="00000000">
        <w:rPr>
          <w:rtl w:val="0"/>
        </w:rPr>
      </w:r>
    </w:p>
    <w:p w:rsidR="00000000" w:rsidDel="00000000" w:rsidP="00000000" w:rsidRDefault="00000000" w:rsidRPr="00000000" w14:paraId="0000009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22]</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g1fzmzex49m" w:id="18"/>
      <w:bookmarkEnd w:id="18"/>
      <w:r w:rsidDel="00000000" w:rsidR="00000000" w:rsidRPr="00000000">
        <w:rPr>
          <w:b w:val="1"/>
          <w:bCs w:val="1"/>
          <w:color w:val="1f1f1f"/>
          <w:sz w:val="26"/>
          <w:szCs w:val="26"/>
          <w:rtl w:val="0"/>
        </w:rPr>
        <w:t xml:space="preserve">Module 4: Custom PCB Design, KiCad, and Circuit Safety</w:t>
      </w:r>
    </w:p>
    <w:p w:rsidR="00000000" w:rsidDel="00000000" w:rsidP="00000000" w:rsidRDefault="00000000" w:rsidRPr="00000000" w14:paraId="000000A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 Skills</w:t>
      </w:r>
      <w:r w:rsidDel="00000000" w:rsidR="00000000" w:rsidRPr="00000000">
        <w:rPr>
          <w:color w:val="1f1f1f"/>
          <w:rtl w:val="0"/>
        </w:rPr>
        <w:t xml:space="preserve">: KiCad schematic capture, multi-layer board routing, Design for Manufacturability (DFM), footprint creation, power trace sizing, optocoupler isolation, and Gerber file export.</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Course 1</w:t>
      </w:r>
      <w:r w:rsidDel="00000000" w:rsidR="00000000" w:rsidRPr="00000000">
        <w:rPr>
          <w:color w:val="1f1f1f"/>
          <w:rtl w:val="0"/>
        </w:rPr>
        <w:t xml:space="preserve">: </w:t>
      </w:r>
      <w:r w:rsidDel="00000000" w:rsidR="00000000" w:rsidRPr="00000000">
        <w:rPr>
          <w:i w:val="1"/>
          <w:iCs w:val="1"/>
          <w:color w:val="1f1f1f"/>
          <w:rtl w:val="0"/>
        </w:rPr>
        <w:t xml:space="preserve">KiCad PCB Design &amp; Fabrication ("Fi El-Mokhtabar" Series)</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10]</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 / Instructor</w:t>
      </w:r>
      <w:r w:rsidDel="00000000" w:rsidR="00000000" w:rsidRPr="00000000">
        <w:rPr>
          <w:color w:val="1f1f1f"/>
          <w:rtl w:val="0"/>
        </w:rPr>
        <w:t xml:space="preserve">: YouTube / Dr. Walid Issa</w:t>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Course Link</w:t>
      </w:r>
      <w:r w:rsidDel="00000000" w:rsidR="00000000" w:rsidRPr="00000000">
        <w:rPr>
          <w:color w:val="1f1f1f"/>
          <w:rtl w:val="0"/>
        </w:rPr>
        <w:t xml:space="preserve">:</w:t>
      </w:r>
      <w:hyperlink r:id="rId14">
        <w:r w:rsidDel="00000000" w:rsidR="00000000" w:rsidRPr="00000000">
          <w:rPr>
            <w:color w:val="1f1f1f"/>
            <w:rtl w:val="0"/>
          </w:rPr>
          <w:t xml:space="preserve"> </w:t>
        </w:r>
      </w:hyperlink>
      <w:hyperlink r:id="rId15">
        <w:r w:rsidDel="00000000" w:rsidR="00000000" w:rsidRPr="00000000">
          <w:rPr>
            <w:u w:val="single"/>
            <w:rtl w:val="0"/>
          </w:rPr>
          <w:t xml:space="preserve">https://www.youtube.com/watch?v=tKy9v-bi25U</w:t>
        </w:r>
      </w:hyperlink>
      <w:r w:rsidDel="00000000" w:rsidR="00000000" w:rsidRPr="00000000">
        <w:rPr>
          <w:color w:val="1f1f1f"/>
          <w:rtl w:val="0"/>
        </w:rPr>
        <w:t xml:space="preserve"> /</w:t>
      </w:r>
      <w:hyperlink r:id="rId16">
        <w:r w:rsidDel="00000000" w:rsidR="00000000" w:rsidRPr="00000000">
          <w:rPr>
            <w:color w:val="1f1f1f"/>
            <w:rtl w:val="0"/>
          </w:rPr>
          <w:t xml:space="preserve"> </w:t>
        </w:r>
      </w:hyperlink>
      <w:hyperlink r:id="rId17">
        <w:r w:rsidDel="00000000" w:rsidR="00000000" w:rsidRPr="00000000">
          <w:rPr>
            <w:u w:val="single"/>
            <w:rtl w:val="0"/>
          </w:rPr>
          <w:t xml:space="preserve">https://www.youtube.com/watch?v=W0y5D223NJ4</w:t>
        </w:r>
      </w:hyperlink>
      <w:r w:rsidDel="00000000" w:rsidR="00000000" w:rsidRPr="00000000">
        <w:rPr>
          <w:rtl w:val="0"/>
        </w:rPr>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Course 2</w:t>
      </w:r>
      <w:r w:rsidDel="00000000" w:rsidR="00000000" w:rsidRPr="00000000">
        <w:rPr>
          <w:color w:val="1f1f1f"/>
          <w:rtl w:val="0"/>
        </w:rPr>
        <w:t xml:space="preserve">: </w:t>
      </w:r>
      <w:r w:rsidDel="00000000" w:rsidR="00000000" w:rsidRPr="00000000">
        <w:rPr>
          <w:i w:val="1"/>
          <w:iCs w:val="1"/>
          <w:color w:val="1f1f1f"/>
          <w:rtl w:val="0"/>
        </w:rPr>
        <w:t xml:space="preserve">Comprehensive Professional PCB Design Course</w:t>
      </w:r>
    </w:p>
    <w:p w:rsidR="00000000" w:rsidDel="00000000" w:rsidP="00000000" w:rsidRDefault="00000000" w:rsidRPr="00000000" w14:paraId="000000A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9]</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w:t>
      </w:r>
      <w:r w:rsidDel="00000000" w:rsidR="00000000" w:rsidRPr="00000000">
        <w:rPr>
          <w:color w:val="1f1f1f"/>
          <w:rtl w:val="0"/>
        </w:rPr>
        <w:t xml:space="preserve">: YouTube / Specialized Electronics Channel</w:t>
      </w:r>
    </w:p>
    <w:p w:rsidR="00000000" w:rsidDel="00000000" w:rsidP="00000000" w:rsidRDefault="00000000" w:rsidRPr="00000000" w14:paraId="000000A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Course Link</w:t>
      </w:r>
      <w:r w:rsidDel="00000000" w:rsidR="00000000" w:rsidRPr="00000000">
        <w:rPr>
          <w:color w:val="1f1f1f"/>
          <w:rtl w:val="0"/>
        </w:rPr>
        <w:t xml:space="preserve">:</w:t>
      </w:r>
      <w:hyperlink r:id="rId18">
        <w:r w:rsidDel="00000000" w:rsidR="00000000" w:rsidRPr="00000000">
          <w:rPr>
            <w:color w:val="1f1f1f"/>
            <w:rtl w:val="0"/>
          </w:rPr>
          <w:t xml:space="preserve"> </w:t>
        </w:r>
      </w:hyperlink>
      <w:hyperlink r:id="rId19">
        <w:r w:rsidDel="00000000" w:rsidR="00000000" w:rsidRPr="00000000">
          <w:rPr>
            <w:u w:val="single"/>
            <w:rtl w:val="0"/>
          </w:rPr>
          <w:t xml:space="preserve">https://www.youtube.com/watch?v=tt9BgSrsqPg</w:t>
        </w:r>
      </w:hyperlink>
      <w:r w:rsidDel="00000000" w:rsidR="00000000" w:rsidRPr="00000000">
        <w:rPr>
          <w:rtl w:val="0"/>
        </w:rPr>
      </w:r>
    </w:p>
    <w:p w:rsidR="00000000" w:rsidDel="00000000" w:rsidP="00000000" w:rsidRDefault="00000000" w:rsidRPr="00000000" w14:paraId="000000A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9]</w:t>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k9g9ymk6qx2" w:id="19"/>
      <w:bookmarkEnd w:id="19"/>
      <w:r w:rsidDel="00000000" w:rsidR="00000000" w:rsidRPr="00000000">
        <w:rPr>
          <w:b w:val="1"/>
          <w:bCs w:val="1"/>
          <w:color w:val="1f1f1f"/>
          <w:sz w:val="26"/>
          <w:szCs w:val="26"/>
          <w:rtl w:val="0"/>
        </w:rPr>
        <w:t xml:space="preserve">Module 5: Mechanical CAD, Enclosures, and Structural Design (SolidWorks &amp; Fusion 360)</w:t>
      </w:r>
    </w:p>
    <w:p w:rsidR="00000000" w:rsidDel="00000000" w:rsidP="00000000" w:rsidRDefault="00000000" w:rsidRPr="00000000" w14:paraId="000000A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 Skills</w:t>
      </w:r>
      <w:r w:rsidDel="00000000" w:rsidR="00000000" w:rsidRPr="00000000">
        <w:rPr>
          <w:color w:val="1f1f1f"/>
          <w:rtl w:val="0"/>
        </w:rPr>
        <w:t xml:space="preserve">: 3D parametric modeling, double-deck chassis assemblies, laser-cutting exports (.DXF), 3D printing tolerances (.STL), and mechanical stress isolation.</w:t>
      </w:r>
    </w:p>
    <w:p w:rsidR="00000000" w:rsidDel="00000000" w:rsidP="00000000" w:rsidRDefault="00000000" w:rsidRPr="00000000" w14:paraId="000000A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Course 1</w:t>
      </w:r>
      <w:r w:rsidDel="00000000" w:rsidR="00000000" w:rsidRPr="00000000">
        <w:rPr>
          <w:color w:val="1f1f1f"/>
          <w:rtl w:val="0"/>
        </w:rPr>
        <w:t xml:space="preserve">: </w:t>
      </w:r>
      <w:r w:rsidDel="00000000" w:rsidR="00000000" w:rsidRPr="00000000">
        <w:rPr>
          <w:i w:val="1"/>
          <w:iCs w:val="1"/>
          <w:color w:val="1f1f1f"/>
          <w:rtl w:val="0"/>
        </w:rPr>
        <w:t xml:space="preserve">SolidWorks Mechanical Design from Zero to Advanced</w:t>
      </w:r>
    </w:p>
    <w:p w:rsidR="00000000" w:rsidDel="00000000" w:rsidP="00000000" w:rsidRDefault="00000000" w:rsidRPr="00000000" w14:paraId="000000A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14]</w:t>
      </w:r>
    </w:p>
    <w:p w:rsidR="00000000" w:rsidDel="00000000" w:rsidP="00000000" w:rsidRDefault="00000000" w:rsidRPr="00000000" w14:paraId="000000A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w:t>
      </w:r>
      <w:r w:rsidDel="00000000" w:rsidR="00000000" w:rsidRPr="00000000">
        <w:rPr>
          <w:color w:val="1f1f1f"/>
          <w:rtl w:val="0"/>
        </w:rPr>
        <w:t xml:space="preserve">: YouTube / Engineering Design Channels</w:t>
      </w:r>
    </w:p>
    <w:p w:rsidR="00000000" w:rsidDel="00000000" w:rsidP="00000000" w:rsidRDefault="00000000" w:rsidRPr="00000000" w14:paraId="000000A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Course Link</w:t>
      </w:r>
      <w:r w:rsidDel="00000000" w:rsidR="00000000" w:rsidRPr="00000000">
        <w:rPr>
          <w:color w:val="1f1f1f"/>
          <w:rtl w:val="0"/>
        </w:rPr>
        <w:t xml:space="preserve">:</w:t>
      </w:r>
      <w:hyperlink r:id="rId20">
        <w:r w:rsidDel="00000000" w:rsidR="00000000" w:rsidRPr="00000000">
          <w:rPr>
            <w:color w:val="1f1f1f"/>
            <w:rtl w:val="0"/>
          </w:rPr>
          <w:t xml:space="preserve"> </w:t>
        </w:r>
      </w:hyperlink>
      <w:hyperlink r:id="rId21">
        <w:r w:rsidDel="00000000" w:rsidR="00000000" w:rsidRPr="00000000">
          <w:rPr>
            <w:u w:val="single"/>
            <w:rtl w:val="0"/>
          </w:rPr>
          <w:t xml:space="preserve">https://www.youtube.com/watch?v=XE9PlUljcyc</w:t>
        </w:r>
      </w:hyperlink>
      <w:r w:rsidDel="00000000" w:rsidR="00000000" w:rsidRPr="00000000">
        <w:rPr>
          <w:color w:val="1f1f1f"/>
          <w:rtl w:val="0"/>
        </w:rPr>
        <w:t xml:space="preserve"> /</w:t>
      </w:r>
      <w:hyperlink r:id="rId22">
        <w:r w:rsidDel="00000000" w:rsidR="00000000" w:rsidRPr="00000000">
          <w:rPr>
            <w:color w:val="1f1f1f"/>
            <w:rtl w:val="0"/>
          </w:rPr>
          <w:t xml:space="preserve"> </w:t>
        </w:r>
      </w:hyperlink>
      <w:hyperlink r:id="rId23">
        <w:r w:rsidDel="00000000" w:rsidR="00000000" w:rsidRPr="00000000">
          <w:rPr>
            <w:u w:val="single"/>
            <w:rtl w:val="0"/>
          </w:rPr>
          <w:t xml:space="preserve">https://www.youtube.com/watch?v=ISf3moboQB0</w:t>
        </w:r>
      </w:hyperlink>
      <w:r w:rsidDel="00000000" w:rsidR="00000000" w:rsidRPr="00000000">
        <w:rPr>
          <w:rtl w:val="0"/>
        </w:rPr>
      </w:r>
    </w:p>
    <w:p w:rsidR="00000000" w:rsidDel="00000000" w:rsidP="00000000" w:rsidRDefault="00000000" w:rsidRPr="00000000" w14:paraId="000000B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Course 2</w:t>
      </w:r>
      <w:r w:rsidDel="00000000" w:rsidR="00000000" w:rsidRPr="00000000">
        <w:rPr>
          <w:color w:val="1f1f1f"/>
          <w:rtl w:val="0"/>
        </w:rPr>
        <w:t xml:space="preserve">: </w:t>
      </w:r>
      <w:r w:rsidDel="00000000" w:rsidR="00000000" w:rsidRPr="00000000">
        <w:rPr>
          <w:i w:val="1"/>
          <w:iCs w:val="1"/>
          <w:color w:val="1f1f1f"/>
          <w:rtl w:val="0"/>
        </w:rPr>
        <w:t xml:space="preserve">Autodesk Fusion 360 Full Arabic Tutorial Series</w:t>
      </w:r>
    </w:p>
    <w:p w:rsidR="00000000" w:rsidDel="00000000" w:rsidP="00000000" w:rsidRDefault="00000000" w:rsidRPr="00000000" w14:paraId="000000B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13]</w:t>
      </w:r>
    </w:p>
    <w:p w:rsidR="00000000" w:rsidDel="00000000" w:rsidP="00000000" w:rsidRDefault="00000000" w:rsidRPr="00000000" w14:paraId="000000B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w:t>
      </w:r>
      <w:r w:rsidDel="00000000" w:rsidR="00000000" w:rsidRPr="00000000">
        <w:rPr>
          <w:color w:val="1f1f1f"/>
          <w:rtl w:val="0"/>
        </w:rPr>
        <w:t xml:space="preserve">: YouTube / Mechanical Design Series</w:t>
      </w:r>
    </w:p>
    <w:p w:rsidR="00000000" w:rsidDel="00000000" w:rsidP="00000000" w:rsidRDefault="00000000" w:rsidRPr="00000000" w14:paraId="000000B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Course Link</w:t>
      </w:r>
      <w:r w:rsidDel="00000000" w:rsidR="00000000" w:rsidRPr="00000000">
        <w:rPr>
          <w:color w:val="1f1f1f"/>
          <w:rtl w:val="0"/>
        </w:rPr>
        <w:t xml:space="preserve">:</w:t>
      </w:r>
      <w:hyperlink r:id="rId24">
        <w:r w:rsidDel="00000000" w:rsidR="00000000" w:rsidRPr="00000000">
          <w:rPr>
            <w:color w:val="1f1f1f"/>
            <w:rtl w:val="0"/>
          </w:rPr>
          <w:t xml:space="preserve"> </w:t>
        </w:r>
      </w:hyperlink>
      <w:hyperlink r:id="rId25">
        <w:r w:rsidDel="00000000" w:rsidR="00000000" w:rsidRPr="00000000">
          <w:rPr>
            <w:u w:val="single"/>
            <w:rtl w:val="0"/>
          </w:rPr>
          <w:t xml:space="preserve">https://www.youtube.com/watch?v=RDiI3K4rias</w:t>
        </w:r>
      </w:hyperlink>
      <w:r w:rsidDel="00000000" w:rsidR="00000000" w:rsidRPr="00000000">
        <w:rPr>
          <w:rtl w:val="0"/>
        </w:rPr>
      </w:r>
    </w:p>
    <w:p w:rsidR="00000000" w:rsidDel="00000000" w:rsidP="00000000" w:rsidRDefault="00000000" w:rsidRPr="00000000" w14:paraId="000000B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13]</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ifvfr6akcf7" w:id="20"/>
      <w:bookmarkEnd w:id="20"/>
      <w:r w:rsidDel="00000000" w:rsidR="00000000" w:rsidRPr="00000000">
        <w:rPr>
          <w:b w:val="1"/>
          <w:bCs w:val="1"/>
          <w:color w:val="1f1f1f"/>
          <w:sz w:val="26"/>
          <w:szCs w:val="26"/>
          <w:rtl w:val="0"/>
        </w:rPr>
        <w:t xml:space="preserve">Module 6: Sensor Fusion, Mathematical Filtering, and Control Loops</w:t>
      </w:r>
    </w:p>
    <w:p w:rsidR="00000000" w:rsidDel="00000000" w:rsidP="00000000" w:rsidRDefault="00000000" w:rsidRPr="00000000" w14:paraId="000000B6">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 Skills</w:t>
      </w:r>
      <w:r w:rsidDel="00000000" w:rsidR="00000000" w:rsidRPr="00000000">
        <w:rPr>
          <w:color w:val="1f1f1f"/>
          <w:rtl w:val="0"/>
        </w:rPr>
        <w:t xml:space="preserve">: Mathematical complementary filtering, standard Extended (EKF) and Unscented (UKF) Kalman filters, covariance matrix tuning (</w:t>
      </w:r>
      <m:oMath>
        <m:r>
          <w:rPr>
            <w:color w:val="1f1f1f"/>
          </w:rPr>
          <m:t xml:space="preserve">Q</m:t>
        </m:r>
      </m:oMath>
      <w:r w:rsidDel="00000000" w:rsidR="00000000" w:rsidRPr="00000000">
        <w:rPr>
          <w:color w:val="1f1f1f"/>
          <w:rtl w:val="0"/>
        </w:rPr>
        <w:t xml:space="preserve"> and </w:t>
      </w:r>
      <m:oMath>
        <m:r>
          <w:rPr>
            <w:color w:val="1f1f1f"/>
          </w:rPr>
          <m:t xml:space="preserve">R</m:t>
        </m:r>
      </m:oMath>
      <w:r w:rsidDel="00000000" w:rsidR="00000000" w:rsidRPr="00000000">
        <w:rPr>
          <w:color w:val="1f1f1f"/>
          <w:rtl w:val="0"/>
        </w:rPr>
        <w:t xml:space="preserve">), and odometry drift correction.</w:t>
      </w:r>
    </w:p>
    <w:p w:rsidR="00000000" w:rsidDel="00000000" w:rsidP="00000000" w:rsidRDefault="00000000" w:rsidRPr="00000000" w14:paraId="000000B7">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Course</w:t>
      </w:r>
      <w:r w:rsidDel="00000000" w:rsidR="00000000" w:rsidRPr="00000000">
        <w:rPr>
          <w:color w:val="1f1f1f"/>
          <w:rtl w:val="0"/>
        </w:rPr>
        <w:t xml:space="preserve">: </w:t>
      </w:r>
      <w:r w:rsidDel="00000000" w:rsidR="00000000" w:rsidRPr="00000000">
        <w:rPr>
          <w:i w:val="1"/>
          <w:iCs w:val="1"/>
          <w:color w:val="1f1f1f"/>
          <w:rtl w:val="0"/>
        </w:rPr>
        <w:t xml:space="preserve">Kalman</w:t>
      </w:r>
      <w:r w:rsidDel="00000000" w:rsidR="00000000" w:rsidRPr="00000000">
        <w:rPr>
          <w:i w:val="1"/>
          <w:iCs w:val="1"/>
          <w:color w:val="1f1f1f"/>
          <w:rtl w:val="0"/>
        </w:rPr>
        <w:t xml:space="preserve"> </w:t>
      </w:r>
      <w:r w:rsidDel="00000000" w:rsidR="00000000" w:rsidRPr="00000000">
        <w:rPr>
          <w:i w:val="1"/>
          <w:iCs w:val="1"/>
          <w:color w:val="1f1f1f"/>
          <w:rtl w:val="0"/>
        </w:rPr>
        <w:t xml:space="preserve">Filtering</w:t>
      </w:r>
      <w:r w:rsidDel="00000000" w:rsidR="00000000" w:rsidRPr="00000000">
        <w:rPr>
          <w:i w:val="1"/>
          <w:iCs w:val="1"/>
          <w:color w:val="1f1f1f"/>
          <w:rtl w:val="0"/>
        </w:rPr>
        <w:t xml:space="preserve"> </w:t>
      </w:r>
      <w:r w:rsidDel="00000000" w:rsidR="00000000" w:rsidRPr="00000000">
        <w:rPr>
          <w:i w:val="1"/>
          <w:iCs w:val="1"/>
          <w:color w:val="1f1f1f"/>
          <w:rtl w:val="0"/>
        </w:rPr>
        <w:t xml:space="preserve">and</w:t>
      </w:r>
      <w:r w:rsidDel="00000000" w:rsidR="00000000" w:rsidRPr="00000000">
        <w:rPr>
          <w:i w:val="1"/>
          <w:iCs w:val="1"/>
          <w:color w:val="1f1f1f"/>
          <w:rtl w:val="0"/>
        </w:rPr>
        <w:t xml:space="preserve"> </w:t>
      </w:r>
      <w:r w:rsidDel="00000000" w:rsidR="00000000" w:rsidRPr="00000000">
        <w:rPr>
          <w:i w:val="1"/>
          <w:iCs w:val="1"/>
          <w:color w:val="1f1f1f"/>
          <w:rtl w:val="0"/>
        </w:rPr>
        <w:t xml:space="preserve">Sensor</w:t>
      </w:r>
      <w:r w:rsidDel="00000000" w:rsidR="00000000" w:rsidRPr="00000000">
        <w:rPr>
          <w:i w:val="1"/>
          <w:iCs w:val="1"/>
          <w:color w:val="1f1f1f"/>
          <w:rtl w:val="0"/>
        </w:rPr>
        <w:t xml:space="preserve"> </w:t>
      </w:r>
      <w:r w:rsidDel="00000000" w:rsidR="00000000" w:rsidRPr="00000000">
        <w:rPr>
          <w:i w:val="1"/>
          <w:iCs w:val="1"/>
          <w:color w:val="1f1f1f"/>
          <w:rtl w:val="0"/>
        </w:rPr>
        <w:t xml:space="preserve">Fusion</w:t>
      </w:r>
      <w:r w:rsidDel="00000000" w:rsidR="00000000" w:rsidRPr="00000000">
        <w:rPr>
          <w:i w:val="1"/>
          <w:iCs w:val="1"/>
          <w:color w:val="1f1f1f"/>
          <w:rtl w:val="0"/>
        </w:rPr>
        <w:t xml:space="preserve"> </w:t>
      </w:r>
      <w:r w:rsidDel="00000000" w:rsidR="00000000" w:rsidRPr="00000000">
        <w:rPr>
          <w:i w:val="1"/>
          <w:iCs w:val="1"/>
          <w:color w:val="1f1f1f"/>
          <w:rtl w:val="0"/>
        </w:rPr>
        <w:t xml:space="preserve">Mechanics</w:t>
      </w:r>
      <w:r w:rsidDel="00000000" w:rsidR="00000000" w:rsidRPr="00000000">
        <w:rPr>
          <w:i w:val="1"/>
          <w:iCs w:val="1"/>
          <w:color w:val="1f1f1f"/>
          <w:rtl w:val="0"/>
        </w:rPr>
        <w:t xml:space="preserve"> ("</w:t>
      </w:r>
      <w:r w:rsidDel="00000000" w:rsidR="00000000" w:rsidRPr="00000000">
        <w:rPr>
          <w:i w:val="1"/>
          <w:iCs w:val="1"/>
          <w:color w:val="1f1f1f"/>
          <w:rtl w:val="1"/>
        </w:rPr>
        <w:t xml:space="preserve">فلتر</w:t>
      </w:r>
      <w:r w:rsidDel="00000000" w:rsidR="00000000" w:rsidRPr="00000000">
        <w:rPr>
          <w:i w:val="1"/>
          <w:iCs w:val="1"/>
          <w:color w:val="1f1f1f"/>
          <w:rtl w:val="1"/>
        </w:rPr>
        <w:t xml:space="preserve"> </w:t>
      </w:r>
      <w:r w:rsidDel="00000000" w:rsidR="00000000" w:rsidRPr="00000000">
        <w:rPr>
          <w:i w:val="1"/>
          <w:iCs w:val="1"/>
          <w:color w:val="1f1f1f"/>
          <w:rtl w:val="1"/>
        </w:rPr>
        <w:t xml:space="preserve">كالمان</w:t>
      </w:r>
      <w:r w:rsidDel="00000000" w:rsidR="00000000" w:rsidRPr="00000000">
        <w:rPr>
          <w:i w:val="1"/>
          <w:iCs w:val="1"/>
          <w:color w:val="1f1f1f"/>
          <w:rtl w:val="1"/>
        </w:rPr>
        <w:t xml:space="preserve"> </w:t>
      </w:r>
      <w:r w:rsidDel="00000000" w:rsidR="00000000" w:rsidRPr="00000000">
        <w:rPr>
          <w:i w:val="1"/>
          <w:iCs w:val="1"/>
          <w:color w:val="1f1f1f"/>
          <w:rtl w:val="1"/>
        </w:rPr>
        <w:t xml:space="preserve">ودمج</w:t>
      </w:r>
      <w:r w:rsidDel="00000000" w:rsidR="00000000" w:rsidRPr="00000000">
        <w:rPr>
          <w:i w:val="1"/>
          <w:iCs w:val="1"/>
          <w:color w:val="1f1f1f"/>
          <w:rtl w:val="1"/>
        </w:rPr>
        <w:t xml:space="preserve"> </w:t>
      </w:r>
      <w:r w:rsidDel="00000000" w:rsidR="00000000" w:rsidRPr="00000000">
        <w:rPr>
          <w:i w:val="1"/>
          <w:iCs w:val="1"/>
          <w:color w:val="1f1f1f"/>
          <w:rtl w:val="1"/>
        </w:rPr>
        <w:t xml:space="preserve">الحساسات</w:t>
      </w:r>
      <w:r w:rsidDel="00000000" w:rsidR="00000000" w:rsidRPr="00000000">
        <w:rPr>
          <w:i w:val="1"/>
          <w:iCs w:val="1"/>
          <w:color w:val="1f1f1f"/>
          <w:rtl w:val="0"/>
        </w:rPr>
        <w:t xml:space="preserve">")</w:t>
      </w:r>
    </w:p>
    <w:p w:rsidR="00000000" w:rsidDel="00000000" w:rsidP="00000000" w:rsidRDefault="00000000" w:rsidRPr="00000000" w14:paraId="000000B8">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15]</w:t>
      </w:r>
    </w:p>
    <w:p w:rsidR="00000000" w:rsidDel="00000000" w:rsidP="00000000" w:rsidRDefault="00000000" w:rsidRPr="00000000" w14:paraId="000000B9">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w:t>
      </w:r>
      <w:r w:rsidDel="00000000" w:rsidR="00000000" w:rsidRPr="00000000">
        <w:rPr>
          <w:color w:val="1f1f1f"/>
          <w:rtl w:val="0"/>
        </w:rPr>
        <w:t xml:space="preserve">: YouTube / Educational Engineering Playlists</w:t>
      </w:r>
    </w:p>
    <w:p w:rsidR="00000000" w:rsidDel="00000000" w:rsidP="00000000" w:rsidRDefault="00000000" w:rsidRPr="00000000" w14:paraId="000000BA">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Course Link</w:t>
      </w:r>
      <w:r w:rsidDel="00000000" w:rsidR="00000000" w:rsidRPr="00000000">
        <w:rPr>
          <w:color w:val="1f1f1f"/>
          <w:rtl w:val="0"/>
        </w:rPr>
        <w:t xml:space="preserve">:</w:t>
      </w:r>
      <w:hyperlink r:id="rId26">
        <w:r w:rsidDel="00000000" w:rsidR="00000000" w:rsidRPr="00000000">
          <w:rPr>
            <w:color w:val="1f1f1f"/>
            <w:rtl w:val="0"/>
          </w:rPr>
          <w:t xml:space="preserve"> </w:t>
        </w:r>
      </w:hyperlink>
      <w:hyperlink r:id="rId27">
        <w:r w:rsidDel="00000000" w:rsidR="00000000" w:rsidRPr="00000000">
          <w:rPr>
            <w:u w:val="single"/>
            <w:rtl w:val="0"/>
          </w:rPr>
          <w:t xml:space="preserve">https://www.youtube.com/watch?v=SntZO7uBzxA</w:t>
        </w:r>
      </w:hyperlink>
      <w:r w:rsidDel="00000000" w:rsidR="00000000" w:rsidRPr="00000000">
        <w:rPr>
          <w:rtl w:val="0"/>
        </w:rPr>
      </w:r>
    </w:p>
    <w:p w:rsidR="00000000" w:rsidDel="00000000" w:rsidP="00000000" w:rsidRDefault="00000000" w:rsidRPr="00000000" w14:paraId="000000B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15]</w:t>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8mak04bqkpl" w:id="21"/>
      <w:bookmarkEnd w:id="21"/>
      <w:r w:rsidDel="00000000" w:rsidR="00000000" w:rsidRPr="00000000">
        <w:rPr>
          <w:b w:val="1"/>
          <w:bCs w:val="1"/>
          <w:color w:val="1f1f1f"/>
          <w:sz w:val="26"/>
          <w:szCs w:val="26"/>
          <w:rtl w:val="0"/>
        </w:rPr>
        <w:t xml:space="preserve">Module 7: Edge AI, Web API Gateways, and Cloud Integration</w:t>
      </w:r>
    </w:p>
    <w:p w:rsidR="00000000" w:rsidDel="00000000" w:rsidP="00000000" w:rsidRDefault="00000000" w:rsidRPr="00000000" w14:paraId="000000BD">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 Skills</w:t>
      </w:r>
      <w:r w:rsidDel="00000000" w:rsidR="00000000" w:rsidRPr="00000000">
        <w:rPr>
          <w:color w:val="1f1f1f"/>
          <w:rtl w:val="0"/>
        </w:rPr>
        <w:t xml:space="preserve">: Quantized neural network deployment, RESTful JSON and WebSockets server architecture, web telemetry dashboards, and cloud API fallback integration.</w:t>
      </w:r>
    </w:p>
    <w:p w:rsidR="00000000" w:rsidDel="00000000" w:rsidP="00000000" w:rsidRDefault="00000000" w:rsidRPr="00000000" w14:paraId="000000B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Course 1</w:t>
      </w:r>
      <w:r w:rsidDel="00000000" w:rsidR="00000000" w:rsidRPr="00000000">
        <w:rPr>
          <w:color w:val="1f1f1f"/>
          <w:rtl w:val="0"/>
        </w:rPr>
        <w:t xml:space="preserve">: </w:t>
      </w:r>
      <w:r w:rsidDel="00000000" w:rsidR="00000000" w:rsidRPr="00000000">
        <w:rPr>
          <w:i w:val="1"/>
          <w:iCs w:val="1"/>
          <w:color w:val="1f1f1f"/>
          <w:rtl w:val="0"/>
        </w:rPr>
        <w:t xml:space="preserve">IoT Applications Development using MasterOfThings Platform</w:t>
      </w:r>
    </w:p>
    <w:p w:rsidR="00000000" w:rsidDel="00000000" w:rsidP="00000000" w:rsidRDefault="00000000" w:rsidRPr="00000000" w14:paraId="000000B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24]</w:t>
      </w:r>
    </w:p>
    <w:p w:rsidR="00000000" w:rsidDel="00000000" w:rsidP="00000000" w:rsidRDefault="00000000" w:rsidRPr="00000000" w14:paraId="000000C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 / Instructor</w:t>
      </w:r>
      <w:r w:rsidDel="00000000" w:rsidR="00000000" w:rsidRPr="00000000">
        <w:rPr>
          <w:color w:val="1f1f1f"/>
          <w:rtl w:val="0"/>
        </w:rPr>
        <w:t xml:space="preserve">: Mahara-Tech / Eng. Bassem Boshra</w:t>
      </w:r>
    </w:p>
    <w:p w:rsidR="00000000" w:rsidDel="00000000" w:rsidP="00000000" w:rsidRDefault="00000000" w:rsidRPr="00000000" w14:paraId="000000C1">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Course Link</w:t>
      </w:r>
      <w:r w:rsidDel="00000000" w:rsidR="00000000" w:rsidRPr="00000000">
        <w:rPr>
          <w:color w:val="1f1f1f"/>
          <w:rtl w:val="0"/>
        </w:rPr>
        <w:t xml:space="preserve">:</w:t>
      </w:r>
      <w:hyperlink r:id="rId28">
        <w:r w:rsidDel="00000000" w:rsidR="00000000" w:rsidRPr="00000000">
          <w:rPr>
            <w:color w:val="1f1f1f"/>
            <w:rtl w:val="0"/>
          </w:rPr>
          <w:t xml:space="preserve"> </w:t>
        </w:r>
      </w:hyperlink>
      <w:hyperlink r:id="rId29">
        <w:r w:rsidDel="00000000" w:rsidR="00000000" w:rsidRPr="00000000">
          <w:rPr>
            <w:u w:val="single"/>
            <w:rtl w:val="0"/>
          </w:rPr>
          <w:t xml:space="preserve">https://maharatech.gov.eg/course/view.php?id=16</w:t>
        </w:r>
      </w:hyperlink>
      <w:r w:rsidDel="00000000" w:rsidR="00000000" w:rsidRPr="00000000">
        <w:rPr>
          <w:rtl w:val="0"/>
        </w:rPr>
      </w:r>
    </w:p>
    <w:p w:rsidR="00000000" w:rsidDel="00000000" w:rsidP="00000000" w:rsidRDefault="00000000" w:rsidRPr="00000000" w14:paraId="000000C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24]</w:t>
      </w:r>
    </w:p>
    <w:p w:rsidR="00000000" w:rsidDel="00000000" w:rsidP="00000000" w:rsidRDefault="00000000" w:rsidRPr="00000000" w14:paraId="000000C3">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Course 2</w:t>
      </w:r>
      <w:r w:rsidDel="00000000" w:rsidR="00000000" w:rsidRPr="00000000">
        <w:rPr>
          <w:color w:val="1f1f1f"/>
          <w:rtl w:val="0"/>
        </w:rPr>
        <w:t xml:space="preserve">: </w:t>
      </w:r>
      <w:r w:rsidDel="00000000" w:rsidR="00000000" w:rsidRPr="00000000">
        <w:rPr>
          <w:i w:val="1"/>
          <w:iCs w:val="1"/>
          <w:color w:val="1f1f1f"/>
          <w:rtl w:val="0"/>
        </w:rPr>
        <w:t xml:space="preserve">Experience AI &amp; National AI Education Program</w:t>
      </w:r>
    </w:p>
    <w:p w:rsidR="00000000" w:rsidDel="00000000" w:rsidP="00000000" w:rsidRDefault="00000000" w:rsidRPr="00000000" w14:paraId="000000C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17, 18]</w:t>
      </w:r>
    </w:p>
    <w:p w:rsidR="00000000" w:rsidDel="00000000" w:rsidP="00000000" w:rsidRDefault="00000000" w:rsidRPr="00000000" w14:paraId="000000C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w:t>
      </w:r>
      <w:r w:rsidDel="00000000" w:rsidR="00000000" w:rsidRPr="00000000">
        <w:rPr>
          <w:color w:val="1f1f1f"/>
          <w:rtl w:val="0"/>
        </w:rPr>
        <w:t xml:space="preserve">: Amideast &amp; Raspberry Pi Foundation / Mahara-Tech (ITI)</w:t>
      </w:r>
    </w:p>
    <w:p w:rsidR="00000000" w:rsidDel="00000000" w:rsidP="00000000" w:rsidRDefault="00000000" w:rsidRPr="00000000" w14:paraId="000000C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Course Link</w:t>
      </w:r>
      <w:r w:rsidDel="00000000" w:rsidR="00000000" w:rsidRPr="00000000">
        <w:rPr>
          <w:color w:val="1f1f1f"/>
          <w:rtl w:val="0"/>
        </w:rPr>
        <w:t xml:space="preserve">:</w:t>
      </w:r>
      <w:hyperlink r:id="rId30">
        <w:r w:rsidDel="00000000" w:rsidR="00000000" w:rsidRPr="00000000">
          <w:rPr>
            <w:color w:val="1f1f1f"/>
            <w:rtl w:val="0"/>
          </w:rPr>
          <w:t xml:space="preserve"> </w:t>
        </w:r>
      </w:hyperlink>
      <w:hyperlink r:id="rId31">
        <w:r w:rsidDel="00000000" w:rsidR="00000000" w:rsidRPr="00000000">
          <w:rPr>
            <w:u w:val="single"/>
            <w:rtl w:val="0"/>
          </w:rPr>
          <w:t xml:space="preserve">https://www.amideast.org/tunisia/advancing-development-goals/experience-ai</w:t>
        </w:r>
      </w:hyperlink>
      <w:r w:rsidDel="00000000" w:rsidR="00000000" w:rsidRPr="00000000">
        <w:rPr>
          <w:rtl w:val="0"/>
        </w:rPr>
      </w:r>
    </w:p>
    <w:p w:rsidR="00000000" w:rsidDel="00000000" w:rsidP="00000000" w:rsidRDefault="00000000" w:rsidRPr="00000000" w14:paraId="000000C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18]</w:t>
      </w:r>
    </w:p>
    <w:p w:rsidR="00000000" w:rsidDel="00000000" w:rsidP="00000000" w:rsidRDefault="00000000" w:rsidRPr="00000000" w14:paraId="000000C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Course 3</w:t>
      </w:r>
      <w:r w:rsidDel="00000000" w:rsidR="00000000" w:rsidRPr="00000000">
        <w:rPr>
          <w:color w:val="1f1f1f"/>
          <w:rtl w:val="0"/>
        </w:rPr>
        <w:t xml:space="preserve">: </w:t>
      </w:r>
      <w:r w:rsidDel="00000000" w:rsidR="00000000" w:rsidRPr="00000000">
        <w:rPr>
          <w:i w:val="1"/>
          <w:iCs w:val="1"/>
          <w:color w:val="1f1f1f"/>
          <w:rtl w:val="0"/>
        </w:rPr>
        <w:t xml:space="preserve">IBM IoT Developer Track</w:t>
      </w:r>
    </w:p>
    <w:p w:rsidR="00000000" w:rsidDel="00000000" w:rsidP="00000000" w:rsidRDefault="00000000" w:rsidRPr="00000000" w14:paraId="000000C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25]</w:t>
      </w:r>
    </w:p>
    <w:p w:rsidR="00000000" w:rsidDel="00000000" w:rsidP="00000000" w:rsidRDefault="00000000" w:rsidRPr="00000000" w14:paraId="000000C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w:t>
      </w:r>
      <w:r w:rsidDel="00000000" w:rsidR="00000000" w:rsidRPr="00000000">
        <w:rPr>
          <w:color w:val="1f1f1f"/>
          <w:rtl w:val="0"/>
        </w:rPr>
        <w:t xml:space="preserve">: Mahara-Tech (IBM Digital Nation)</w:t>
      </w:r>
    </w:p>
    <w:p w:rsidR="00000000" w:rsidDel="00000000" w:rsidP="00000000" w:rsidRDefault="00000000" w:rsidRPr="00000000" w14:paraId="000000C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Course Link</w:t>
      </w:r>
      <w:r w:rsidDel="00000000" w:rsidR="00000000" w:rsidRPr="00000000">
        <w:rPr>
          <w:color w:val="1f1f1f"/>
          <w:rtl w:val="0"/>
        </w:rPr>
        <w:t xml:space="preserve">:</w:t>
      </w:r>
      <w:hyperlink r:id="rId32">
        <w:r w:rsidDel="00000000" w:rsidR="00000000" w:rsidRPr="00000000">
          <w:rPr>
            <w:color w:val="1f1f1f"/>
            <w:rtl w:val="0"/>
          </w:rPr>
          <w:t xml:space="preserve"> </w:t>
        </w:r>
      </w:hyperlink>
      <w:hyperlink r:id="rId33">
        <w:r w:rsidDel="00000000" w:rsidR="00000000" w:rsidRPr="00000000">
          <w:rPr>
            <w:u w:val="single"/>
            <w:rtl w:val="0"/>
          </w:rPr>
          <w:t xml:space="preserve">https://maharatech.gov.eg/course/view.php?id=1265</w:t>
        </w:r>
      </w:hyperlink>
      <w:r w:rsidDel="00000000" w:rsidR="00000000" w:rsidRPr="00000000">
        <w:rPr>
          <w:rtl w:val="0"/>
        </w:rPr>
      </w:r>
    </w:p>
    <w:p w:rsidR="00000000" w:rsidDel="00000000" w:rsidP="00000000" w:rsidRDefault="00000000" w:rsidRPr="00000000" w14:paraId="000000C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[cite: 25]</w:t>
      </w:r>
    </w:p>
    <w:p w:rsidR="00000000" w:rsidDel="00000000" w:rsidP="00000000" w:rsidRDefault="00000000" w:rsidRPr="00000000" w14:paraId="000000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wn75xwoiz1g" w:id="22"/>
      <w:bookmarkEnd w:id="22"/>
      <w:r w:rsidDel="00000000" w:rsidR="00000000" w:rsidRPr="00000000">
        <w:rPr>
          <w:b w:val="1"/>
          <w:bCs w:val="1"/>
          <w:color w:val="1f1f1f"/>
          <w:sz w:val="34"/>
          <w:szCs w:val="34"/>
          <w:rtl w:val="0"/>
        </w:rPr>
        <w:t xml:space="preserve">6. Actionable Implementation Roadmap</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execution plan is organized into four sequential development phases:</w:t>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0c8fx8j9d1g" w:id="23"/>
      <w:bookmarkEnd w:id="23"/>
      <w:r w:rsidDel="00000000" w:rsidR="00000000" w:rsidRPr="00000000">
        <w:rPr>
          <w:b w:val="1"/>
          <w:bCs w:val="1"/>
          <w:color w:val="1f1f1f"/>
          <w:sz w:val="26"/>
          <w:szCs w:val="26"/>
          <w:rtl w:val="0"/>
        </w:rPr>
        <w:t xml:space="preserve">Phase 1: CAD Updates and Mechanical Chassis Fabrication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development begins by modeling the robot's updated chassis in SolidWorks or Fusion 360, adopting a double-deck layout. Heavy components, such as the 3S battery pack and motor drivers, are positioned on the lower deck to keep the center of gravity low. The upper deck is reserved for microcontrollers, the Raspberry Pi, camera mounts, LiDAR, and the MPU-6050 IMU—ensuring the IMU is aligned with the robot's physical center of rotation. Once modeled, vector files (.DXF) are generated for laser-cut acrylic decks, and mounting brackets are exported (.STL) for 3D printing. The physical chassis is assembled using brass standoffs and rubber dampening mounts to isolate the sensors from frame vibrations.</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ggph9tfex95" w:id="24"/>
      <w:bookmarkEnd w:id="24"/>
      <w:r w:rsidDel="00000000" w:rsidR="00000000" w:rsidRPr="00000000">
        <w:rPr>
          <w:b w:val="1"/>
          <w:bCs w:val="1"/>
          <w:color w:val="1f1f1f"/>
          <w:sz w:val="26"/>
          <w:szCs w:val="26"/>
          <w:rtl w:val="0"/>
        </w:rPr>
        <w:t xml:space="preserve">Phase 2: Schematic Capture and Custom Safety PCB Fabrication</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the second phase, the complete electrical system is captured in KiCad. The schematic integrates the 3S BMS interface, dual LM2596 buck converters (configured for 5.0V and 9.0V outputs), optocoupler isolation circuits, TVS diodes, status LEDs, and pin socket headers for the ESP32, Arduino Mega, and Raspberry Pi. Design Rule Checks (DRC) are performed to verify trace clearance, and power traces are routed with wide copper pours connected to a single-point star ground. The Gerber files are exported and sent for PCB fabrication. Upon receiving the fabricated board, components are soldered, continuity tests are conducted, and voltage rails are verified before installing the controllers.</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xvecgbpb3ee" w:id="25"/>
      <w:bookmarkEnd w:id="25"/>
      <w:r w:rsidDel="00000000" w:rsidR="00000000" w:rsidRPr="00000000">
        <w:rPr>
          <w:b w:val="1"/>
          <w:bCs w:val="1"/>
          <w:color w:val="1f1f1f"/>
          <w:sz w:val="26"/>
          <w:szCs w:val="26"/>
          <w:rtl w:val="0"/>
        </w:rPr>
        <w:t xml:space="preserve">Phase 3: Firmware Infrastructure and Linux Middleware Commissioning</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third phase focuses on low-level firmware and operating system commissioning. The Raspberry Pi is flashed with 64-bit Raspberry Pi OS, configured for headless SSH access, and set up with a ROS 2 environment alongside OpenCV and Python packages. Concurrently, the Arduino Mega firmware is refactored to run non-blocking </w:t>
      </w:r>
      <w:r w:rsidDel="00000000" w:rsidR="00000000" w:rsidRPr="00000000">
        <w:rPr>
          <w:color w:val="188038"/>
          <w:sz w:val="23"/>
          <w:szCs w:val="23"/>
          <w:shd w:fill="f2f0f0" w:val="clear"/>
          <w:rtl w:val="0"/>
        </w:rPr>
        <w:t xml:space="preserve">millis()</w:t>
      </w:r>
      <w:r w:rsidDel="00000000" w:rsidR="00000000" w:rsidRPr="00000000">
        <w:rPr>
          <w:color w:val="1f1f1f"/>
          <w:rtl w:val="0"/>
        </w:rPr>
        <w:t xml:space="preserve"> execution loops, process quadrature encoder interrupts, run low-level motor PID loops, and process structured UART packet streams. The ESP32 gateway firmware is updated to manage serial communication buffers, host a WebSockets server for local web controls, and process hardware safety overrides. All code repositories are strictly tracked using Git version control and GitHub remote branches.</w:t>
      </w:r>
    </w:p>
    <w:p w:rsidR="00000000" w:rsidDel="00000000" w:rsidP="00000000" w:rsidRDefault="00000000" w:rsidRPr="00000000" w14:paraId="000000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kqzh7goghhv" w:id="26"/>
      <w:bookmarkEnd w:id="26"/>
      <w:r w:rsidDel="00000000" w:rsidR="00000000" w:rsidRPr="00000000">
        <w:rPr>
          <w:b w:val="1"/>
          <w:bCs w:val="1"/>
          <w:color w:val="1f1f1f"/>
          <w:sz w:val="26"/>
          <w:szCs w:val="26"/>
          <w:rtl w:val="0"/>
        </w:rPr>
        <w:t xml:space="preserve">Phase 4: Sensor Fusion, SLAM Mapping, and Autonomous Navigation</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the final phase, sensor fusion and navigation algorithms are integrated into the processing pipeline. An Extended Kalman Filter (EKF) node is deployed to fuse MPU-6050 gyro data with wheel encoder odometry, producing an accurate spatial transform (</w:t>
      </w:r>
      <w:r w:rsidDel="00000000" w:rsidR="00000000" w:rsidRPr="00000000">
        <w:rPr>
          <w:color w:val="188038"/>
          <w:sz w:val="23"/>
          <w:szCs w:val="23"/>
          <w:shd w:fill="f2f0f0" w:val="clear"/>
          <w:rtl w:val="0"/>
        </w:rPr>
        <w:t xml:space="preserve">odom</w:t>
      </w:r>
      <w:r w:rsidDel="00000000" w:rsidR="00000000" w:rsidRPr="00000000">
        <w:rPr>
          <w:color w:val="1f1f1f"/>
          <w:rtl w:val="0"/>
        </w:rPr>
        <w:t xml:space="preserve"> to </w:t>
      </w:r>
      <w:r w:rsidDel="00000000" w:rsidR="00000000" w:rsidRPr="00000000">
        <w:rPr>
          <w:color w:val="188038"/>
          <w:sz w:val="23"/>
          <w:szCs w:val="23"/>
          <w:shd w:fill="f2f0f0" w:val="clear"/>
          <w:rtl w:val="0"/>
        </w:rPr>
        <w:t xml:space="preserve">base_link</w:t>
      </w:r>
      <w:r w:rsidDel="00000000" w:rsidR="00000000" w:rsidRPr="00000000">
        <w:rPr>
          <w:color w:val="1f1f1f"/>
          <w:rtl w:val="0"/>
        </w:rPr>
        <w:t xml:space="preserve">). The LiDAR sensor stream is routed into ROS 2 </w:t>
      </w:r>
      <w:r w:rsidDel="00000000" w:rsidR="00000000" w:rsidRPr="00000000">
        <w:rPr>
          <w:color w:val="188038"/>
          <w:sz w:val="23"/>
          <w:szCs w:val="23"/>
          <w:shd w:fill="f2f0f0" w:val="clear"/>
          <w:rtl w:val="0"/>
        </w:rPr>
        <w:t xml:space="preserve">slam_toolbox</w:t>
      </w:r>
      <w:r w:rsidDel="00000000" w:rsidR="00000000" w:rsidRPr="00000000">
        <w:rPr>
          <w:color w:val="1f1f1f"/>
          <w:rtl w:val="0"/>
        </w:rPr>
        <w:t xml:space="preserve"> to generate 2D grid maps, while ROS 2 Nav2 costmaps are configured using HC-SR04 sonar inputs for close-range obstacle inflation. Finally, local AI runtimes (ONNX/TFLite) or web API fallback endpoints are integrated. When local planners encounter deadlocks, control transitions to the high-level decision module to calculate recovery vectors, completing the autonomous navigation system.</w:t>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XE9PlUljcyc" TargetMode="External"/><Relationship Id="rId22" Type="http://schemas.openxmlformats.org/officeDocument/2006/relationships/hyperlink" Target="https://www.youtube.com/watch?v=ISf3moboQB0" TargetMode="External"/><Relationship Id="rId21" Type="http://schemas.openxmlformats.org/officeDocument/2006/relationships/hyperlink" Target="https://www.youtube.com/watch?v=XE9PlUljcyc" TargetMode="External"/><Relationship Id="rId24" Type="http://schemas.openxmlformats.org/officeDocument/2006/relationships/hyperlink" Target="https://www.youtube.com/watch?v=RDiI3K4rias" TargetMode="External"/><Relationship Id="rId23" Type="http://schemas.openxmlformats.org/officeDocument/2006/relationships/hyperlink" Target="https://www.youtube.com/watch?v=ISf3moboQB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learn-in-depth-store.com/course/embedded-system" TargetMode="External"/><Relationship Id="rId26" Type="http://schemas.openxmlformats.org/officeDocument/2006/relationships/hyperlink" Target="https://www.youtube.com/watch?v=SntZO7uBzxA" TargetMode="External"/><Relationship Id="rId25" Type="http://schemas.openxmlformats.org/officeDocument/2006/relationships/hyperlink" Target="https://www.youtube.com/watch?v=RDiI3K4rias" TargetMode="External"/><Relationship Id="rId28" Type="http://schemas.openxmlformats.org/officeDocument/2006/relationships/hyperlink" Target="https://maharatech.gov.eg/course/view.php?id=16" TargetMode="External"/><Relationship Id="rId27" Type="http://schemas.openxmlformats.org/officeDocument/2006/relationships/hyperlink" Target="https://www.youtube.com/watch?v=SntZO7uBzxA" TargetMode="External"/><Relationship Id="rId5" Type="http://schemas.openxmlformats.org/officeDocument/2006/relationships/styles" Target="styles.xml"/><Relationship Id="rId6" Type="http://schemas.openxmlformats.org/officeDocument/2006/relationships/hyperlink" Target="https://www.youtube.com/watch?v=ACOiGZoqC8w" TargetMode="External"/><Relationship Id="rId29" Type="http://schemas.openxmlformats.org/officeDocument/2006/relationships/hyperlink" Target="https://maharatech.gov.eg/course/view.php?id=16" TargetMode="External"/><Relationship Id="rId7" Type="http://schemas.openxmlformats.org/officeDocument/2006/relationships/hyperlink" Target="https://www.youtube.com/watch?v=ACOiGZoqC8w" TargetMode="External"/><Relationship Id="rId8" Type="http://schemas.openxmlformats.org/officeDocument/2006/relationships/hyperlink" Target="https://ad.learn-in-depth-store.com/course/embedded-system" TargetMode="External"/><Relationship Id="rId31" Type="http://schemas.openxmlformats.org/officeDocument/2006/relationships/hyperlink" Target="https://www.amideast.org/tunisia/advancing-development-goals/experience-ai" TargetMode="External"/><Relationship Id="rId30" Type="http://schemas.openxmlformats.org/officeDocument/2006/relationships/hyperlink" Target="https://www.amideast.org/tunisia/advancing-development-goals/experience-ai" TargetMode="External"/><Relationship Id="rId11" Type="http://schemas.openxmlformats.org/officeDocument/2006/relationships/hyperlink" Target="https://www.youtube.com/watch?v=AC2WuElEjgg" TargetMode="External"/><Relationship Id="rId33" Type="http://schemas.openxmlformats.org/officeDocument/2006/relationships/hyperlink" Target="https://maharatech.gov.eg/course/view.php?id=1265" TargetMode="External"/><Relationship Id="rId10" Type="http://schemas.openxmlformats.org/officeDocument/2006/relationships/hyperlink" Target="https://www.youtube.com/watch?v=AC2WuElEjgg" TargetMode="External"/><Relationship Id="rId32" Type="http://schemas.openxmlformats.org/officeDocument/2006/relationships/hyperlink" Target="https://maharatech.gov.eg/course/view.php?id=1265" TargetMode="External"/><Relationship Id="rId13" Type="http://schemas.openxmlformats.org/officeDocument/2006/relationships/hyperlink" Target="https://maharatech.gov.eg/course/view.php?id=2145" TargetMode="External"/><Relationship Id="rId12" Type="http://schemas.openxmlformats.org/officeDocument/2006/relationships/hyperlink" Target="https://maharatech.gov.eg/course/view.php?id=2145" TargetMode="External"/><Relationship Id="rId15" Type="http://schemas.openxmlformats.org/officeDocument/2006/relationships/hyperlink" Target="https://www.youtube.com/watch?v=tKy9v-bi25U" TargetMode="External"/><Relationship Id="rId14" Type="http://schemas.openxmlformats.org/officeDocument/2006/relationships/hyperlink" Target="https://www.youtube.com/watch?v=tKy9v-bi25U" TargetMode="External"/><Relationship Id="rId17" Type="http://schemas.openxmlformats.org/officeDocument/2006/relationships/hyperlink" Target="https://www.youtube.com/watch?v=W0y5D223NJ4" TargetMode="External"/><Relationship Id="rId16" Type="http://schemas.openxmlformats.org/officeDocument/2006/relationships/hyperlink" Target="https://www.youtube.com/watch?v=W0y5D223NJ4" TargetMode="External"/><Relationship Id="rId19" Type="http://schemas.openxmlformats.org/officeDocument/2006/relationships/hyperlink" Target="https://www.youtube.com/watch?v=tt9BgSrsqPg" TargetMode="External"/><Relationship Id="rId18" Type="http://schemas.openxmlformats.org/officeDocument/2006/relationships/hyperlink" Target="https://www.youtube.com/watch?v=tt9BgSrsq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