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aczyuw2yex2w" w:id="0"/>
      <w:bookmarkEnd w:id="0"/>
      <w:r w:rsidDel="00000000" w:rsidR="00000000" w:rsidRPr="00000000">
        <w:rPr>
          <w:b w:val="0"/>
          <w:color w:val="039be5"/>
          <w:sz w:val="72"/>
          <w:szCs w:val="72"/>
          <w:rtl w:val="0"/>
        </w:rPr>
        <w:t xml:space="preserve">HPC Project</w:t>
      </w:r>
      <w:r w:rsidDel="00000000" w:rsidR="00000000" w:rsidRPr="00000000">
        <w:rPr>
          <w:rFonts w:ascii="Proxima Nova" w:cs="Proxima Nova" w:eastAsia="Proxima Nova" w:hAnsi="Proxima Nova"/>
          <w:b w:val="0"/>
          <w:color w:val="039be5"/>
          <w:sz w:val="72"/>
          <w:szCs w:val="72"/>
          <w:rtl w:val="0"/>
        </w:rPr>
        <w:t xml:space="preserve"> Report</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rtl w:val="0"/>
        </w:rPr>
        <w:t xml:space="preserve">Accelerating KLT Algorithm</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3.png"/>
            <a:graphic>
              <a:graphicData uri="http://schemas.openxmlformats.org/drawingml/2006/picture">
                <pic:pic>
                  <pic:nvPicPr>
                    <pic:cNvPr descr="short line"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b w:val="1"/>
          <w:color w:val="666666"/>
          <w:sz w:val="32"/>
          <w:szCs w:val="32"/>
          <w:rtl w:val="0"/>
        </w:rPr>
        <w:t xml:space="preserve">Version 1.0: Profiling</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 Abdullah Siddiqui | 23I-0617</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 Daniyal | 23I-0579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color w:val="666666"/>
          <w:sz w:val="32"/>
          <w:szCs w:val="32"/>
        </w:rPr>
      </w:pPr>
      <w:r w:rsidDel="00000000" w:rsidR="00000000" w:rsidRPr="00000000">
        <w:rPr>
          <w:sz w:val="32"/>
          <w:szCs w:val="32"/>
          <w:rtl w:val="0"/>
        </w:rPr>
        <w:t xml:space="preserve">Moiz Ansari | 23I-0523</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b w:val="1"/>
        </w:rPr>
      </w:pPr>
      <w:bookmarkStart w:colFirst="0" w:colLast="0" w:name="_4lqp25cx7kth" w:id="1"/>
      <w:bookmarkEnd w:id="1"/>
      <w:r w:rsidDel="00000000" w:rsidR="00000000" w:rsidRPr="00000000">
        <w:rPr>
          <w:b w:val="1"/>
          <w:rtl w:val="0"/>
        </w:rPr>
        <w:t xml:space="preserve">Introduction</w:t>
      </w:r>
    </w:p>
    <w:p w:rsidR="00000000" w:rsidDel="00000000" w:rsidP="00000000" w:rsidRDefault="00000000" w:rsidRPr="00000000" w14:paraId="00000009">
      <w:pPr>
        <w:rPr/>
      </w:pPr>
      <w:r w:rsidDel="00000000" w:rsidR="00000000" w:rsidRPr="00000000">
        <w:rPr>
          <w:rtl w:val="0"/>
        </w:rPr>
        <w:t xml:space="preserve">This version is focused on the profiling of the KLT algorithm, identifying the hotspots and understanding the theoretical performance that can be achieved with the acceleration. Following are the steps taken for profiling:</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Choosing the profiler</w:t>
      </w:r>
    </w:p>
    <w:p w:rsidR="00000000" w:rsidDel="00000000" w:rsidP="00000000" w:rsidRDefault="00000000" w:rsidRPr="00000000" w14:paraId="0000000B">
      <w:pPr>
        <w:numPr>
          <w:ilvl w:val="0"/>
          <w:numId w:val="2"/>
        </w:numPr>
        <w:spacing w:after="0" w:afterAutospacing="0" w:before="0" w:beforeAutospacing="0"/>
        <w:ind w:left="720" w:hanging="360"/>
        <w:rPr>
          <w:u w:val="none"/>
        </w:rPr>
      </w:pPr>
      <w:r w:rsidDel="00000000" w:rsidR="00000000" w:rsidRPr="00000000">
        <w:rPr>
          <w:rtl w:val="0"/>
        </w:rPr>
        <w:t xml:space="preserve">Executing the code</w:t>
      </w:r>
    </w:p>
    <w:p w:rsidR="00000000" w:rsidDel="00000000" w:rsidP="00000000" w:rsidRDefault="00000000" w:rsidRPr="00000000" w14:paraId="0000000C">
      <w:pPr>
        <w:numPr>
          <w:ilvl w:val="0"/>
          <w:numId w:val="2"/>
        </w:numPr>
        <w:spacing w:after="0" w:afterAutospacing="0" w:before="0" w:beforeAutospacing="0"/>
        <w:ind w:left="720" w:hanging="360"/>
        <w:rPr>
          <w:u w:val="none"/>
        </w:rPr>
      </w:pPr>
      <w:r w:rsidDel="00000000" w:rsidR="00000000" w:rsidRPr="00000000">
        <w:rPr>
          <w:rtl w:val="0"/>
        </w:rPr>
        <w:t xml:space="preserve">Profiling details</w:t>
      </w:r>
    </w:p>
    <w:p w:rsidR="00000000" w:rsidDel="00000000" w:rsidP="00000000" w:rsidRDefault="00000000" w:rsidRPr="00000000" w14:paraId="0000000D">
      <w:pPr>
        <w:numPr>
          <w:ilvl w:val="0"/>
          <w:numId w:val="2"/>
        </w:numPr>
        <w:spacing w:after="0" w:afterAutospacing="0" w:before="0" w:beforeAutospacing="0"/>
        <w:ind w:left="720" w:hanging="360"/>
        <w:rPr>
          <w:u w:val="none"/>
        </w:rPr>
      </w:pPr>
      <w:r w:rsidDel="00000000" w:rsidR="00000000" w:rsidRPr="00000000">
        <w:rPr>
          <w:rtl w:val="0"/>
        </w:rPr>
        <w:t xml:space="preserve">Understanding the profiling details</w:t>
      </w:r>
    </w:p>
    <w:p w:rsidR="00000000" w:rsidDel="00000000" w:rsidP="00000000" w:rsidRDefault="00000000" w:rsidRPr="00000000" w14:paraId="0000000E">
      <w:pPr>
        <w:numPr>
          <w:ilvl w:val="0"/>
          <w:numId w:val="2"/>
        </w:numPr>
        <w:spacing w:after="0" w:afterAutospacing="0" w:before="0" w:beforeAutospacing="0"/>
        <w:ind w:left="720" w:hanging="360"/>
        <w:rPr>
          <w:u w:val="none"/>
        </w:rPr>
      </w:pPr>
      <w:r w:rsidDel="00000000" w:rsidR="00000000" w:rsidRPr="00000000">
        <w:rPr>
          <w:rtl w:val="0"/>
        </w:rPr>
        <w:t xml:space="preserve">Identifying GPU-Suitable Functions</w:t>
      </w:r>
    </w:p>
    <w:p w:rsidR="00000000" w:rsidDel="00000000" w:rsidP="00000000" w:rsidRDefault="00000000" w:rsidRPr="00000000" w14:paraId="0000000F">
      <w:pPr>
        <w:numPr>
          <w:ilvl w:val="0"/>
          <w:numId w:val="2"/>
        </w:numPr>
        <w:spacing w:before="0" w:beforeAutospacing="0"/>
        <w:ind w:left="720" w:hanging="360"/>
        <w:rPr>
          <w:u w:val="none"/>
        </w:rPr>
      </w:pPr>
      <w:r w:rsidDel="00000000" w:rsidR="00000000" w:rsidRPr="00000000">
        <w:rPr>
          <w:rtl w:val="0"/>
        </w:rPr>
        <w:t xml:space="preserve">Theoretical performance measurement using Amdahl’s Law</w:t>
      </w:r>
    </w:p>
    <w:p w:rsidR="00000000" w:rsidDel="00000000" w:rsidP="00000000" w:rsidRDefault="00000000" w:rsidRPr="00000000" w14:paraId="00000010">
      <w:pPr>
        <w:rPr/>
      </w:pPr>
      <w:r w:rsidDel="00000000" w:rsidR="00000000" w:rsidRPr="00000000">
        <w:rPr>
          <w:rtl w:val="0"/>
        </w:rPr>
        <w:t xml:space="preserve">Now we will explore these in detail.</w:t>
      </w:r>
    </w:p>
    <w:p w:rsidR="00000000" w:rsidDel="00000000" w:rsidP="00000000" w:rsidRDefault="00000000" w:rsidRPr="00000000" w14:paraId="00000011">
      <w:pPr>
        <w:pStyle w:val="Heading1"/>
        <w:rPr/>
      </w:pPr>
      <w:bookmarkStart w:colFirst="0" w:colLast="0" w:name="_eunsonw8alb" w:id="2"/>
      <w:bookmarkEnd w:id="2"/>
      <w:r w:rsidDel="00000000" w:rsidR="00000000" w:rsidRPr="00000000">
        <w:rPr>
          <w:b w:val="1"/>
          <w:rtl w:val="0"/>
        </w:rPr>
        <w:t xml:space="preserve">Initial Steps</w:t>
      </w:r>
      <w:r w:rsidDel="00000000" w:rsidR="00000000" w:rsidRPr="00000000">
        <w:rPr>
          <w:rtl w:val="0"/>
        </w:rPr>
      </w:r>
    </w:p>
    <w:p w:rsidR="00000000" w:rsidDel="00000000" w:rsidP="00000000" w:rsidRDefault="00000000" w:rsidRPr="00000000" w14:paraId="00000012">
      <w:pPr>
        <w:pStyle w:val="Heading2"/>
        <w:rPr>
          <w:b w:val="1"/>
          <w:color w:val="000000"/>
        </w:rPr>
      </w:pPr>
      <w:bookmarkStart w:colFirst="0" w:colLast="0" w:name="_6elylz6lrve0" w:id="3"/>
      <w:bookmarkEnd w:id="3"/>
      <w:r w:rsidDel="00000000" w:rsidR="00000000" w:rsidRPr="00000000">
        <w:rPr>
          <w:b w:val="1"/>
          <w:color w:val="000000"/>
          <w:rtl w:val="0"/>
        </w:rPr>
        <w:t xml:space="preserve">Choosing the Profiler</w:t>
      </w:r>
    </w:p>
    <w:p w:rsidR="00000000" w:rsidDel="00000000" w:rsidP="00000000" w:rsidRDefault="00000000" w:rsidRPr="00000000" w14:paraId="00000013">
      <w:pPr>
        <w:rPr/>
      </w:pPr>
      <w:r w:rsidDel="00000000" w:rsidR="00000000" w:rsidRPr="00000000">
        <w:rPr>
          <w:rtl w:val="0"/>
        </w:rPr>
        <w:t xml:space="preserve">For c++ code files, we had many options for profilers. However, the profiler we chose is “gprof” as it natively comes with gcc and requires minimal setup. We already had the makefile for the execution of the code. This makefile was altered to include the gprof compatible commands for code profiling.</w:t>
      </w:r>
    </w:p>
    <w:p w:rsidR="00000000" w:rsidDel="00000000" w:rsidP="00000000" w:rsidRDefault="00000000" w:rsidRPr="00000000" w14:paraId="00000014">
      <w:pPr>
        <w:pStyle w:val="Heading2"/>
        <w:rPr/>
      </w:pPr>
      <w:bookmarkStart w:colFirst="0" w:colLast="0" w:name="_nmj1meqqsbga" w:id="4"/>
      <w:bookmarkEnd w:id="4"/>
      <w:r w:rsidDel="00000000" w:rsidR="00000000" w:rsidRPr="00000000">
        <w:rPr>
          <w:b w:val="1"/>
          <w:color w:val="000000"/>
          <w:rtl w:val="0"/>
        </w:rPr>
        <w:t xml:space="preserve">Executing the Code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code was executed by running the makefile we made in the above step. It was noted that there were 5 examples. However, only example 3 was run as instructed in the project requirements. It produced executables as well as gmon.out.</w:t>
      </w:r>
    </w:p>
    <w:p w:rsidR="00000000" w:rsidDel="00000000" w:rsidP="00000000" w:rsidRDefault="00000000" w:rsidRPr="00000000" w14:paraId="00000016">
      <w:pPr>
        <w:pStyle w:val="Heading2"/>
        <w:rPr>
          <w:b w:val="1"/>
          <w:color w:val="000000"/>
        </w:rPr>
      </w:pPr>
      <w:bookmarkStart w:colFirst="0" w:colLast="0" w:name="_cza6rf7339kl" w:id="5"/>
      <w:bookmarkEnd w:id="5"/>
      <w:r w:rsidDel="00000000" w:rsidR="00000000" w:rsidRPr="00000000">
        <w:rPr>
          <w:b w:val="1"/>
          <w:color w:val="000000"/>
          <w:rtl w:val="0"/>
        </w:rPr>
        <w:t xml:space="preserve">Profiling Details</w:t>
      </w:r>
    </w:p>
    <w:p w:rsidR="00000000" w:rsidDel="00000000" w:rsidP="00000000" w:rsidRDefault="00000000" w:rsidRPr="00000000" w14:paraId="00000017">
      <w:pPr>
        <w:rPr/>
      </w:pPr>
      <w:r w:rsidDel="00000000" w:rsidR="00000000" w:rsidRPr="00000000">
        <w:rPr>
          <w:rtl w:val="0"/>
        </w:rPr>
        <w:t xml:space="preserve">Example 3 was successfully executed in the above step. Finally, a gmon.out binary file was generated that will be used for profiling the code.</w:t>
      </w:r>
      <w:r w:rsidDel="00000000" w:rsidR="00000000" w:rsidRPr="00000000">
        <w:rPr>
          <w:rtl w:val="0"/>
        </w:rPr>
      </w:r>
    </w:p>
    <w:p w:rsidR="00000000" w:rsidDel="00000000" w:rsidP="00000000" w:rsidRDefault="00000000" w:rsidRPr="00000000" w14:paraId="00000018">
      <w:pPr>
        <w:pStyle w:val="Heading1"/>
        <w:rPr/>
      </w:pPr>
      <w:bookmarkStart w:colFirst="0" w:colLast="0" w:name="_g2831o3tof3t" w:id="6"/>
      <w:bookmarkEnd w:id="6"/>
      <w:r w:rsidDel="00000000" w:rsidR="00000000" w:rsidRPr="00000000">
        <w:rPr>
          <w:b w:val="1"/>
          <w:rtl w:val="0"/>
        </w:rPr>
        <w:t xml:space="preserve">Understanding the Profiling Details</w:t>
      </w:r>
      <w:r w:rsidDel="00000000" w:rsidR="00000000" w:rsidRPr="00000000">
        <w:rPr>
          <w:rtl w:val="0"/>
        </w:rPr>
      </w:r>
    </w:p>
    <w:p w:rsidR="00000000" w:rsidDel="00000000" w:rsidP="00000000" w:rsidRDefault="00000000" w:rsidRPr="00000000" w14:paraId="00000019">
      <w:pPr>
        <w:pStyle w:val="Heading2"/>
        <w:rPr/>
      </w:pPr>
      <w:bookmarkStart w:colFirst="0" w:colLast="0" w:name="_24fsy01lyf87" w:id="7"/>
      <w:bookmarkEnd w:id="7"/>
      <w:r w:rsidDel="00000000" w:rsidR="00000000" w:rsidRPr="00000000">
        <w:rPr>
          <w:rtl w:val="0"/>
        </w:rPr>
        <w:t xml:space="preserve">Tabular Format</w:t>
      </w:r>
    </w:p>
    <w:p w:rsidR="00000000" w:rsidDel="00000000" w:rsidP="00000000" w:rsidRDefault="00000000" w:rsidRPr="00000000" w14:paraId="0000001A">
      <w:pPr>
        <w:rPr/>
      </w:pPr>
      <w:r w:rsidDel="00000000" w:rsidR="00000000" w:rsidRPr="00000000">
        <w:rPr>
          <w:rtl w:val="0"/>
        </w:rPr>
        <w:t xml:space="preserve">The gmon.out was a binary file which cannot be directly read. A </w:t>
      </w:r>
      <w:r w:rsidDel="00000000" w:rsidR="00000000" w:rsidRPr="00000000">
        <w:rPr>
          <w:rtl w:val="0"/>
        </w:rPr>
        <w:t xml:space="preserve">gprof</w:t>
      </w:r>
      <w:r w:rsidDel="00000000" w:rsidR="00000000" w:rsidRPr="00000000">
        <w:rPr>
          <w:rtl w:val="0"/>
        </w:rPr>
        <w:t xml:space="preserve"> command was run to convert the binary file to a text file. Later, the text file contained all the necessary details (code profile) of the functions, their computation times, cumulative times, etc.</w:t>
      </w:r>
      <w:r w:rsidDel="00000000" w:rsidR="00000000" w:rsidRPr="00000000">
        <w:rPr>
          <w:rtl w:val="0"/>
        </w:rPr>
      </w:r>
    </w:p>
    <w:p w:rsidR="00000000" w:rsidDel="00000000" w:rsidP="00000000" w:rsidRDefault="00000000" w:rsidRPr="00000000" w14:paraId="0000001B">
      <w:pPr>
        <w:pStyle w:val="Heading2"/>
        <w:rPr>
          <w:b w:val="1"/>
          <w:color w:val="000000"/>
        </w:rPr>
      </w:pPr>
      <w:bookmarkStart w:colFirst="0" w:colLast="0" w:name="_ioju6emozp8p" w:id="8"/>
      <w:bookmarkEnd w:id="8"/>
      <w:r w:rsidDel="00000000" w:rsidR="00000000" w:rsidRPr="00000000">
        <w:rPr>
          <w:b w:val="1"/>
          <w:color w:val="000000"/>
          <w:rtl w:val="0"/>
        </w:rPr>
        <w:t xml:space="preserve">Graphical Format</w:t>
      </w:r>
    </w:p>
    <w:p w:rsidR="00000000" w:rsidDel="00000000" w:rsidP="00000000" w:rsidRDefault="00000000" w:rsidRPr="00000000" w14:paraId="0000001C">
      <w:pPr>
        <w:rPr/>
      </w:pPr>
      <w:r w:rsidDel="00000000" w:rsidR="00000000" w:rsidRPr="00000000">
        <w:rPr>
          <w:rtl w:val="0"/>
        </w:rPr>
        <w:t xml:space="preserve">Though we had the tabular format, yet data analysis is a bit difficult.</w:t>
      </w:r>
    </w:p>
    <w:p w:rsidR="00000000" w:rsidDel="00000000" w:rsidP="00000000" w:rsidRDefault="00000000" w:rsidRPr="00000000" w14:paraId="0000001D">
      <w:pPr>
        <w:rPr/>
      </w:pPr>
      <w:r w:rsidDel="00000000" w:rsidR="00000000" w:rsidRPr="00000000">
        <w:rPr>
          <w:rtl w:val="0"/>
        </w:rPr>
        <w:t xml:space="preserve">We had a .sh bash script that reads the text file (generated above), calls the .py script which then converts it into a graphical format.</w:t>
      </w:r>
    </w:p>
    <w:p w:rsidR="00000000" w:rsidDel="00000000" w:rsidP="00000000" w:rsidRDefault="00000000" w:rsidRPr="00000000" w14:paraId="0000001E">
      <w:pPr>
        <w:rPr/>
      </w:pPr>
      <w:r w:rsidDel="00000000" w:rsidR="00000000" w:rsidRPr="00000000">
        <w:rPr>
          <w:rtl w:val="0"/>
        </w:rPr>
        <w:t xml:space="preserve">We had a .py script that converts the data to a .dot file which the Dot command uses to convert it into a graphical format using GraphViz. The resulting graph made it easy to understand the hierarchy of functions and their calling patterns. Along with that we got the percentages of the amount of computation each function is performing.</w:t>
      </w:r>
    </w:p>
    <w:p w:rsidR="00000000" w:rsidDel="00000000" w:rsidP="00000000" w:rsidRDefault="00000000" w:rsidRPr="00000000" w14:paraId="0000001F">
      <w:pPr>
        <w:pStyle w:val="Heading1"/>
        <w:rPr/>
      </w:pPr>
      <w:bookmarkStart w:colFirst="0" w:colLast="0" w:name="_1eil8syebu0z" w:id="9"/>
      <w:bookmarkEnd w:id="9"/>
      <w:r w:rsidDel="00000000" w:rsidR="00000000" w:rsidRPr="00000000">
        <w:rPr>
          <w:b w:val="1"/>
          <w:rtl w:val="0"/>
        </w:rPr>
        <w:t xml:space="preserve">Identifying GPU-Suitable Functions</w:t>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6005513" cy="3199109"/>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05513" cy="31991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According to the profiling data, three functions are suitable candidates for GPU acceleration: </w:t>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b w:val="1"/>
          <w:rtl w:val="0"/>
        </w:rPr>
        <w:t xml:space="preserve">_convolveImageVert()</w:t>
      </w:r>
      <w:r w:rsidDel="00000000" w:rsidR="00000000" w:rsidRPr="00000000">
        <w:rPr>
          <w:rtl w:val="0"/>
        </w:rPr>
        <w:t xml:space="preserve"> - 39.74% of runtime </w:t>
      </w:r>
    </w:p>
    <w:p w:rsidR="00000000" w:rsidDel="00000000" w:rsidP="00000000" w:rsidRDefault="00000000" w:rsidRPr="00000000" w14:paraId="00000023">
      <w:pPr>
        <w:numPr>
          <w:ilvl w:val="0"/>
          <w:numId w:val="1"/>
        </w:numPr>
        <w:spacing w:after="0" w:afterAutospacing="0" w:before="0" w:beforeAutospacing="0"/>
        <w:ind w:left="720" w:hanging="360"/>
        <w:rPr>
          <w:u w:val="none"/>
        </w:rPr>
      </w:pPr>
      <w:r w:rsidDel="00000000" w:rsidR="00000000" w:rsidRPr="00000000">
        <w:rPr>
          <w:b w:val="1"/>
          <w:rtl w:val="0"/>
        </w:rPr>
        <w:t xml:space="preserve">_convolveImageHoriz()</w:t>
      </w:r>
      <w:r w:rsidDel="00000000" w:rsidR="00000000" w:rsidRPr="00000000">
        <w:rPr>
          <w:rtl w:val="0"/>
        </w:rPr>
        <w:t xml:space="preserve"> - 35.90% of runtime </w:t>
      </w:r>
    </w:p>
    <w:p w:rsidR="00000000" w:rsidDel="00000000" w:rsidP="00000000" w:rsidRDefault="00000000" w:rsidRPr="00000000" w14:paraId="00000024">
      <w:pPr>
        <w:numPr>
          <w:ilvl w:val="0"/>
          <w:numId w:val="1"/>
        </w:numPr>
        <w:spacing w:before="0" w:beforeAutospacing="0"/>
        <w:ind w:left="720" w:hanging="360"/>
        <w:rPr>
          <w:u w:val="none"/>
        </w:rPr>
      </w:pPr>
      <w:r w:rsidDel="00000000" w:rsidR="00000000" w:rsidRPr="00000000">
        <w:rPr>
          <w:b w:val="1"/>
          <w:rtl w:val="0"/>
        </w:rPr>
        <w:t xml:space="preserve">_interpolate()</w:t>
      </w:r>
      <w:r w:rsidDel="00000000" w:rsidR="00000000" w:rsidRPr="00000000">
        <w:rPr>
          <w:rtl w:val="0"/>
        </w:rPr>
        <w:t xml:space="preserve"> - 14.10% of runtime Combined, these represent </w:t>
      </w:r>
      <w:r w:rsidDel="00000000" w:rsidR="00000000" w:rsidRPr="00000000">
        <w:rPr>
          <w:b w:val="1"/>
          <w:rtl w:val="0"/>
        </w:rPr>
        <w:t xml:space="preserve">89.74%</w:t>
      </w:r>
      <w:r w:rsidDel="00000000" w:rsidR="00000000" w:rsidRPr="00000000">
        <w:rPr>
          <w:rtl w:val="0"/>
        </w:rPr>
        <w:t xml:space="preserve"> of total  execution time.</w:t>
      </w:r>
    </w:p>
    <w:p w:rsidR="00000000" w:rsidDel="00000000" w:rsidP="00000000" w:rsidRDefault="00000000" w:rsidRPr="00000000" w14:paraId="00000025">
      <w:pPr>
        <w:rPr/>
      </w:pPr>
      <w:r w:rsidDel="00000000" w:rsidR="00000000" w:rsidRPr="00000000">
        <w:rPr>
          <w:rtl w:val="0"/>
        </w:rPr>
        <w:t xml:space="preserve">These three functions are chosen based on their ability of being parallelized on the GPU that is no dependency.</w:t>
      </w:r>
      <w:r w:rsidDel="00000000" w:rsidR="00000000" w:rsidRPr="00000000">
        <w:rPr>
          <w:rtl w:val="0"/>
        </w:rPr>
      </w:r>
    </w:p>
    <w:p w:rsidR="00000000" w:rsidDel="00000000" w:rsidP="00000000" w:rsidRDefault="00000000" w:rsidRPr="00000000" w14:paraId="00000026">
      <w:pPr>
        <w:pStyle w:val="Heading1"/>
        <w:rPr>
          <w:b w:val="1"/>
        </w:rPr>
      </w:pPr>
      <w:bookmarkStart w:colFirst="0" w:colLast="0" w:name="_mibotawrutcu" w:id="10"/>
      <w:bookmarkEnd w:id="10"/>
      <w:r w:rsidDel="00000000" w:rsidR="00000000" w:rsidRPr="00000000">
        <w:rPr>
          <w:b w:val="1"/>
          <w:rtl w:val="0"/>
        </w:rPr>
        <w:t xml:space="preserve">Theoretical performance measurement using Amdahl’s law</w:t>
      </w:r>
    </w:p>
    <w:p w:rsidR="00000000" w:rsidDel="00000000" w:rsidP="00000000" w:rsidRDefault="00000000" w:rsidRPr="00000000" w14:paraId="00000027">
      <w:pPr>
        <w:pStyle w:val="Heading2"/>
        <w:rPr/>
      </w:pPr>
      <w:bookmarkStart w:colFirst="0" w:colLast="0" w:name="_gp5xxk7jlgcf" w:id="11"/>
      <w:bookmarkEnd w:id="11"/>
      <w:r w:rsidDel="00000000" w:rsidR="00000000" w:rsidRPr="00000000">
        <w:rPr>
          <w:rtl w:val="0"/>
        </w:rPr>
        <w:t xml:space="preserve">Single functions: </w:t>
      </w:r>
      <w:r w:rsidDel="00000000" w:rsidR="00000000" w:rsidRPr="00000000">
        <w:rPr>
          <w:rFonts w:ascii="Nova Mono" w:cs="Nova Mono" w:eastAsia="Nova Mono" w:hAnsi="Nova Mono"/>
          <w:b w:val="0"/>
          <w:sz w:val="22"/>
          <w:szCs w:val="22"/>
          <w:rtl w:val="0"/>
        </w:rPr>
        <w:t xml:space="preserve">(∞ speedup)</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Only _convolveImageVert </w:t>
      </w:r>
    </w:p>
    <w:p w:rsidR="00000000" w:rsidDel="00000000" w:rsidP="00000000" w:rsidRDefault="00000000" w:rsidRPr="00000000" w14:paraId="00000029">
      <w:pPr>
        <w:rPr/>
      </w:pPr>
      <w:r w:rsidDel="00000000" w:rsidR="00000000" w:rsidRPr="00000000">
        <w:rPr>
          <w:rtl w:val="0"/>
        </w:rPr>
        <w:t xml:space="preserve">P = 0.3974    =&gt;    Speedup = 1 / (1 - 0.3974) = 1 / 0.6026 = 1.66×</w:t>
      </w:r>
    </w:p>
    <w:p w:rsidR="00000000" w:rsidDel="00000000" w:rsidP="00000000" w:rsidRDefault="00000000" w:rsidRPr="00000000" w14:paraId="0000002A">
      <w:pPr>
        <w:rPr/>
      </w:pPr>
      <w:r w:rsidDel="00000000" w:rsidR="00000000" w:rsidRPr="00000000">
        <w:rPr>
          <w:rtl w:val="0"/>
        </w:rPr>
        <w:t xml:space="preserve">2. Only _convolveImageHoriz</w:t>
      </w:r>
    </w:p>
    <w:p w:rsidR="00000000" w:rsidDel="00000000" w:rsidP="00000000" w:rsidRDefault="00000000" w:rsidRPr="00000000" w14:paraId="0000002B">
      <w:pPr>
        <w:rPr/>
      </w:pPr>
      <w:r w:rsidDel="00000000" w:rsidR="00000000" w:rsidRPr="00000000">
        <w:rPr>
          <w:rtl w:val="0"/>
        </w:rPr>
        <w:t xml:space="preserve">P = 0.3590     =&gt;   Speedup = 1 / (1 - 0.3590) = 1 / 0.6410 = 1.56×</w:t>
      </w:r>
    </w:p>
    <w:p w:rsidR="00000000" w:rsidDel="00000000" w:rsidP="00000000" w:rsidRDefault="00000000" w:rsidRPr="00000000" w14:paraId="0000002C">
      <w:pPr>
        <w:rPr/>
      </w:pPr>
      <w:r w:rsidDel="00000000" w:rsidR="00000000" w:rsidRPr="00000000">
        <w:rPr>
          <w:rtl w:val="0"/>
        </w:rPr>
        <w:t xml:space="preserve">3. Only </w:t>
      </w:r>
      <w:r w:rsidDel="00000000" w:rsidR="00000000" w:rsidRPr="00000000">
        <w:rPr>
          <w:rtl w:val="0"/>
        </w:rPr>
        <w:t xml:space="preserve">_interpolate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 = 0.1410       =&gt;    Speedup = 1 / (1 - 0.1410) = 1 / 0.8590= 1.16×</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sz w:val="28"/>
          <w:szCs w:val="28"/>
          <w:rtl w:val="0"/>
        </w:rPr>
        <w:t xml:space="preserve">Two Functions:</w:t>
      </w:r>
      <w:r w:rsidDel="00000000" w:rsidR="00000000" w:rsidRPr="00000000">
        <w:rPr>
          <w:rFonts w:ascii="Nova Mono" w:cs="Nova Mono" w:eastAsia="Nova Mono" w:hAnsi="Nova Mono"/>
          <w:rtl w:val="0"/>
        </w:rPr>
        <w:t xml:space="preserve"> (∞ speedup each)</w:t>
      </w:r>
    </w:p>
    <w:p w:rsidR="00000000" w:rsidDel="00000000" w:rsidP="00000000" w:rsidRDefault="00000000" w:rsidRPr="00000000" w14:paraId="00000030">
      <w:pPr>
        <w:rPr/>
      </w:pPr>
      <w:r w:rsidDel="00000000" w:rsidR="00000000" w:rsidRPr="00000000">
        <w:rPr>
          <w:rtl w:val="0"/>
        </w:rPr>
        <w:t xml:space="preserve">4. Both Convolutions</w:t>
      </w:r>
    </w:p>
    <w:p w:rsidR="00000000" w:rsidDel="00000000" w:rsidP="00000000" w:rsidRDefault="00000000" w:rsidRPr="00000000" w14:paraId="00000031">
      <w:pPr>
        <w:rPr/>
      </w:pPr>
      <w:r w:rsidDel="00000000" w:rsidR="00000000" w:rsidRPr="00000000">
        <w:rPr>
          <w:rtl w:val="0"/>
        </w:rPr>
        <w:t xml:space="preserve">P = 0.3974 + 0.3590 = 0.7564    =&gt;    Speedup = 1 / (1 - 0.7564) = 1 / 0.2436 = 4.11×</w:t>
      </w:r>
    </w:p>
    <w:p w:rsidR="00000000" w:rsidDel="00000000" w:rsidP="00000000" w:rsidRDefault="00000000" w:rsidRPr="00000000" w14:paraId="00000032">
      <w:pPr>
        <w:rPr/>
      </w:pPr>
      <w:r w:rsidDel="00000000" w:rsidR="00000000" w:rsidRPr="00000000">
        <w:rPr>
          <w:rtl w:val="0"/>
        </w:rPr>
        <w:t xml:space="preserve">5. _convolveImageVert + _interpolate</w:t>
      </w:r>
    </w:p>
    <w:p w:rsidR="00000000" w:rsidDel="00000000" w:rsidP="00000000" w:rsidRDefault="00000000" w:rsidRPr="00000000" w14:paraId="00000033">
      <w:pPr>
        <w:rPr/>
      </w:pPr>
      <w:r w:rsidDel="00000000" w:rsidR="00000000" w:rsidRPr="00000000">
        <w:rPr>
          <w:rtl w:val="0"/>
        </w:rPr>
        <w:t xml:space="preserve">P = 0.3974 + 0.1410 = 0.5384      =&gt;    Speedup = 1 / (1 - 0.5384) = 1 / 0.4616 = 2.17×</w:t>
      </w:r>
    </w:p>
    <w:p w:rsidR="00000000" w:rsidDel="00000000" w:rsidP="00000000" w:rsidRDefault="00000000" w:rsidRPr="00000000" w14:paraId="00000034">
      <w:pPr>
        <w:rPr/>
      </w:pPr>
      <w:r w:rsidDel="00000000" w:rsidR="00000000" w:rsidRPr="00000000">
        <w:rPr>
          <w:rtl w:val="0"/>
        </w:rPr>
        <w:t xml:space="preserve">6. _convolveImageHoriz + _interpolate</w:t>
      </w:r>
    </w:p>
    <w:p w:rsidR="00000000" w:rsidDel="00000000" w:rsidP="00000000" w:rsidRDefault="00000000" w:rsidRPr="00000000" w14:paraId="00000035">
      <w:pPr>
        <w:rPr/>
      </w:pPr>
      <w:r w:rsidDel="00000000" w:rsidR="00000000" w:rsidRPr="00000000">
        <w:rPr>
          <w:rtl w:val="0"/>
        </w:rPr>
        <w:t xml:space="preserve">P = 0.3590 + 0.1410 = 0.5000       =&gt;    Speedup = 1 / (1 - 0.5000) = 1 / 0.5000 = 2.00×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sz w:val="28"/>
          <w:szCs w:val="28"/>
          <w:rtl w:val="0"/>
        </w:rPr>
        <w:t xml:space="preserve">All Three Functions:</w:t>
      </w:r>
      <w:r w:rsidDel="00000000" w:rsidR="00000000" w:rsidRPr="00000000">
        <w:rPr>
          <w:rFonts w:ascii="Nova Mono" w:cs="Nova Mono" w:eastAsia="Nova Mono" w:hAnsi="Nova Mono"/>
          <w:rtl w:val="0"/>
        </w:rPr>
        <w:t xml:space="preserve"> (∞ speedup)</w:t>
      </w:r>
    </w:p>
    <w:p w:rsidR="00000000" w:rsidDel="00000000" w:rsidP="00000000" w:rsidRDefault="00000000" w:rsidRPr="00000000" w14:paraId="00000038">
      <w:pPr>
        <w:rPr/>
      </w:pPr>
      <w:r w:rsidDel="00000000" w:rsidR="00000000" w:rsidRPr="00000000">
        <w:rPr>
          <w:rtl w:val="0"/>
        </w:rPr>
        <w:t xml:space="preserve">7. All Three Functions</w:t>
      </w:r>
    </w:p>
    <w:p w:rsidR="00000000" w:rsidDel="00000000" w:rsidP="00000000" w:rsidRDefault="00000000" w:rsidRPr="00000000" w14:paraId="00000039">
      <w:pPr>
        <w:rPr/>
      </w:pPr>
      <w:r w:rsidDel="00000000" w:rsidR="00000000" w:rsidRPr="00000000">
        <w:rPr>
          <w:rtl w:val="0"/>
        </w:rPr>
        <w:t xml:space="preserve">P = 0.3974 + 0.3590 + 0.1410 = 0.8974    =&gt;    Speedup = 1 / (1 - 0.8974) = 1 / 0.1026 = 9.75×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in conclusion if we shift all three functions to GPU it will theoretically increase our performance 9.75x.</w:t>
      </w:r>
    </w:p>
    <w:p w:rsidR="00000000" w:rsidDel="00000000" w:rsidP="00000000" w:rsidRDefault="00000000" w:rsidRPr="00000000" w14:paraId="0000003C">
      <w:pPr>
        <w:pStyle w:val="Heading1"/>
        <w:rPr/>
      </w:pPr>
      <w:bookmarkStart w:colFirst="0" w:colLast="0" w:name="_5hek5q3pkcmo" w:id="12"/>
      <w:bookmarkEnd w:id="12"/>
      <w:r w:rsidDel="00000000" w:rsidR="00000000" w:rsidRPr="00000000">
        <w:rPr>
          <w:rtl w:val="0"/>
        </w:rPr>
        <w:t xml:space="preserve">GitHub Private Repository Link</w:t>
      </w:r>
    </w:p>
    <w:p w:rsidR="00000000" w:rsidDel="00000000" w:rsidP="00000000" w:rsidRDefault="00000000" w:rsidRPr="00000000" w14:paraId="0000003D">
      <w:pPr>
        <w:rPr/>
      </w:pPr>
      <w:hyperlink r:id="rId8">
        <w:r w:rsidDel="00000000" w:rsidR="00000000" w:rsidRPr="00000000">
          <w:rPr>
            <w:color w:val="1155cc"/>
            <w:u w:val="single"/>
            <w:rtl w:val="0"/>
          </w:rPr>
          <w:t xml:space="preserve">https://github.com/MuhammaDaniyal/Complex_Computing_Problem</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3"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5" name="image2.png"/>
          <a:graphic>
            <a:graphicData uri="http://schemas.openxmlformats.org/drawingml/2006/picture">
              <pic:pic>
                <pic:nvPicPr>
                  <pic:cNvPr descr="short line"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b w:val="1"/>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github.com/MuhammaDaniyal/Complex_Computing_Probl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