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5D" w:rsidRPr="00355F73" w:rsidRDefault="00355F73">
      <w:pPr>
        <w:rPr>
          <w:sz w:val="28"/>
        </w:rPr>
      </w:pPr>
      <w:r>
        <w:rPr>
          <w:sz w:val="28"/>
        </w:rPr>
        <w:t>Music</w:t>
      </w:r>
      <w:r w:rsidRPr="00355F73">
        <w:rPr>
          <w:sz w:val="28"/>
        </w:rPr>
        <w:t xml:space="preserve"> HOTSPOT:</w:t>
      </w:r>
    </w:p>
    <w:p w:rsidR="00355F73" w:rsidRPr="00355F73" w:rsidRDefault="00355F73">
      <w:pPr>
        <w:rPr>
          <w:sz w:val="28"/>
          <w:szCs w:val="28"/>
        </w:rPr>
      </w:pPr>
      <w:r w:rsidRPr="00355F73">
        <w:rPr>
          <w:sz w:val="28"/>
          <w:szCs w:val="28"/>
        </w:rPr>
        <w:t>App has both the sending and receiving ends covered and let the user transmit the music from one device to multiple devices in a synchronized manner using RTP</w:t>
      </w:r>
      <w:r>
        <w:rPr>
          <w:sz w:val="28"/>
          <w:szCs w:val="28"/>
        </w:rPr>
        <w:t>(Real-Time Transfer Protocol</w:t>
      </w:r>
      <w:bookmarkStart w:id="0" w:name="_GoBack"/>
      <w:bookmarkEnd w:id="0"/>
      <w:r>
        <w:rPr>
          <w:sz w:val="28"/>
          <w:szCs w:val="28"/>
        </w:rPr>
        <w:t>)</w:t>
      </w:r>
      <w:r w:rsidRPr="00355F73">
        <w:rPr>
          <w:sz w:val="28"/>
          <w:szCs w:val="28"/>
        </w:rPr>
        <w:t xml:space="preserve"> Protocol.</w:t>
      </w:r>
    </w:p>
    <w:sectPr w:rsidR="00355F73" w:rsidRPr="00355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DA"/>
    <w:rsid w:val="00016CDA"/>
    <w:rsid w:val="0018735D"/>
    <w:rsid w:val="0035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CE1BE-3789-49F0-B052-838CE465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2</cp:revision>
  <dcterms:created xsi:type="dcterms:W3CDTF">2016-04-10T15:15:00Z</dcterms:created>
  <dcterms:modified xsi:type="dcterms:W3CDTF">2016-04-10T15:18:00Z</dcterms:modified>
</cp:coreProperties>
</file>