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Algerian" w:cs="Algerian" w:eastAsia="Algerian" w:hAnsi="Algerian"/>
          <w:i w:val="1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i w:val="1"/>
          <w:sz w:val="56"/>
          <w:szCs w:val="56"/>
          <w:rtl w:val="0"/>
        </w:rPr>
        <w:t xml:space="preserve">qUEST NUMBER 2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Deadline: 11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 game of spade and hearts is already developed in C++ in the first semester.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Original Assignment is attached along the email. 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Changes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8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Make a class for players.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Use Static Variables for scoring.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Make an interface of the profile.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Adding a new profile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High Score using Static Variable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Name, and User Name of the player.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Two Player Mode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Use Polymorphism and Inheritance.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Don’t use heart and spade instead use blank space for spade and heart for hearts.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At the end of the game show score.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For Two player mode no score is shown. Both player will play alongside and the one who will mine all hearts first will win.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Make a function of toss, to decide which player will mine first.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At last show stats for both players of all wrong moves and right moves.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Do not use file handling. Instead only store all info in a string and print it on screen.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80" w:before="0" w:beforeAutospacing="0" w:line="240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Do not store it like in the original assignment but only store it for until the program is running.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