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7D579" w14:textId="53B0DA5A" w:rsidR="003F6829" w:rsidRDefault="008F1721" w:rsidP="003F6829">
      <w:pPr>
        <w:pStyle w:val="Title"/>
        <w:jc w:val="center"/>
        <w:rPr>
          <w:rFonts w:ascii="Times New Roman" w:hAnsi="Times New Roman"/>
          <w:b w:val="0"/>
          <w:bCs w:val="0"/>
          <w:color w:val="auto"/>
        </w:rPr>
      </w:pPr>
      <w:r>
        <w:rPr>
          <w:rFonts w:ascii="Times New Roman" w:hAnsi="Times New Roman"/>
          <w:b w:val="0"/>
          <w:bCs w:val="0"/>
          <w:color w:val="auto"/>
        </w:rPr>
        <w:t>Database Systems</w:t>
      </w:r>
    </w:p>
    <w:p w14:paraId="0B855827" w14:textId="5265590C" w:rsidR="003F6829" w:rsidRPr="00B036B0" w:rsidRDefault="003F6829" w:rsidP="003F6829">
      <w:pPr>
        <w:pStyle w:val="Title"/>
        <w:jc w:val="center"/>
        <w:rPr>
          <w:rFonts w:ascii="Times New Roman" w:hAnsi="Times New Roman"/>
          <w:b w:val="0"/>
          <w:bCs w:val="0"/>
          <w:color w:val="auto"/>
        </w:rPr>
      </w:pPr>
      <w:r>
        <w:rPr>
          <w:rFonts w:ascii="Times New Roman" w:hAnsi="Times New Roman"/>
          <w:b w:val="0"/>
          <w:bCs w:val="0"/>
          <w:color w:val="auto"/>
        </w:rPr>
        <w:t xml:space="preserve">Lab Manual (Lab </w:t>
      </w:r>
      <w:r w:rsidR="00A1619C">
        <w:rPr>
          <w:rFonts w:ascii="Times New Roman" w:hAnsi="Times New Roman"/>
          <w:b w:val="0"/>
          <w:bCs w:val="0"/>
          <w:color w:val="auto"/>
        </w:rPr>
        <w:t>1</w:t>
      </w:r>
      <w:r w:rsidRPr="00B036B0">
        <w:rPr>
          <w:rFonts w:ascii="Times New Roman" w:hAnsi="Times New Roman"/>
          <w:b w:val="0"/>
          <w:bCs w:val="0"/>
          <w:color w:val="auto"/>
        </w:rPr>
        <w:t>)</w:t>
      </w:r>
      <w:r w:rsidR="00A1619C" w:rsidRPr="00A1619C">
        <w:rPr>
          <w:rFonts w:ascii="Times New Roman" w:hAnsi="Times New Roman"/>
          <w:b w:val="0"/>
          <w:bCs w:val="0"/>
          <w:noProof/>
          <w:color w:val="auto"/>
        </w:rPr>
        <w:t xml:space="preserve"> </w:t>
      </w:r>
    </w:p>
    <w:p w14:paraId="159397CD" w14:textId="0944311C" w:rsidR="003F6829" w:rsidRPr="00B036B0" w:rsidRDefault="003F6829" w:rsidP="003F6829">
      <w:pPr>
        <w:spacing w:line="240" w:lineRule="auto"/>
      </w:pPr>
    </w:p>
    <w:p w14:paraId="5A335FD3" w14:textId="77777777" w:rsidR="003F6829" w:rsidRPr="00B036B0" w:rsidRDefault="003F6829" w:rsidP="003F6829">
      <w:pPr>
        <w:autoSpaceDE w:val="0"/>
        <w:autoSpaceDN w:val="0"/>
        <w:adjustRightInd w:val="0"/>
        <w:spacing w:line="240" w:lineRule="auto"/>
      </w:pPr>
    </w:p>
    <w:p w14:paraId="7FEFFF02" w14:textId="136A4E4A" w:rsidR="003F6829" w:rsidRPr="00B036B0" w:rsidRDefault="00A1619C" w:rsidP="00A1619C">
      <w:pPr>
        <w:autoSpaceDE w:val="0"/>
        <w:autoSpaceDN w:val="0"/>
        <w:adjustRightInd w:val="0"/>
        <w:spacing w:line="240" w:lineRule="auto"/>
        <w:jc w:val="center"/>
      </w:pPr>
      <w:r>
        <w:rPr>
          <w:rFonts w:ascii="Times New Roman" w:hAnsi="Times New Roman"/>
          <w:b/>
          <w:bCs/>
          <w:noProof/>
        </w:rPr>
        <w:drawing>
          <wp:inline distT="0" distB="0" distL="0" distR="0" wp14:anchorId="704A3A95" wp14:editId="6F11645D">
            <wp:extent cx="2369820" cy="3074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9047" cy="3086661"/>
                    </a:xfrm>
                    <a:prstGeom prst="rect">
                      <a:avLst/>
                    </a:prstGeom>
                    <a:noFill/>
                    <a:ln>
                      <a:noFill/>
                    </a:ln>
                  </pic:spPr>
                </pic:pic>
              </a:graphicData>
            </a:graphic>
          </wp:inline>
        </w:drawing>
      </w:r>
    </w:p>
    <w:p w14:paraId="5164489A" w14:textId="77777777" w:rsidR="003F6829" w:rsidRDefault="003F6829" w:rsidP="00A1619C">
      <w:pPr>
        <w:autoSpaceDE w:val="0"/>
        <w:autoSpaceDN w:val="0"/>
        <w:adjustRightInd w:val="0"/>
        <w:spacing w:line="240" w:lineRule="auto"/>
        <w:rPr>
          <w:sz w:val="32"/>
          <w:szCs w:val="32"/>
        </w:rPr>
      </w:pPr>
    </w:p>
    <w:p w14:paraId="0F422107" w14:textId="77777777" w:rsidR="003F6829" w:rsidRDefault="003F6829" w:rsidP="003F6829">
      <w:pPr>
        <w:autoSpaceDE w:val="0"/>
        <w:autoSpaceDN w:val="0"/>
        <w:adjustRightInd w:val="0"/>
        <w:spacing w:line="240" w:lineRule="auto"/>
        <w:jc w:val="center"/>
        <w:rPr>
          <w:sz w:val="32"/>
          <w:szCs w:val="32"/>
        </w:rPr>
      </w:pPr>
    </w:p>
    <w:p w14:paraId="76F9BE4A" w14:textId="0DAF26FD" w:rsidR="003F6829" w:rsidRPr="00B036B0" w:rsidRDefault="003F6829" w:rsidP="003F6829">
      <w:pPr>
        <w:autoSpaceDE w:val="0"/>
        <w:autoSpaceDN w:val="0"/>
        <w:adjustRightInd w:val="0"/>
        <w:spacing w:line="240" w:lineRule="auto"/>
        <w:jc w:val="center"/>
      </w:pPr>
      <w:r w:rsidRPr="00B036B0">
        <w:rPr>
          <w:sz w:val="32"/>
          <w:szCs w:val="32"/>
        </w:rPr>
        <w:t xml:space="preserve">Session: </w:t>
      </w:r>
      <w:r w:rsidR="001660BE">
        <w:rPr>
          <w:sz w:val="32"/>
          <w:szCs w:val="32"/>
        </w:rPr>
        <w:t>Fall 2024</w:t>
      </w:r>
    </w:p>
    <w:p w14:paraId="166527BB" w14:textId="77777777" w:rsidR="003F6829" w:rsidRPr="00B036B0" w:rsidRDefault="003F6829" w:rsidP="003F6829">
      <w:pPr>
        <w:autoSpaceDE w:val="0"/>
        <w:autoSpaceDN w:val="0"/>
        <w:adjustRightInd w:val="0"/>
        <w:spacing w:line="240" w:lineRule="auto"/>
        <w:jc w:val="center"/>
      </w:pPr>
    </w:p>
    <w:p w14:paraId="6396BF28" w14:textId="5F777E4F" w:rsidR="003F6829" w:rsidRPr="00B036B0" w:rsidRDefault="003F6829" w:rsidP="003F6829">
      <w:pPr>
        <w:autoSpaceDE w:val="0"/>
        <w:autoSpaceDN w:val="0"/>
        <w:adjustRightInd w:val="0"/>
        <w:spacing w:line="240" w:lineRule="auto"/>
        <w:jc w:val="center"/>
        <w:rPr>
          <w:sz w:val="40"/>
          <w:szCs w:val="40"/>
        </w:rPr>
      </w:pPr>
      <w:r w:rsidRPr="00B036B0">
        <w:rPr>
          <w:sz w:val="40"/>
          <w:szCs w:val="40"/>
        </w:rPr>
        <w:t>LAB INSTRUCTOR: AYESHA MAJID ALI</w:t>
      </w:r>
    </w:p>
    <w:p w14:paraId="637F53BD" w14:textId="77777777" w:rsidR="0034427E" w:rsidRDefault="0034427E" w:rsidP="0034427E">
      <w:pPr>
        <w:rPr>
          <w:b/>
          <w:bCs/>
          <w:sz w:val="36"/>
          <w:szCs w:val="36"/>
        </w:rPr>
      </w:pPr>
    </w:p>
    <w:p w14:paraId="5DC5462B" w14:textId="3CED5869" w:rsidR="003F6829" w:rsidRDefault="003F6829">
      <w:pPr>
        <w:rPr>
          <w:b/>
          <w:bCs/>
          <w:sz w:val="36"/>
          <w:szCs w:val="36"/>
        </w:rPr>
      </w:pPr>
      <w:r>
        <w:rPr>
          <w:b/>
          <w:bCs/>
          <w:sz w:val="36"/>
          <w:szCs w:val="36"/>
        </w:rPr>
        <w:br w:type="page"/>
      </w:r>
    </w:p>
    <w:p w14:paraId="7E534214" w14:textId="26D96C37" w:rsidR="00E87AD5" w:rsidRPr="001C22BC" w:rsidRDefault="00E87AD5" w:rsidP="00A1619C">
      <w:pPr>
        <w:rPr>
          <w:rFonts w:cstheme="minorHAnsi"/>
          <w:b/>
          <w:bCs/>
          <w:sz w:val="28"/>
          <w:szCs w:val="28"/>
        </w:rPr>
      </w:pPr>
      <w:r w:rsidRPr="001C22BC">
        <w:rPr>
          <w:rFonts w:cstheme="minorHAnsi"/>
          <w:b/>
          <w:bCs/>
          <w:sz w:val="28"/>
          <w:szCs w:val="28"/>
        </w:rPr>
        <w:lastRenderedPageBreak/>
        <w:t>Objective:</w:t>
      </w:r>
    </w:p>
    <w:p w14:paraId="7D5AA8D6" w14:textId="524E26EB" w:rsidR="00952F4E" w:rsidRPr="005E1863" w:rsidRDefault="005E1863" w:rsidP="005E1863">
      <w:pPr>
        <w:pStyle w:val="ListParagraph"/>
        <w:numPr>
          <w:ilvl w:val="0"/>
          <w:numId w:val="7"/>
        </w:numPr>
        <w:rPr>
          <w:rFonts w:cstheme="minorHAnsi"/>
          <w:sz w:val="28"/>
          <w:szCs w:val="28"/>
        </w:rPr>
      </w:pPr>
      <w:r w:rsidRPr="005E1863">
        <w:rPr>
          <w:rFonts w:cstheme="minorHAnsi"/>
          <w:sz w:val="28"/>
          <w:szCs w:val="28"/>
        </w:rPr>
        <w:t>Getting familiar with ERD diagrams</w:t>
      </w:r>
    </w:p>
    <w:p w14:paraId="17F80E62" w14:textId="5A870D05" w:rsidR="005E1863" w:rsidRDefault="005E1863" w:rsidP="005E1863">
      <w:pPr>
        <w:pStyle w:val="ListParagraph"/>
        <w:numPr>
          <w:ilvl w:val="0"/>
          <w:numId w:val="7"/>
        </w:numPr>
        <w:rPr>
          <w:rFonts w:cstheme="minorHAnsi"/>
          <w:sz w:val="28"/>
          <w:szCs w:val="28"/>
        </w:rPr>
      </w:pPr>
      <w:r w:rsidRPr="005E1863">
        <w:rPr>
          <w:rFonts w:cstheme="minorHAnsi"/>
          <w:sz w:val="28"/>
          <w:szCs w:val="28"/>
        </w:rPr>
        <w:t>Tool that we will be using</w:t>
      </w:r>
    </w:p>
    <w:p w14:paraId="6519C19C" w14:textId="2304F9F7" w:rsidR="005E1863" w:rsidRDefault="005E1863" w:rsidP="005E1863">
      <w:pPr>
        <w:rPr>
          <w:rFonts w:cstheme="minorHAnsi"/>
          <w:b/>
          <w:bCs/>
          <w:sz w:val="28"/>
          <w:szCs w:val="28"/>
        </w:rPr>
      </w:pPr>
      <w:r w:rsidRPr="005E1863">
        <w:rPr>
          <w:rFonts w:cstheme="minorHAnsi"/>
          <w:b/>
          <w:bCs/>
          <w:sz w:val="28"/>
          <w:szCs w:val="28"/>
        </w:rPr>
        <w:t>Software Requirement:</w:t>
      </w:r>
    </w:p>
    <w:p w14:paraId="52663842" w14:textId="27B91DC3" w:rsidR="005E1863" w:rsidRDefault="005E1863" w:rsidP="00175B3D">
      <w:pPr>
        <w:pStyle w:val="ListParagraph"/>
        <w:numPr>
          <w:ilvl w:val="0"/>
          <w:numId w:val="17"/>
        </w:numPr>
        <w:rPr>
          <w:rStyle w:val="yt-core-attributed-string--link-inherit-color"/>
          <w:rFonts w:ascii="Roboto" w:hAnsi="Roboto"/>
          <w:color w:val="000000" w:themeColor="text1"/>
          <w:sz w:val="21"/>
          <w:szCs w:val="21"/>
          <w:bdr w:val="none" w:sz="0" w:space="0" w:color="auto" w:frame="1"/>
        </w:rPr>
      </w:pPr>
      <w:r w:rsidRPr="00175B3D">
        <w:rPr>
          <w:rFonts w:cstheme="minorHAnsi"/>
          <w:b/>
          <w:bCs/>
          <w:sz w:val="28"/>
          <w:szCs w:val="28"/>
        </w:rPr>
        <w:t>Online tool (</w:t>
      </w:r>
      <w:r w:rsidRPr="00175B3D">
        <w:rPr>
          <w:rStyle w:val="yt-core-attributed-string--link-inherit-color"/>
          <w:rFonts w:ascii="Roboto" w:hAnsi="Roboto"/>
          <w:color w:val="000000" w:themeColor="text1"/>
          <w:sz w:val="21"/>
          <w:szCs w:val="21"/>
          <w:bdr w:val="none" w:sz="0" w:space="0" w:color="auto" w:frame="1"/>
        </w:rPr>
        <w:t xml:space="preserve">Sign up for free at: </w:t>
      </w:r>
      <w:hyperlink r:id="rId9" w:tgtFrame="_blank" w:history="1">
        <w:r w:rsidRPr="00175B3D">
          <w:rPr>
            <w:rStyle w:val="Hyperlink"/>
            <w:rFonts w:ascii="Roboto" w:hAnsi="Roboto"/>
            <w:sz w:val="21"/>
            <w:szCs w:val="21"/>
            <w:bdr w:val="none" w:sz="0" w:space="0" w:color="auto" w:frame="1"/>
          </w:rPr>
          <w:t>https://www.lucid.co</w:t>
        </w:r>
      </w:hyperlink>
      <w:r w:rsidRPr="00175B3D">
        <w:rPr>
          <w:rStyle w:val="yt-core-attributed-string--link-inherit-color"/>
          <w:rFonts w:ascii="Roboto" w:hAnsi="Roboto"/>
          <w:color w:val="3EA6FF"/>
          <w:sz w:val="21"/>
          <w:szCs w:val="21"/>
          <w:bdr w:val="none" w:sz="0" w:space="0" w:color="auto" w:frame="1"/>
        </w:rPr>
        <w:t xml:space="preserve"> </w:t>
      </w:r>
      <w:r w:rsidRPr="00175B3D">
        <w:rPr>
          <w:rStyle w:val="yt-core-attributed-string--link-inherit-color"/>
          <w:rFonts w:ascii="Roboto" w:hAnsi="Roboto"/>
          <w:color w:val="000000" w:themeColor="text1"/>
          <w:sz w:val="21"/>
          <w:szCs w:val="21"/>
          <w:bdr w:val="none" w:sz="0" w:space="0" w:color="auto" w:frame="1"/>
        </w:rPr>
        <w:t>)</w:t>
      </w:r>
    </w:p>
    <w:p w14:paraId="7541ECE2" w14:textId="55E34226" w:rsidR="00175B3D" w:rsidRPr="00175B3D" w:rsidRDefault="00175B3D" w:rsidP="00175B3D">
      <w:pPr>
        <w:pStyle w:val="ListParagraph"/>
        <w:numPr>
          <w:ilvl w:val="0"/>
          <w:numId w:val="17"/>
        </w:numPr>
        <w:rPr>
          <w:rStyle w:val="yt-core-attributed-string--link-inherit-color"/>
          <w:rFonts w:ascii="Roboto" w:hAnsi="Roboto"/>
          <w:color w:val="000000" w:themeColor="text1"/>
          <w:sz w:val="21"/>
          <w:szCs w:val="21"/>
          <w:bdr w:val="none" w:sz="0" w:space="0" w:color="auto" w:frame="1"/>
        </w:rPr>
      </w:pPr>
      <w:r>
        <w:rPr>
          <w:rFonts w:cstheme="minorHAnsi"/>
          <w:b/>
          <w:bCs/>
          <w:sz w:val="28"/>
          <w:szCs w:val="28"/>
        </w:rPr>
        <w:t>Online ERD plus</w:t>
      </w:r>
    </w:p>
    <w:p w14:paraId="650919F4" w14:textId="77777777" w:rsidR="005E1863" w:rsidRDefault="005E1863" w:rsidP="005E1863">
      <w:pPr>
        <w:rPr>
          <w:rFonts w:cstheme="minorHAnsi"/>
          <w:b/>
          <w:bCs/>
          <w:sz w:val="28"/>
          <w:szCs w:val="28"/>
        </w:rPr>
      </w:pPr>
    </w:p>
    <w:p w14:paraId="0EBCF28C" w14:textId="717BAF27" w:rsidR="006B107D" w:rsidRDefault="006B107D" w:rsidP="006B107D">
      <w:pPr>
        <w:jc w:val="center"/>
        <w:rPr>
          <w:rFonts w:cstheme="minorHAnsi"/>
          <w:b/>
          <w:bCs/>
          <w:sz w:val="28"/>
          <w:szCs w:val="28"/>
        </w:rPr>
      </w:pPr>
      <w:r>
        <w:rPr>
          <w:rFonts w:cstheme="minorHAnsi"/>
          <w:b/>
          <w:bCs/>
          <w:sz w:val="28"/>
          <w:szCs w:val="28"/>
        </w:rPr>
        <w:t>Entity Relationship Diagrams</w:t>
      </w:r>
    </w:p>
    <w:p w14:paraId="68761AF4"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 xml:space="preserve">An ER diagram or </w:t>
      </w:r>
      <w:r w:rsidRPr="006B107D">
        <w:rPr>
          <w:rFonts w:ascii="ff1" w:eastAsia="Times New Roman" w:hAnsi="ff1" w:cs="Times New Roman"/>
          <w:color w:val="000000"/>
          <w:sz w:val="72"/>
          <w:szCs w:val="72"/>
        </w:rPr>
        <w:t>Entity Relationship Diagram (ERD)</w:t>
      </w:r>
      <w:r w:rsidRPr="006B107D">
        <w:rPr>
          <w:rFonts w:ascii="ff2" w:eastAsia="Times New Roman" w:hAnsi="ff2" w:cs="Times New Roman"/>
          <w:color w:val="000000"/>
          <w:sz w:val="72"/>
          <w:szCs w:val="72"/>
        </w:rPr>
        <w:t xml:space="preserve"> is a type of flowchart or graphical approach</w:t>
      </w:r>
    </w:p>
    <w:p w14:paraId="15F4F296"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that helps you illustrate how different entities relate to each other. It is a standard way of modelling</w:t>
      </w:r>
    </w:p>
    <w:p w14:paraId="710B2634"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databases and business processes</w:t>
      </w:r>
    </w:p>
    <w:p w14:paraId="610819FE"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 xml:space="preserve">An ER diagram or </w:t>
      </w:r>
      <w:r w:rsidRPr="006B107D">
        <w:rPr>
          <w:rFonts w:ascii="ff1" w:eastAsia="Times New Roman" w:hAnsi="ff1" w:cs="Times New Roman"/>
          <w:color w:val="000000"/>
          <w:sz w:val="72"/>
          <w:szCs w:val="72"/>
        </w:rPr>
        <w:t>Entity Relationship Diagram (ERD)</w:t>
      </w:r>
      <w:r w:rsidRPr="006B107D">
        <w:rPr>
          <w:rFonts w:ascii="ff2" w:eastAsia="Times New Roman" w:hAnsi="ff2" w:cs="Times New Roman"/>
          <w:color w:val="000000"/>
          <w:sz w:val="72"/>
          <w:szCs w:val="72"/>
        </w:rPr>
        <w:t xml:space="preserve"> is a type of flowchart or graphical approach</w:t>
      </w:r>
    </w:p>
    <w:p w14:paraId="0EDA22C8"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that helps you illustrate how different entities relate to each other. It is a standard way of modelling</w:t>
      </w:r>
    </w:p>
    <w:p w14:paraId="61750FA5"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databases and business processes</w:t>
      </w:r>
    </w:p>
    <w:p w14:paraId="6C4374D2"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 xml:space="preserve">An ER diagram or </w:t>
      </w:r>
      <w:r w:rsidRPr="006B107D">
        <w:rPr>
          <w:rFonts w:ascii="ff1" w:eastAsia="Times New Roman" w:hAnsi="ff1" w:cs="Times New Roman"/>
          <w:color w:val="000000"/>
          <w:sz w:val="72"/>
          <w:szCs w:val="72"/>
        </w:rPr>
        <w:t>Entity Relationship Diagram (ERD)</w:t>
      </w:r>
      <w:r w:rsidRPr="006B107D">
        <w:rPr>
          <w:rFonts w:ascii="ff2" w:eastAsia="Times New Roman" w:hAnsi="ff2" w:cs="Times New Roman"/>
          <w:color w:val="000000"/>
          <w:sz w:val="72"/>
          <w:szCs w:val="72"/>
        </w:rPr>
        <w:t xml:space="preserve"> is a type of flowchart or graphical approach</w:t>
      </w:r>
    </w:p>
    <w:p w14:paraId="72E5882F"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that helps you illustrate how different entities relate to each other. It is a standard way of modelling</w:t>
      </w:r>
    </w:p>
    <w:p w14:paraId="6AA6627E"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databases and business processes</w:t>
      </w:r>
    </w:p>
    <w:p w14:paraId="7FE0E8A1"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 xml:space="preserve">An ER diagram or </w:t>
      </w:r>
      <w:r w:rsidRPr="006B107D">
        <w:rPr>
          <w:rFonts w:ascii="ff1" w:eastAsia="Times New Roman" w:hAnsi="ff1" w:cs="Times New Roman"/>
          <w:color w:val="000000"/>
          <w:sz w:val="72"/>
          <w:szCs w:val="72"/>
        </w:rPr>
        <w:t>Entity Relationship Diagram (ERD)</w:t>
      </w:r>
      <w:r w:rsidRPr="006B107D">
        <w:rPr>
          <w:rFonts w:ascii="ff2" w:eastAsia="Times New Roman" w:hAnsi="ff2" w:cs="Times New Roman"/>
          <w:color w:val="000000"/>
          <w:sz w:val="72"/>
          <w:szCs w:val="72"/>
        </w:rPr>
        <w:t xml:space="preserve"> is a type of flowchart or graphical approach</w:t>
      </w:r>
    </w:p>
    <w:p w14:paraId="724970B5"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that helps you illustrate how different entities relate to each other. It is a standard way of modelling</w:t>
      </w:r>
    </w:p>
    <w:p w14:paraId="0675B24A" w14:textId="77777777" w:rsidR="006B107D" w:rsidRPr="006B107D" w:rsidRDefault="006B107D" w:rsidP="006B107D">
      <w:pPr>
        <w:shd w:val="clear" w:color="auto" w:fill="FFFFFF"/>
        <w:spacing w:after="0" w:line="0" w:lineRule="auto"/>
        <w:rPr>
          <w:rFonts w:ascii="ff2" w:eastAsia="Times New Roman" w:hAnsi="ff2" w:cs="Times New Roman"/>
          <w:color w:val="000000"/>
          <w:sz w:val="72"/>
          <w:szCs w:val="72"/>
        </w:rPr>
      </w:pPr>
      <w:r w:rsidRPr="006B107D">
        <w:rPr>
          <w:rFonts w:ascii="ff2" w:eastAsia="Times New Roman" w:hAnsi="ff2" w:cs="Times New Roman"/>
          <w:color w:val="000000"/>
          <w:sz w:val="72"/>
          <w:szCs w:val="72"/>
        </w:rPr>
        <w:t>databases and business processes</w:t>
      </w:r>
    </w:p>
    <w:p w14:paraId="359B4C8E" w14:textId="3EA8A565" w:rsidR="006B107D" w:rsidRDefault="006B107D" w:rsidP="006B107D">
      <w:pPr>
        <w:rPr>
          <w:rFonts w:cstheme="minorHAnsi"/>
          <w:sz w:val="28"/>
          <w:szCs w:val="28"/>
        </w:rPr>
      </w:pPr>
      <w:r>
        <w:rPr>
          <w:rFonts w:cstheme="minorHAnsi"/>
          <w:sz w:val="28"/>
          <w:szCs w:val="28"/>
        </w:rPr>
        <w:t>An ER diagram or Entity Relationship Diagram (ERD) is a type of flowchart or graphical approach that helps you illustrate how different entities relate to each other. It is a standard way of modeling databases and business processes.</w:t>
      </w:r>
    </w:p>
    <w:p w14:paraId="3801C70D" w14:textId="02CF6CDA" w:rsidR="006B107D" w:rsidRDefault="006B107D" w:rsidP="006B107D">
      <w:pPr>
        <w:rPr>
          <w:rFonts w:cstheme="minorHAnsi"/>
          <w:sz w:val="28"/>
          <w:szCs w:val="28"/>
        </w:rPr>
      </w:pPr>
      <w:r>
        <w:rPr>
          <w:rFonts w:cstheme="minorHAnsi"/>
          <w:sz w:val="28"/>
          <w:szCs w:val="28"/>
        </w:rPr>
        <w:t>Following are the main components and its symbols in ER diagram.</w:t>
      </w:r>
    </w:p>
    <w:p w14:paraId="69F9F712" w14:textId="5E6D8F0F" w:rsidR="006B107D" w:rsidRPr="006B107D" w:rsidRDefault="006B107D" w:rsidP="006B107D">
      <w:pPr>
        <w:pStyle w:val="ListParagraph"/>
        <w:numPr>
          <w:ilvl w:val="0"/>
          <w:numId w:val="8"/>
        </w:numPr>
        <w:rPr>
          <w:rFonts w:cstheme="minorHAnsi"/>
          <w:sz w:val="28"/>
          <w:szCs w:val="28"/>
        </w:rPr>
      </w:pPr>
      <w:r w:rsidRPr="006B107D">
        <w:rPr>
          <w:rFonts w:cstheme="minorHAnsi"/>
          <w:sz w:val="28"/>
          <w:szCs w:val="28"/>
        </w:rPr>
        <w:t xml:space="preserve">Rectangle: </w:t>
      </w:r>
      <w:r w:rsidR="004D08AE">
        <w:rPr>
          <w:rFonts w:cstheme="minorHAnsi"/>
          <w:sz w:val="28"/>
          <w:szCs w:val="28"/>
        </w:rPr>
        <w:t>This entity relationship diagram symbol represents entity types.</w:t>
      </w:r>
    </w:p>
    <w:p w14:paraId="15E1A325" w14:textId="0E16434D" w:rsidR="006B107D" w:rsidRPr="006B107D" w:rsidRDefault="006B107D" w:rsidP="006B107D">
      <w:pPr>
        <w:pStyle w:val="ListParagraph"/>
        <w:numPr>
          <w:ilvl w:val="0"/>
          <w:numId w:val="8"/>
        </w:numPr>
        <w:rPr>
          <w:rFonts w:cstheme="minorHAnsi"/>
          <w:sz w:val="28"/>
          <w:szCs w:val="28"/>
        </w:rPr>
      </w:pPr>
      <w:r w:rsidRPr="006B107D">
        <w:rPr>
          <w:rFonts w:cstheme="minorHAnsi"/>
          <w:sz w:val="28"/>
          <w:szCs w:val="28"/>
        </w:rPr>
        <w:t>Ellipses:</w:t>
      </w:r>
      <w:r w:rsidR="004D08AE">
        <w:rPr>
          <w:rFonts w:cstheme="minorHAnsi"/>
          <w:sz w:val="28"/>
          <w:szCs w:val="28"/>
        </w:rPr>
        <w:t xml:space="preserve"> Symbol Represents attributes</w:t>
      </w:r>
    </w:p>
    <w:p w14:paraId="50A57FC4" w14:textId="2C1D0D38" w:rsidR="006B107D" w:rsidRPr="006B107D" w:rsidRDefault="006B107D" w:rsidP="006B107D">
      <w:pPr>
        <w:pStyle w:val="ListParagraph"/>
        <w:numPr>
          <w:ilvl w:val="0"/>
          <w:numId w:val="8"/>
        </w:numPr>
        <w:rPr>
          <w:rFonts w:cstheme="minorHAnsi"/>
          <w:sz w:val="28"/>
          <w:szCs w:val="28"/>
        </w:rPr>
      </w:pPr>
      <w:r w:rsidRPr="006B107D">
        <w:rPr>
          <w:rFonts w:cstheme="minorHAnsi"/>
          <w:sz w:val="28"/>
          <w:szCs w:val="28"/>
        </w:rPr>
        <w:t>Diamonds</w:t>
      </w:r>
      <w:r w:rsidR="004D08AE">
        <w:rPr>
          <w:rFonts w:cstheme="minorHAnsi"/>
          <w:sz w:val="28"/>
          <w:szCs w:val="28"/>
        </w:rPr>
        <w:t>: This symbol represents relationship types</w:t>
      </w:r>
    </w:p>
    <w:p w14:paraId="2DB4B278" w14:textId="1ACCE38E" w:rsidR="006B107D" w:rsidRPr="006B107D" w:rsidRDefault="006B107D" w:rsidP="006B107D">
      <w:pPr>
        <w:pStyle w:val="ListParagraph"/>
        <w:numPr>
          <w:ilvl w:val="0"/>
          <w:numId w:val="8"/>
        </w:numPr>
        <w:rPr>
          <w:rFonts w:cstheme="minorHAnsi"/>
          <w:sz w:val="28"/>
          <w:szCs w:val="28"/>
        </w:rPr>
      </w:pPr>
      <w:r w:rsidRPr="006B107D">
        <w:rPr>
          <w:rFonts w:cstheme="minorHAnsi"/>
          <w:sz w:val="28"/>
          <w:szCs w:val="28"/>
        </w:rPr>
        <w:t>Lines</w:t>
      </w:r>
      <w:r w:rsidR="004D08AE">
        <w:rPr>
          <w:rFonts w:cstheme="minorHAnsi"/>
          <w:sz w:val="28"/>
          <w:szCs w:val="28"/>
        </w:rPr>
        <w:t>: It links attributes to entity types and entity types with other relationship types.</w:t>
      </w:r>
    </w:p>
    <w:p w14:paraId="1484AAEA" w14:textId="6A912ECD" w:rsidR="006B107D" w:rsidRPr="006B107D" w:rsidRDefault="006B107D" w:rsidP="006B107D">
      <w:pPr>
        <w:pStyle w:val="ListParagraph"/>
        <w:numPr>
          <w:ilvl w:val="0"/>
          <w:numId w:val="8"/>
        </w:numPr>
        <w:rPr>
          <w:rFonts w:cstheme="minorHAnsi"/>
          <w:sz w:val="28"/>
          <w:szCs w:val="28"/>
        </w:rPr>
      </w:pPr>
      <w:r w:rsidRPr="006B107D">
        <w:rPr>
          <w:rFonts w:cstheme="minorHAnsi"/>
          <w:sz w:val="28"/>
          <w:szCs w:val="28"/>
        </w:rPr>
        <w:t>Primary Key</w:t>
      </w:r>
      <w:r w:rsidR="004D08AE">
        <w:rPr>
          <w:rFonts w:cstheme="minorHAnsi"/>
          <w:sz w:val="28"/>
          <w:szCs w:val="28"/>
        </w:rPr>
        <w:t>: Attributes are underlined</w:t>
      </w:r>
    </w:p>
    <w:p w14:paraId="390255CC" w14:textId="6D4301FD" w:rsidR="006B107D" w:rsidRDefault="006B107D" w:rsidP="006B107D">
      <w:pPr>
        <w:pStyle w:val="ListParagraph"/>
        <w:numPr>
          <w:ilvl w:val="0"/>
          <w:numId w:val="8"/>
        </w:numPr>
        <w:rPr>
          <w:rFonts w:cstheme="minorHAnsi"/>
          <w:sz w:val="28"/>
          <w:szCs w:val="28"/>
        </w:rPr>
      </w:pPr>
      <w:r w:rsidRPr="006B107D">
        <w:rPr>
          <w:rFonts w:cstheme="minorHAnsi"/>
          <w:sz w:val="28"/>
          <w:szCs w:val="28"/>
        </w:rPr>
        <w:t>Double Ellipses:</w:t>
      </w:r>
      <w:r w:rsidR="004D08AE">
        <w:rPr>
          <w:rFonts w:cstheme="minorHAnsi"/>
          <w:sz w:val="28"/>
          <w:szCs w:val="28"/>
        </w:rPr>
        <w:t xml:space="preserve"> Represent multivalued attributes</w:t>
      </w:r>
    </w:p>
    <w:p w14:paraId="0A7FC27A" w14:textId="4CFC1DEA" w:rsidR="004D08AE" w:rsidRDefault="004D08AE" w:rsidP="004D08AE">
      <w:pPr>
        <w:rPr>
          <w:rFonts w:cstheme="minorHAnsi"/>
          <w:sz w:val="28"/>
          <w:szCs w:val="28"/>
        </w:rPr>
      </w:pPr>
      <w:r>
        <w:rPr>
          <w:noProof/>
        </w:rPr>
        <w:drawing>
          <wp:inline distT="0" distB="0" distL="0" distR="0" wp14:anchorId="7F146EC0" wp14:editId="260206C0">
            <wp:extent cx="5943600" cy="2420620"/>
            <wp:effectExtent l="0" t="0" r="0" b="0"/>
            <wp:docPr id="1347826955" name="Picture 1" descr="A diagram of er diagram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6955" name="Picture 1" descr="A diagram of er diagram symbols&#10;&#10;Description automatically generated"/>
                    <pic:cNvPicPr/>
                  </pic:nvPicPr>
                  <pic:blipFill>
                    <a:blip r:embed="rId10"/>
                    <a:stretch>
                      <a:fillRect/>
                    </a:stretch>
                  </pic:blipFill>
                  <pic:spPr>
                    <a:xfrm>
                      <a:off x="0" y="0"/>
                      <a:ext cx="5943600" cy="2420620"/>
                    </a:xfrm>
                    <a:prstGeom prst="rect">
                      <a:avLst/>
                    </a:prstGeom>
                  </pic:spPr>
                </pic:pic>
              </a:graphicData>
            </a:graphic>
          </wp:inline>
        </w:drawing>
      </w:r>
    </w:p>
    <w:p w14:paraId="1A043CD9" w14:textId="77777777" w:rsidR="004B5885" w:rsidRDefault="004B5885" w:rsidP="004D08AE">
      <w:pPr>
        <w:rPr>
          <w:rFonts w:cstheme="minorHAnsi"/>
          <w:sz w:val="28"/>
          <w:szCs w:val="28"/>
        </w:rPr>
      </w:pPr>
    </w:p>
    <w:p w14:paraId="7EC24A50" w14:textId="77777777" w:rsidR="0052286C" w:rsidRDefault="0052286C" w:rsidP="0052286C">
      <w:pPr>
        <w:pStyle w:val="Heading3"/>
      </w:pPr>
      <w:r>
        <w:lastRenderedPageBreak/>
        <w:t>Strong Entity</w:t>
      </w:r>
    </w:p>
    <w:p w14:paraId="7EA9E182" w14:textId="77777777" w:rsidR="0052286C" w:rsidRDefault="0052286C" w:rsidP="0052286C">
      <w:pPr>
        <w:numPr>
          <w:ilvl w:val="0"/>
          <w:numId w:val="18"/>
        </w:numPr>
        <w:spacing w:before="100" w:beforeAutospacing="1" w:after="100" w:afterAutospacing="1" w:line="240" w:lineRule="auto"/>
      </w:pPr>
      <w:r>
        <w:rPr>
          <w:rStyle w:val="Strong"/>
        </w:rPr>
        <w:t>Definition</w:t>
      </w:r>
      <w:r>
        <w:t>: A strong entity can exist independently of other entities. It has a primary key that uniquely identifies each instance of the entity.</w:t>
      </w:r>
    </w:p>
    <w:p w14:paraId="563D4192" w14:textId="77777777" w:rsidR="0052286C" w:rsidRDefault="0052286C" w:rsidP="0052286C">
      <w:pPr>
        <w:numPr>
          <w:ilvl w:val="0"/>
          <w:numId w:val="18"/>
        </w:numPr>
        <w:spacing w:before="100" w:beforeAutospacing="1" w:after="100" w:afterAutospacing="1" w:line="240" w:lineRule="auto"/>
      </w:pPr>
      <w:r>
        <w:rPr>
          <w:rStyle w:val="Strong"/>
        </w:rPr>
        <w:t>Example</w:t>
      </w:r>
      <w:r>
        <w:t xml:space="preserve">: Consider a "Customer" entity with attributes like </w:t>
      </w:r>
      <w:proofErr w:type="spellStart"/>
      <w:r>
        <w:t>CustomerID</w:t>
      </w:r>
      <w:proofErr w:type="spellEnd"/>
      <w:r>
        <w:t xml:space="preserve"> (primary key), Name, and Email. Each customer can exist without needing to reference another entity.</w:t>
      </w:r>
    </w:p>
    <w:p w14:paraId="070955EF" w14:textId="77777777" w:rsidR="0052286C" w:rsidRDefault="0052286C" w:rsidP="0052286C">
      <w:pPr>
        <w:pStyle w:val="Heading3"/>
      </w:pPr>
      <w:r>
        <w:t>Weak Entity</w:t>
      </w:r>
    </w:p>
    <w:p w14:paraId="0C3267C7" w14:textId="77777777" w:rsidR="0052286C" w:rsidRDefault="0052286C" w:rsidP="0052286C">
      <w:pPr>
        <w:numPr>
          <w:ilvl w:val="0"/>
          <w:numId w:val="19"/>
        </w:numPr>
        <w:spacing w:before="100" w:beforeAutospacing="1" w:after="100" w:afterAutospacing="1" w:line="240" w:lineRule="auto"/>
      </w:pPr>
      <w:r>
        <w:rPr>
          <w:rStyle w:val="Strong"/>
        </w:rPr>
        <w:t>Definition</w:t>
      </w:r>
      <w:r>
        <w:t>: A weak entity cannot exist independently and relies on a strong entity for its identification. It does not have a primary key of its own and is often identified by a combination of its attributes and the primary key of the related strong entity.</w:t>
      </w:r>
    </w:p>
    <w:p w14:paraId="04C3E861" w14:textId="77777777" w:rsidR="0052286C" w:rsidRDefault="0052286C" w:rsidP="0052286C">
      <w:pPr>
        <w:numPr>
          <w:ilvl w:val="0"/>
          <w:numId w:val="19"/>
        </w:numPr>
        <w:spacing w:before="100" w:beforeAutospacing="1" w:after="100" w:afterAutospacing="1" w:line="240" w:lineRule="auto"/>
      </w:pPr>
      <w:r>
        <w:rPr>
          <w:rStyle w:val="Strong"/>
        </w:rPr>
        <w:t>Example</w:t>
      </w:r>
      <w:r>
        <w:t xml:space="preserve">: An "Order" might be a weak entity related to the "Customer" entity. The Order could be identified by a combination of </w:t>
      </w:r>
      <w:proofErr w:type="spellStart"/>
      <w:r>
        <w:t>CustomerID</w:t>
      </w:r>
      <w:proofErr w:type="spellEnd"/>
      <w:r>
        <w:t xml:space="preserve"> (from the Customer entity) and </w:t>
      </w:r>
      <w:proofErr w:type="spellStart"/>
      <w:r>
        <w:t>OrderNumber</w:t>
      </w:r>
      <w:proofErr w:type="spellEnd"/>
      <w:r>
        <w:t xml:space="preserve"> (which may not be unique on its own).</w:t>
      </w:r>
    </w:p>
    <w:p w14:paraId="7E8CED68" w14:textId="77777777" w:rsidR="0052286C" w:rsidRDefault="0052286C" w:rsidP="004D08AE">
      <w:pPr>
        <w:rPr>
          <w:rFonts w:cstheme="minorHAnsi"/>
          <w:b/>
          <w:bCs/>
          <w:sz w:val="28"/>
          <w:szCs w:val="28"/>
        </w:rPr>
      </w:pPr>
    </w:p>
    <w:p w14:paraId="72D05A57" w14:textId="4CBCB588" w:rsidR="004D08AE" w:rsidRDefault="004D08AE" w:rsidP="004D08AE">
      <w:pPr>
        <w:rPr>
          <w:rFonts w:cstheme="minorHAnsi"/>
          <w:b/>
          <w:bCs/>
          <w:sz w:val="28"/>
          <w:szCs w:val="28"/>
        </w:rPr>
      </w:pPr>
      <w:r>
        <w:rPr>
          <w:rFonts w:cstheme="minorHAnsi"/>
          <w:b/>
          <w:bCs/>
          <w:sz w:val="28"/>
          <w:szCs w:val="28"/>
        </w:rPr>
        <w:t>Components of the ER Diagram:</w:t>
      </w:r>
    </w:p>
    <w:p w14:paraId="51C0C943" w14:textId="03766C28" w:rsidR="004D08AE" w:rsidRDefault="004D08AE" w:rsidP="004D08AE">
      <w:pPr>
        <w:rPr>
          <w:rFonts w:cstheme="minorHAnsi"/>
          <w:sz w:val="28"/>
          <w:szCs w:val="28"/>
        </w:rPr>
      </w:pPr>
      <w:r>
        <w:rPr>
          <w:rFonts w:cstheme="minorHAnsi"/>
          <w:sz w:val="28"/>
          <w:szCs w:val="28"/>
        </w:rPr>
        <w:t>This model is based on three basic concepts</w:t>
      </w:r>
    </w:p>
    <w:p w14:paraId="7233E64D" w14:textId="23ABFEB5" w:rsidR="004D08AE" w:rsidRPr="004B5885" w:rsidRDefault="004D08AE" w:rsidP="004B5885">
      <w:pPr>
        <w:pStyle w:val="ListParagraph"/>
        <w:numPr>
          <w:ilvl w:val="0"/>
          <w:numId w:val="16"/>
        </w:numPr>
        <w:rPr>
          <w:rFonts w:cstheme="minorHAnsi"/>
          <w:sz w:val="28"/>
          <w:szCs w:val="28"/>
        </w:rPr>
      </w:pPr>
      <w:r w:rsidRPr="004B5885">
        <w:rPr>
          <w:rFonts w:cstheme="minorHAnsi"/>
          <w:sz w:val="28"/>
          <w:szCs w:val="28"/>
        </w:rPr>
        <w:t>Attributes</w:t>
      </w:r>
    </w:p>
    <w:p w14:paraId="6521480C" w14:textId="61E89FB0" w:rsidR="004D08AE" w:rsidRPr="004B5885" w:rsidRDefault="004D08AE" w:rsidP="004B5885">
      <w:pPr>
        <w:pStyle w:val="ListParagraph"/>
        <w:numPr>
          <w:ilvl w:val="0"/>
          <w:numId w:val="16"/>
        </w:numPr>
        <w:rPr>
          <w:rFonts w:cstheme="minorHAnsi"/>
          <w:sz w:val="28"/>
          <w:szCs w:val="28"/>
        </w:rPr>
      </w:pPr>
      <w:r w:rsidRPr="004B5885">
        <w:rPr>
          <w:rFonts w:cstheme="minorHAnsi"/>
          <w:sz w:val="28"/>
          <w:szCs w:val="28"/>
        </w:rPr>
        <w:t>Entities</w:t>
      </w:r>
    </w:p>
    <w:p w14:paraId="0D911A4C" w14:textId="41F335DD" w:rsidR="004D08AE" w:rsidRPr="004B5885" w:rsidRDefault="004D08AE" w:rsidP="004B5885">
      <w:pPr>
        <w:pStyle w:val="ListParagraph"/>
        <w:numPr>
          <w:ilvl w:val="0"/>
          <w:numId w:val="16"/>
        </w:numPr>
        <w:rPr>
          <w:rFonts w:cstheme="minorHAnsi"/>
          <w:sz w:val="28"/>
          <w:szCs w:val="28"/>
        </w:rPr>
      </w:pPr>
      <w:r w:rsidRPr="004B5885">
        <w:rPr>
          <w:rFonts w:cstheme="minorHAnsi"/>
          <w:sz w:val="28"/>
          <w:szCs w:val="28"/>
        </w:rPr>
        <w:t>Relationships</w:t>
      </w:r>
    </w:p>
    <w:p w14:paraId="30707DDD" w14:textId="650B9FF8" w:rsidR="004D08AE" w:rsidRPr="004B5885" w:rsidRDefault="004D08AE" w:rsidP="004B5885">
      <w:pPr>
        <w:pStyle w:val="ListParagraph"/>
        <w:numPr>
          <w:ilvl w:val="0"/>
          <w:numId w:val="16"/>
        </w:numPr>
        <w:rPr>
          <w:rFonts w:cstheme="minorHAnsi"/>
          <w:sz w:val="28"/>
          <w:szCs w:val="28"/>
        </w:rPr>
      </w:pPr>
      <w:r w:rsidRPr="004B5885">
        <w:rPr>
          <w:rFonts w:cstheme="minorHAnsi"/>
          <w:sz w:val="28"/>
          <w:szCs w:val="28"/>
        </w:rPr>
        <w:t>Primary Key: is a minimal set of attributes (columns) in a table that uniquely identifies tuples (row) in that table.</w:t>
      </w:r>
    </w:p>
    <w:p w14:paraId="75E8BE21" w14:textId="77777777" w:rsidR="004D08AE" w:rsidRDefault="004D08AE" w:rsidP="004D08AE">
      <w:pPr>
        <w:rPr>
          <w:rFonts w:cstheme="minorHAnsi"/>
          <w:sz w:val="28"/>
          <w:szCs w:val="28"/>
        </w:rPr>
      </w:pPr>
    </w:p>
    <w:p w14:paraId="43015323" w14:textId="5A7D67E3" w:rsidR="004D08AE" w:rsidRDefault="004D08AE" w:rsidP="004D08AE">
      <w:pPr>
        <w:rPr>
          <w:rFonts w:cstheme="minorHAnsi"/>
          <w:b/>
          <w:bCs/>
          <w:sz w:val="28"/>
          <w:szCs w:val="28"/>
        </w:rPr>
      </w:pPr>
      <w:r>
        <w:rPr>
          <w:rFonts w:cstheme="minorHAnsi"/>
          <w:b/>
          <w:bCs/>
          <w:sz w:val="28"/>
          <w:szCs w:val="28"/>
        </w:rPr>
        <w:t>ER Diagram example:</w:t>
      </w:r>
    </w:p>
    <w:p w14:paraId="6CB62E6F" w14:textId="60664D64" w:rsidR="004D08AE" w:rsidRDefault="004D08AE" w:rsidP="004D08AE">
      <w:pPr>
        <w:rPr>
          <w:rFonts w:cstheme="minorHAnsi"/>
          <w:sz w:val="28"/>
          <w:szCs w:val="28"/>
        </w:rPr>
      </w:pPr>
      <w:r>
        <w:rPr>
          <w:rFonts w:cstheme="minorHAnsi"/>
          <w:sz w:val="28"/>
          <w:szCs w:val="28"/>
        </w:rPr>
        <w:t xml:space="preserve">For example, in a university database we might have entities for students, courses and lecturers. Student entity can have attributes like </w:t>
      </w:r>
      <w:proofErr w:type="spellStart"/>
      <w:r>
        <w:rPr>
          <w:rFonts w:cstheme="minorHAnsi"/>
          <w:sz w:val="28"/>
          <w:szCs w:val="28"/>
        </w:rPr>
        <w:t>Rollnumber</w:t>
      </w:r>
      <w:proofErr w:type="spellEnd"/>
      <w:r>
        <w:rPr>
          <w:rFonts w:cstheme="minorHAnsi"/>
          <w:sz w:val="28"/>
          <w:szCs w:val="28"/>
        </w:rPr>
        <w:t xml:space="preserve">, Name and </w:t>
      </w:r>
      <w:proofErr w:type="spellStart"/>
      <w:r>
        <w:rPr>
          <w:rFonts w:cstheme="minorHAnsi"/>
          <w:sz w:val="28"/>
          <w:szCs w:val="28"/>
        </w:rPr>
        <w:t>DeptID</w:t>
      </w:r>
      <w:proofErr w:type="spellEnd"/>
      <w:r>
        <w:rPr>
          <w:rFonts w:cstheme="minorHAnsi"/>
          <w:sz w:val="28"/>
          <w:szCs w:val="28"/>
        </w:rPr>
        <w:t>. They might have relationships with courses and lecturers.</w:t>
      </w:r>
    </w:p>
    <w:p w14:paraId="4058F3B5" w14:textId="0330FE2F" w:rsidR="004D08AE" w:rsidRDefault="004D08AE" w:rsidP="004D08AE">
      <w:pPr>
        <w:rPr>
          <w:rFonts w:cstheme="minorHAnsi"/>
          <w:sz w:val="28"/>
          <w:szCs w:val="28"/>
        </w:rPr>
      </w:pPr>
      <w:r>
        <w:rPr>
          <w:noProof/>
        </w:rPr>
        <w:lastRenderedPageBreak/>
        <w:drawing>
          <wp:inline distT="0" distB="0" distL="0" distR="0" wp14:anchorId="0994089A" wp14:editId="4BA93B49">
            <wp:extent cx="5943600" cy="3681730"/>
            <wp:effectExtent l="0" t="0" r="0" b="0"/>
            <wp:docPr id="12579786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867" name="Picture 1" descr="A diagram of a car&#10;&#10;Description automatically generated"/>
                    <pic:cNvPicPr/>
                  </pic:nvPicPr>
                  <pic:blipFill>
                    <a:blip r:embed="rId11"/>
                    <a:stretch>
                      <a:fillRect/>
                    </a:stretch>
                  </pic:blipFill>
                  <pic:spPr>
                    <a:xfrm>
                      <a:off x="0" y="0"/>
                      <a:ext cx="5943600" cy="3681730"/>
                    </a:xfrm>
                    <a:prstGeom prst="rect">
                      <a:avLst/>
                    </a:prstGeom>
                  </pic:spPr>
                </pic:pic>
              </a:graphicData>
            </a:graphic>
          </wp:inline>
        </w:drawing>
      </w:r>
    </w:p>
    <w:p w14:paraId="4F169EB5" w14:textId="77777777" w:rsidR="004D08AE" w:rsidRPr="004D08AE" w:rsidRDefault="004D08AE" w:rsidP="004D08AE">
      <w:pPr>
        <w:rPr>
          <w:rFonts w:cstheme="minorHAnsi"/>
          <w:sz w:val="28"/>
          <w:szCs w:val="28"/>
        </w:rPr>
      </w:pPr>
    </w:p>
    <w:p w14:paraId="232D5EA7" w14:textId="77777777" w:rsidR="006B107D" w:rsidRDefault="006B107D" w:rsidP="006B107D">
      <w:pPr>
        <w:rPr>
          <w:rFonts w:cstheme="minorHAnsi"/>
          <w:sz w:val="28"/>
          <w:szCs w:val="28"/>
        </w:rPr>
      </w:pPr>
    </w:p>
    <w:p w14:paraId="5A34788E" w14:textId="77777777" w:rsidR="004D08AE" w:rsidRDefault="004D08AE" w:rsidP="006B107D">
      <w:pPr>
        <w:rPr>
          <w:rFonts w:cstheme="minorHAnsi"/>
          <w:sz w:val="28"/>
          <w:szCs w:val="28"/>
        </w:rPr>
      </w:pPr>
    </w:p>
    <w:p w14:paraId="34900E2C" w14:textId="4A51FE4D" w:rsidR="004D08AE" w:rsidRPr="004D08AE" w:rsidRDefault="004D08AE" w:rsidP="004D08AE">
      <w:pPr>
        <w:rPr>
          <w:rFonts w:cstheme="minorHAnsi"/>
          <w:b/>
          <w:bCs/>
          <w:sz w:val="28"/>
          <w:szCs w:val="28"/>
        </w:rPr>
      </w:pPr>
      <w:r w:rsidRPr="004D08AE">
        <w:rPr>
          <w:rFonts w:cstheme="minorHAnsi"/>
          <w:b/>
          <w:bCs/>
          <w:sz w:val="28"/>
          <w:szCs w:val="28"/>
        </w:rPr>
        <w:t>What is an entity?</w:t>
      </w:r>
    </w:p>
    <w:p w14:paraId="157C8FEB" w14:textId="77777777" w:rsidR="004D08AE" w:rsidRPr="004D08AE" w:rsidRDefault="004D08AE" w:rsidP="004D08AE">
      <w:pPr>
        <w:rPr>
          <w:rFonts w:cstheme="minorHAnsi"/>
          <w:sz w:val="28"/>
          <w:szCs w:val="28"/>
        </w:rPr>
      </w:pPr>
      <w:r w:rsidRPr="004D08AE">
        <w:rPr>
          <w:rFonts w:cstheme="minorHAnsi"/>
          <w:sz w:val="28"/>
          <w:szCs w:val="28"/>
        </w:rPr>
        <w:t>It is anything in the enterprise that is to be represented in our database. It may be a physical thing or simply a fact about the enterprise or an event that happens in the real world.</w:t>
      </w:r>
    </w:p>
    <w:p w14:paraId="66A9ED5B" w14:textId="6595D60A" w:rsidR="004D08AE" w:rsidRDefault="004D08AE" w:rsidP="004D08AE">
      <w:pPr>
        <w:rPr>
          <w:rFonts w:cstheme="minorHAnsi"/>
          <w:sz w:val="28"/>
          <w:szCs w:val="28"/>
        </w:rPr>
      </w:pPr>
      <w:r w:rsidRPr="004D08AE">
        <w:rPr>
          <w:rFonts w:cstheme="minorHAnsi"/>
          <w:sz w:val="28"/>
          <w:szCs w:val="28"/>
        </w:rPr>
        <w:t>An entity can be a place, person, object, event or a concept, which stores data in the database. The characteristics of entities must have an attribute, and a unique key. Every entity is made up of some 'attributes' which represent that entity.</w:t>
      </w:r>
    </w:p>
    <w:p w14:paraId="6D72B6B7" w14:textId="70CA635C" w:rsidR="0052286C" w:rsidRPr="004D08AE" w:rsidRDefault="0052286C" w:rsidP="0052286C">
      <w:pPr>
        <w:jc w:val="center"/>
        <w:rPr>
          <w:rFonts w:cstheme="minorHAnsi"/>
          <w:sz w:val="28"/>
          <w:szCs w:val="28"/>
        </w:rPr>
      </w:pPr>
      <w:r w:rsidRPr="0052286C">
        <w:rPr>
          <w:rFonts w:cstheme="minorHAnsi"/>
          <w:sz w:val="28"/>
          <w:szCs w:val="28"/>
        </w:rPr>
        <w:lastRenderedPageBreak/>
        <w:drawing>
          <wp:inline distT="0" distB="0" distL="0" distR="0" wp14:anchorId="1F52BBAE" wp14:editId="12914644">
            <wp:extent cx="3802380" cy="1920283"/>
            <wp:effectExtent l="0" t="0" r="7620" b="3810"/>
            <wp:docPr id="4" name="Picture 3">
              <a:extLst xmlns:a="http://schemas.openxmlformats.org/drawingml/2006/main">
                <a:ext uri="{FF2B5EF4-FFF2-40B4-BE49-F238E27FC236}">
                  <a16:creationId xmlns:a16="http://schemas.microsoft.com/office/drawing/2014/main" id="{90ADAE33-4430-221C-2BA2-A4B49B0EA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DAE33-4430-221C-2BA2-A4B49B0EA30A}"/>
                        </a:ext>
                      </a:extLst>
                    </pic:cNvPr>
                    <pic:cNvPicPr>
                      <a:picLocks noChangeAspect="1"/>
                    </pic:cNvPicPr>
                  </pic:nvPicPr>
                  <pic:blipFill>
                    <a:blip r:embed="rId12"/>
                    <a:stretch>
                      <a:fillRect/>
                    </a:stretch>
                  </pic:blipFill>
                  <pic:spPr>
                    <a:xfrm>
                      <a:off x="0" y="0"/>
                      <a:ext cx="3807416" cy="1922826"/>
                    </a:xfrm>
                    <a:prstGeom prst="rect">
                      <a:avLst/>
                    </a:prstGeom>
                  </pic:spPr>
                </pic:pic>
              </a:graphicData>
            </a:graphic>
          </wp:inline>
        </w:drawing>
      </w:r>
    </w:p>
    <w:p w14:paraId="2003A4BC" w14:textId="77777777" w:rsidR="004D08AE" w:rsidRPr="004D08AE" w:rsidRDefault="004D08AE" w:rsidP="004D08AE">
      <w:pPr>
        <w:rPr>
          <w:rFonts w:cstheme="minorHAnsi"/>
          <w:b/>
          <w:bCs/>
          <w:sz w:val="28"/>
          <w:szCs w:val="28"/>
        </w:rPr>
      </w:pPr>
      <w:r w:rsidRPr="004D08AE">
        <w:rPr>
          <w:rFonts w:cstheme="minorHAnsi"/>
          <w:b/>
          <w:bCs/>
          <w:sz w:val="28"/>
          <w:szCs w:val="28"/>
        </w:rPr>
        <w:t>Example of Entities:</w:t>
      </w:r>
    </w:p>
    <w:p w14:paraId="3D5FF2D0" w14:textId="7966624A" w:rsidR="004D08AE" w:rsidRPr="004D08AE" w:rsidRDefault="004D08AE" w:rsidP="004D08AE">
      <w:pPr>
        <w:rPr>
          <w:rFonts w:cstheme="minorHAnsi"/>
          <w:sz w:val="28"/>
          <w:szCs w:val="28"/>
        </w:rPr>
      </w:pPr>
      <w:r w:rsidRPr="004D08AE">
        <w:rPr>
          <w:rFonts w:cstheme="minorHAnsi"/>
          <w:sz w:val="28"/>
          <w:szCs w:val="28"/>
        </w:rPr>
        <w:t>A university may have some departments. All these departments employ various lecturers and offer several programs. Some courses make up each program. Students register in a particular program and enroll in various courses. A lecturer from the specific department takes each course,</w:t>
      </w:r>
      <w:r>
        <w:rPr>
          <w:rFonts w:cstheme="minorHAnsi"/>
          <w:sz w:val="28"/>
          <w:szCs w:val="28"/>
        </w:rPr>
        <w:t xml:space="preserve"> </w:t>
      </w:r>
      <w:r w:rsidRPr="004D08AE">
        <w:rPr>
          <w:rFonts w:cstheme="minorHAnsi"/>
          <w:sz w:val="28"/>
          <w:szCs w:val="28"/>
        </w:rPr>
        <w:t>and each lecturer teaches a various group of students.</w:t>
      </w:r>
    </w:p>
    <w:p w14:paraId="567C8A02" w14:textId="2CF0609C" w:rsidR="004D08AE" w:rsidRPr="004D08AE" w:rsidRDefault="004D08AE" w:rsidP="004D08AE">
      <w:pPr>
        <w:rPr>
          <w:rFonts w:cstheme="minorHAnsi"/>
          <w:sz w:val="28"/>
          <w:szCs w:val="28"/>
        </w:rPr>
      </w:pPr>
      <w:r w:rsidRPr="004D08AE">
        <w:rPr>
          <w:rFonts w:cstheme="minorHAnsi"/>
          <w:sz w:val="28"/>
          <w:szCs w:val="28"/>
        </w:rPr>
        <w:t xml:space="preserve">Here entities </w:t>
      </w:r>
      <w:proofErr w:type="gramStart"/>
      <w:r w:rsidRPr="004D08AE">
        <w:rPr>
          <w:rFonts w:cstheme="minorHAnsi"/>
          <w:sz w:val="28"/>
          <w:szCs w:val="28"/>
        </w:rPr>
        <w:t>are:</w:t>
      </w:r>
      <w:proofErr w:type="gramEnd"/>
      <w:r w:rsidRPr="004D08AE">
        <w:rPr>
          <w:rFonts w:cstheme="minorHAnsi"/>
          <w:sz w:val="28"/>
          <w:szCs w:val="28"/>
        </w:rPr>
        <w:t xml:space="preserve"> Departments, Lecturers, Programs, Courses, Students</w:t>
      </w:r>
    </w:p>
    <w:p w14:paraId="02C74BDE" w14:textId="77777777" w:rsidR="004D08AE" w:rsidRPr="004D08AE" w:rsidRDefault="004D08AE" w:rsidP="004D08AE">
      <w:pPr>
        <w:rPr>
          <w:rFonts w:cstheme="minorHAnsi"/>
          <w:b/>
          <w:bCs/>
          <w:sz w:val="28"/>
          <w:szCs w:val="28"/>
        </w:rPr>
      </w:pPr>
      <w:r w:rsidRPr="004D08AE">
        <w:rPr>
          <w:rFonts w:cstheme="minorHAnsi"/>
          <w:b/>
          <w:bCs/>
          <w:sz w:val="28"/>
          <w:szCs w:val="28"/>
        </w:rPr>
        <w:t>Relationship</w:t>
      </w:r>
    </w:p>
    <w:p w14:paraId="32B62EA9" w14:textId="7EA2CCCF" w:rsidR="004D08AE" w:rsidRPr="004D08AE" w:rsidRDefault="004D08AE" w:rsidP="004D08AE">
      <w:pPr>
        <w:rPr>
          <w:rFonts w:cstheme="minorHAnsi"/>
          <w:sz w:val="28"/>
          <w:szCs w:val="28"/>
        </w:rPr>
      </w:pPr>
      <w:r w:rsidRPr="004D08AE">
        <w:rPr>
          <w:rFonts w:cstheme="minorHAnsi"/>
          <w:sz w:val="28"/>
          <w:szCs w:val="28"/>
        </w:rPr>
        <w:t xml:space="preserve">A relationship is nothing but an association among two or more entities. E.g., Tom works in the Chemistry department. Entities take part in relationships. We can often identify </w:t>
      </w:r>
      <w:r w:rsidRPr="0052286C">
        <w:rPr>
          <w:rFonts w:cstheme="minorHAnsi"/>
          <w:sz w:val="28"/>
          <w:szCs w:val="28"/>
          <w:highlight w:val="yellow"/>
        </w:rPr>
        <w:t>relationships with verbs or verb phrases</w:t>
      </w:r>
      <w:r w:rsidRPr="004D08AE">
        <w:rPr>
          <w:rFonts w:cstheme="minorHAnsi"/>
          <w:sz w:val="28"/>
          <w:szCs w:val="28"/>
        </w:rPr>
        <w:t>.</w:t>
      </w:r>
    </w:p>
    <w:p w14:paraId="1228C6EB" w14:textId="77777777" w:rsidR="004D08AE" w:rsidRPr="004D08AE" w:rsidRDefault="004D08AE" w:rsidP="004D08AE">
      <w:pPr>
        <w:rPr>
          <w:rFonts w:cstheme="minorHAnsi"/>
          <w:b/>
          <w:bCs/>
          <w:sz w:val="28"/>
          <w:szCs w:val="28"/>
        </w:rPr>
      </w:pPr>
      <w:r w:rsidRPr="004D08AE">
        <w:rPr>
          <w:rFonts w:cstheme="minorHAnsi"/>
          <w:b/>
          <w:bCs/>
          <w:sz w:val="28"/>
          <w:szCs w:val="28"/>
        </w:rPr>
        <w:t>Attributes</w:t>
      </w:r>
    </w:p>
    <w:p w14:paraId="372DB094" w14:textId="4163CE5B" w:rsidR="004D08AE" w:rsidRDefault="004D08AE" w:rsidP="004D08AE">
      <w:pPr>
        <w:rPr>
          <w:rFonts w:cstheme="minorHAnsi"/>
          <w:sz w:val="28"/>
          <w:szCs w:val="28"/>
        </w:rPr>
      </w:pPr>
      <w:r w:rsidRPr="004D08AE">
        <w:rPr>
          <w:rFonts w:cstheme="minorHAnsi"/>
          <w:sz w:val="28"/>
          <w:szCs w:val="28"/>
        </w:rPr>
        <w:t>It is a single-valued property of either an entity-type or a relationship-type. For example, a lecture might have attributes: time, date, duration, place, etc. An attribute in ER Diagram examples, is represented by an Ellipse.</w:t>
      </w:r>
    </w:p>
    <w:p w14:paraId="52EA9953" w14:textId="145A4AC3" w:rsidR="004D08AE" w:rsidRDefault="004D08AE" w:rsidP="004D08AE">
      <w:pPr>
        <w:jc w:val="center"/>
        <w:rPr>
          <w:rFonts w:cstheme="minorHAnsi"/>
          <w:sz w:val="28"/>
          <w:szCs w:val="28"/>
        </w:rPr>
      </w:pPr>
      <w:r>
        <w:rPr>
          <w:noProof/>
        </w:rPr>
        <w:drawing>
          <wp:inline distT="0" distB="0" distL="0" distR="0" wp14:anchorId="66F2CCD1" wp14:editId="0BA84DB0">
            <wp:extent cx="3739957" cy="1823308"/>
            <wp:effectExtent l="0" t="0" r="0" b="5715"/>
            <wp:docPr id="1550316855" name="Picture 1" descr="A diagram of a type of attrib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16855" name="Picture 1" descr="A diagram of a type of attributes&#10;&#10;Description automatically generated"/>
                    <pic:cNvPicPr/>
                  </pic:nvPicPr>
                  <pic:blipFill>
                    <a:blip r:embed="rId13"/>
                    <a:stretch>
                      <a:fillRect/>
                    </a:stretch>
                  </pic:blipFill>
                  <pic:spPr>
                    <a:xfrm>
                      <a:off x="0" y="0"/>
                      <a:ext cx="3751685" cy="1829026"/>
                    </a:xfrm>
                    <a:prstGeom prst="rect">
                      <a:avLst/>
                    </a:prstGeom>
                  </pic:spPr>
                </pic:pic>
              </a:graphicData>
            </a:graphic>
          </wp:inline>
        </w:drawing>
      </w:r>
    </w:p>
    <w:p w14:paraId="0AAB80BF" w14:textId="77777777" w:rsidR="00C86ED5" w:rsidRPr="00C86ED5" w:rsidRDefault="00C86ED5" w:rsidP="00C86ED5">
      <w:pPr>
        <w:rPr>
          <w:rFonts w:cstheme="minorHAnsi"/>
          <w:sz w:val="28"/>
          <w:szCs w:val="28"/>
        </w:rPr>
      </w:pPr>
    </w:p>
    <w:p w14:paraId="7076DE40" w14:textId="77777777" w:rsidR="00C86ED5" w:rsidRPr="00C86ED5" w:rsidRDefault="00C86ED5" w:rsidP="00C86ED5">
      <w:pPr>
        <w:rPr>
          <w:rFonts w:cstheme="minorHAnsi"/>
          <w:b/>
          <w:bCs/>
          <w:sz w:val="28"/>
          <w:szCs w:val="28"/>
        </w:rPr>
      </w:pPr>
      <w:r w:rsidRPr="00C86ED5">
        <w:rPr>
          <w:rFonts w:cstheme="minorHAnsi"/>
          <w:b/>
          <w:bCs/>
          <w:sz w:val="28"/>
          <w:szCs w:val="28"/>
        </w:rPr>
        <w:t>Cardinality</w:t>
      </w:r>
    </w:p>
    <w:p w14:paraId="7A7F24EC" w14:textId="30C3919B" w:rsidR="00C86ED5" w:rsidRPr="00C86ED5" w:rsidRDefault="00C86ED5" w:rsidP="00C86ED5">
      <w:pPr>
        <w:rPr>
          <w:rFonts w:cstheme="minorHAnsi"/>
          <w:sz w:val="28"/>
          <w:szCs w:val="28"/>
        </w:rPr>
      </w:pPr>
      <w:r w:rsidRPr="00C86ED5">
        <w:rPr>
          <w:rFonts w:cstheme="minorHAnsi"/>
          <w:sz w:val="28"/>
          <w:szCs w:val="28"/>
        </w:rPr>
        <w:t>Defines the numerical attributes of the relationship between two entities or entity sets. Different types of cardinal relationships are:</w:t>
      </w:r>
    </w:p>
    <w:p w14:paraId="293BE8F5" w14:textId="77777777" w:rsidR="00C86ED5" w:rsidRPr="00C86ED5" w:rsidRDefault="00C86ED5" w:rsidP="00C86ED5">
      <w:pPr>
        <w:pStyle w:val="ListParagraph"/>
        <w:numPr>
          <w:ilvl w:val="0"/>
          <w:numId w:val="9"/>
        </w:numPr>
        <w:rPr>
          <w:rFonts w:cstheme="minorHAnsi"/>
          <w:sz w:val="28"/>
          <w:szCs w:val="28"/>
        </w:rPr>
      </w:pPr>
      <w:r w:rsidRPr="00C86ED5">
        <w:rPr>
          <w:rFonts w:cstheme="minorHAnsi"/>
          <w:sz w:val="28"/>
          <w:szCs w:val="28"/>
        </w:rPr>
        <w:t xml:space="preserve">One-to-One Relationships </w:t>
      </w:r>
    </w:p>
    <w:p w14:paraId="2B85F64D" w14:textId="77777777" w:rsidR="00C86ED5" w:rsidRPr="00C86ED5" w:rsidRDefault="00C86ED5" w:rsidP="00C86ED5">
      <w:pPr>
        <w:pStyle w:val="ListParagraph"/>
        <w:numPr>
          <w:ilvl w:val="0"/>
          <w:numId w:val="9"/>
        </w:numPr>
        <w:rPr>
          <w:rFonts w:cstheme="minorHAnsi"/>
          <w:sz w:val="28"/>
          <w:szCs w:val="28"/>
        </w:rPr>
      </w:pPr>
      <w:r w:rsidRPr="00C86ED5">
        <w:rPr>
          <w:rFonts w:cstheme="minorHAnsi"/>
          <w:sz w:val="28"/>
          <w:szCs w:val="28"/>
        </w:rPr>
        <w:t xml:space="preserve">One-to-Many Relationships </w:t>
      </w:r>
    </w:p>
    <w:p w14:paraId="2E273E81" w14:textId="77777777" w:rsidR="00C86ED5" w:rsidRPr="00C86ED5" w:rsidRDefault="00C86ED5" w:rsidP="00C86ED5">
      <w:pPr>
        <w:pStyle w:val="ListParagraph"/>
        <w:numPr>
          <w:ilvl w:val="0"/>
          <w:numId w:val="9"/>
        </w:numPr>
        <w:rPr>
          <w:rFonts w:cstheme="minorHAnsi"/>
          <w:sz w:val="28"/>
          <w:szCs w:val="28"/>
        </w:rPr>
      </w:pPr>
      <w:r w:rsidRPr="00C86ED5">
        <w:rPr>
          <w:rFonts w:cstheme="minorHAnsi"/>
          <w:sz w:val="28"/>
          <w:szCs w:val="28"/>
        </w:rPr>
        <w:t xml:space="preserve">Many to One Relationships </w:t>
      </w:r>
    </w:p>
    <w:p w14:paraId="26CFF9EC" w14:textId="4D46BF57" w:rsidR="004D08AE" w:rsidRPr="00C86ED5" w:rsidRDefault="00C86ED5" w:rsidP="00C86ED5">
      <w:pPr>
        <w:pStyle w:val="ListParagraph"/>
        <w:numPr>
          <w:ilvl w:val="0"/>
          <w:numId w:val="9"/>
        </w:numPr>
        <w:rPr>
          <w:rFonts w:cstheme="minorHAnsi"/>
          <w:sz w:val="28"/>
          <w:szCs w:val="28"/>
        </w:rPr>
      </w:pPr>
      <w:r w:rsidRPr="00C86ED5">
        <w:rPr>
          <w:rFonts w:cstheme="minorHAnsi"/>
          <w:sz w:val="28"/>
          <w:szCs w:val="28"/>
        </w:rPr>
        <w:t>Many-to-Many Relationships</w:t>
      </w:r>
    </w:p>
    <w:p w14:paraId="1E8FA52B" w14:textId="2C402971" w:rsidR="00C86ED5" w:rsidRDefault="00C86ED5" w:rsidP="004D08AE">
      <w:pPr>
        <w:rPr>
          <w:rFonts w:cstheme="minorHAnsi"/>
          <w:sz w:val="28"/>
          <w:szCs w:val="28"/>
        </w:rPr>
      </w:pPr>
      <w:r>
        <w:rPr>
          <w:noProof/>
        </w:rPr>
        <w:drawing>
          <wp:inline distT="0" distB="0" distL="0" distR="0" wp14:anchorId="34828F78" wp14:editId="59D4504E">
            <wp:extent cx="5943600" cy="3387090"/>
            <wp:effectExtent l="0" t="0" r="0" b="3810"/>
            <wp:docPr id="12818891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89131" name="Picture 1" descr="A diagram of a diagram&#10;&#10;Description automatically generated"/>
                    <pic:cNvPicPr/>
                  </pic:nvPicPr>
                  <pic:blipFill>
                    <a:blip r:embed="rId14"/>
                    <a:stretch>
                      <a:fillRect/>
                    </a:stretch>
                  </pic:blipFill>
                  <pic:spPr>
                    <a:xfrm>
                      <a:off x="0" y="0"/>
                      <a:ext cx="5943600" cy="3387090"/>
                    </a:xfrm>
                    <a:prstGeom prst="rect">
                      <a:avLst/>
                    </a:prstGeom>
                  </pic:spPr>
                </pic:pic>
              </a:graphicData>
            </a:graphic>
          </wp:inline>
        </w:drawing>
      </w:r>
    </w:p>
    <w:p w14:paraId="63A7E566"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1.One-to-one:</w:t>
      </w:r>
    </w:p>
    <w:p w14:paraId="3B186F65"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entity from entity set X can be associated with at most one entity of entity set Y and vice versa.</w:t>
      </w:r>
    </w:p>
    <w:p w14:paraId="33763A67"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Example: One student can register for numerous courses. However, all those courses have a single line back to that one student.</w:t>
      </w:r>
    </w:p>
    <w:p w14:paraId="59AB4A8C" w14:textId="12644E5E" w:rsidR="00317197" w:rsidRDefault="00317197" w:rsidP="0031719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0000FF"/>
          <w:sz w:val="30"/>
          <w:szCs w:val="30"/>
        </w:rPr>
        <w:lastRenderedPageBreak/>
        <w:drawing>
          <wp:inline distT="0" distB="0" distL="0" distR="0" wp14:anchorId="0B600427" wp14:editId="0398A7A6">
            <wp:extent cx="5943600" cy="1801495"/>
            <wp:effectExtent l="0" t="0" r="0" b="8255"/>
            <wp:docPr id="1477155811" name="Picture 5" descr="One-to-one Cardinalit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to-one Cardinality">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01495"/>
                    </a:xfrm>
                    <a:prstGeom prst="rect">
                      <a:avLst/>
                    </a:prstGeom>
                    <a:noFill/>
                    <a:ln>
                      <a:noFill/>
                    </a:ln>
                  </pic:spPr>
                </pic:pic>
              </a:graphicData>
            </a:graphic>
          </wp:inline>
        </w:drawing>
      </w:r>
    </w:p>
    <w:p w14:paraId="1B57C17E"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2.One-to-many:</w:t>
      </w:r>
    </w:p>
    <w:p w14:paraId="10A6B014"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entity from entity set X can be associated with multiple entities of entity set Y, but an entity from entity set Y can be associated with at least one entity.</w:t>
      </w:r>
    </w:p>
    <w:p w14:paraId="65BDB6AC"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example, one class is consisting of multiple students.</w:t>
      </w:r>
    </w:p>
    <w:p w14:paraId="3A15C24C" w14:textId="2E56A424" w:rsidR="00317197" w:rsidRDefault="00317197" w:rsidP="0031719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0000FF"/>
          <w:sz w:val="30"/>
          <w:szCs w:val="30"/>
        </w:rPr>
        <w:drawing>
          <wp:inline distT="0" distB="0" distL="0" distR="0" wp14:anchorId="7D8C12BF" wp14:editId="7BF2D808">
            <wp:extent cx="5943600" cy="1891030"/>
            <wp:effectExtent l="0" t="0" r="0" b="0"/>
            <wp:docPr id="1802211545" name="Picture 4" descr="One-to-many Cardinalit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e-to-many Cardinalit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1030"/>
                    </a:xfrm>
                    <a:prstGeom prst="rect">
                      <a:avLst/>
                    </a:prstGeom>
                    <a:noFill/>
                    <a:ln>
                      <a:noFill/>
                    </a:ln>
                  </pic:spPr>
                </pic:pic>
              </a:graphicData>
            </a:graphic>
          </wp:inline>
        </w:drawing>
      </w:r>
    </w:p>
    <w:p w14:paraId="6FCBA0F8"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3. Many to One</w:t>
      </w:r>
    </w:p>
    <w:p w14:paraId="71EB2F3F"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More than one entity from entity set X can be associated with at most one entity of entity set Y. However, an entity from entity set Y may or may not be associated with more than one entity from entity set X.</w:t>
      </w:r>
    </w:p>
    <w:p w14:paraId="6680661E"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example, many students belong to the same class.</w:t>
      </w:r>
    </w:p>
    <w:p w14:paraId="66DA6BD5" w14:textId="7FD3271D" w:rsidR="00317197" w:rsidRDefault="00317197" w:rsidP="0031719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0000FF"/>
          <w:sz w:val="30"/>
          <w:szCs w:val="30"/>
        </w:rPr>
        <w:lastRenderedPageBreak/>
        <w:drawing>
          <wp:inline distT="0" distB="0" distL="0" distR="0" wp14:anchorId="01B82DA4" wp14:editId="59507CDE">
            <wp:extent cx="5943600" cy="1431925"/>
            <wp:effectExtent l="0" t="0" r="0" b="0"/>
            <wp:docPr id="1076445040" name="Picture 3" descr="Many to One Cardinalit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y to One Cardinalit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14:paraId="6467A989"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4. Many to Many:</w:t>
      </w:r>
    </w:p>
    <w:p w14:paraId="77DFE0D5"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entity from X can be associated with more than one entity from Y and vice versa.</w:t>
      </w:r>
    </w:p>
    <w:p w14:paraId="62C13314" w14:textId="77777777" w:rsidR="00317197" w:rsidRDefault="00317197" w:rsidP="00317197">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example, Students as a group are associated with multiple faculty members, and faculty members can be associated with multiple students.</w:t>
      </w:r>
    </w:p>
    <w:p w14:paraId="28D16F18" w14:textId="42CC17A9" w:rsidR="00317197" w:rsidRDefault="00317197" w:rsidP="00317197">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0000FF"/>
          <w:sz w:val="30"/>
          <w:szCs w:val="30"/>
        </w:rPr>
        <w:drawing>
          <wp:inline distT="0" distB="0" distL="0" distR="0" wp14:anchorId="11BB909F" wp14:editId="161871A2">
            <wp:extent cx="5943600" cy="1783080"/>
            <wp:effectExtent l="0" t="0" r="0" b="7620"/>
            <wp:docPr id="808600776" name="Picture 2" descr="Many to Many Cardinality">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y to Many Cardinality">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3440D514" w14:textId="6C7862EB" w:rsidR="004B5885" w:rsidRDefault="004B5885" w:rsidP="00317197">
      <w:pPr>
        <w:pStyle w:val="NormalWeb"/>
        <w:shd w:val="clear" w:color="auto" w:fill="FFFFFF"/>
        <w:spacing w:before="0" w:beforeAutospacing="0"/>
        <w:jc w:val="center"/>
        <w:rPr>
          <w:rFonts w:ascii="Source Sans Pro" w:hAnsi="Source Sans Pro"/>
          <w:color w:val="222222"/>
          <w:sz w:val="30"/>
          <w:szCs w:val="30"/>
        </w:rPr>
      </w:pPr>
      <w:r>
        <w:rPr>
          <w:noProof/>
        </w:rPr>
        <w:lastRenderedPageBreak/>
        <w:drawing>
          <wp:inline distT="0" distB="0" distL="0" distR="0" wp14:anchorId="6177C608" wp14:editId="27260EB1">
            <wp:extent cx="4726983" cy="4057832"/>
            <wp:effectExtent l="0" t="0" r="0" b="0"/>
            <wp:docPr id="198309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96339" name=""/>
                    <pic:cNvPicPr/>
                  </pic:nvPicPr>
                  <pic:blipFill>
                    <a:blip r:embed="rId23"/>
                    <a:stretch>
                      <a:fillRect/>
                    </a:stretch>
                  </pic:blipFill>
                  <pic:spPr>
                    <a:xfrm>
                      <a:off x="0" y="0"/>
                      <a:ext cx="4734874" cy="4064606"/>
                    </a:xfrm>
                    <a:prstGeom prst="rect">
                      <a:avLst/>
                    </a:prstGeom>
                  </pic:spPr>
                </pic:pic>
              </a:graphicData>
            </a:graphic>
          </wp:inline>
        </w:drawing>
      </w:r>
    </w:p>
    <w:p w14:paraId="094ECA00" w14:textId="0B0DAEE2" w:rsidR="004B5885" w:rsidRDefault="004B5885" w:rsidP="00317197">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26FAD478" wp14:editId="1E9ED39B">
            <wp:extent cx="4324350" cy="3571875"/>
            <wp:effectExtent l="0" t="0" r="0" b="9525"/>
            <wp:docPr id="3863681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8136" name="Picture 1" descr="A diagram of a flowchart&#10;&#10;Description automatically generated"/>
                    <pic:cNvPicPr/>
                  </pic:nvPicPr>
                  <pic:blipFill>
                    <a:blip r:embed="rId24"/>
                    <a:stretch>
                      <a:fillRect/>
                    </a:stretch>
                  </pic:blipFill>
                  <pic:spPr>
                    <a:xfrm>
                      <a:off x="0" y="0"/>
                      <a:ext cx="4324350" cy="3571875"/>
                    </a:xfrm>
                    <a:prstGeom prst="rect">
                      <a:avLst/>
                    </a:prstGeom>
                  </pic:spPr>
                </pic:pic>
              </a:graphicData>
            </a:graphic>
          </wp:inline>
        </w:drawing>
      </w:r>
    </w:p>
    <w:p w14:paraId="0958ECBC" w14:textId="74F721B8" w:rsidR="004B5885" w:rsidRDefault="004B5885" w:rsidP="00317197">
      <w:pPr>
        <w:pStyle w:val="NormalWeb"/>
        <w:shd w:val="clear" w:color="auto" w:fill="FFFFFF"/>
        <w:spacing w:before="0" w:beforeAutospacing="0"/>
        <w:jc w:val="center"/>
        <w:rPr>
          <w:rFonts w:ascii="Source Sans Pro" w:hAnsi="Source Sans Pro"/>
          <w:color w:val="222222"/>
          <w:sz w:val="30"/>
          <w:szCs w:val="30"/>
        </w:rPr>
      </w:pPr>
      <w:r>
        <w:rPr>
          <w:noProof/>
        </w:rPr>
        <w:lastRenderedPageBreak/>
        <w:drawing>
          <wp:inline distT="0" distB="0" distL="0" distR="0" wp14:anchorId="47D58B2D" wp14:editId="49C696EC">
            <wp:extent cx="4029075" cy="4600575"/>
            <wp:effectExtent l="0" t="0" r="9525" b="9525"/>
            <wp:docPr id="298880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80102" name="Picture 1" descr="A screenshot of a computer&#10;&#10;Description automatically generated"/>
                    <pic:cNvPicPr/>
                  </pic:nvPicPr>
                  <pic:blipFill>
                    <a:blip r:embed="rId25"/>
                    <a:stretch>
                      <a:fillRect/>
                    </a:stretch>
                  </pic:blipFill>
                  <pic:spPr>
                    <a:xfrm>
                      <a:off x="0" y="0"/>
                      <a:ext cx="4029075" cy="4600575"/>
                    </a:xfrm>
                    <a:prstGeom prst="rect">
                      <a:avLst/>
                    </a:prstGeom>
                  </pic:spPr>
                </pic:pic>
              </a:graphicData>
            </a:graphic>
          </wp:inline>
        </w:drawing>
      </w:r>
    </w:p>
    <w:p w14:paraId="32FD84CB" w14:textId="77777777" w:rsidR="00C86ED5" w:rsidRPr="00C86ED5" w:rsidRDefault="00C86ED5" w:rsidP="00C86ED5">
      <w:pPr>
        <w:rPr>
          <w:rFonts w:cstheme="minorHAnsi"/>
          <w:sz w:val="28"/>
          <w:szCs w:val="28"/>
        </w:rPr>
      </w:pPr>
    </w:p>
    <w:p w14:paraId="42DC3C6F" w14:textId="77777777" w:rsidR="00C86ED5" w:rsidRPr="00C86ED5" w:rsidRDefault="00C86ED5" w:rsidP="00C86ED5">
      <w:pPr>
        <w:rPr>
          <w:rFonts w:cstheme="minorHAnsi"/>
          <w:b/>
          <w:bCs/>
          <w:sz w:val="28"/>
          <w:szCs w:val="28"/>
        </w:rPr>
      </w:pPr>
      <w:r w:rsidRPr="00C86ED5">
        <w:rPr>
          <w:rFonts w:cstheme="minorHAnsi"/>
          <w:b/>
          <w:bCs/>
          <w:sz w:val="28"/>
          <w:szCs w:val="28"/>
        </w:rPr>
        <w:t xml:space="preserve">Scenario with Example (Step </w:t>
      </w:r>
      <w:proofErr w:type="gramStart"/>
      <w:r w:rsidRPr="00C86ED5">
        <w:rPr>
          <w:rFonts w:cstheme="minorHAnsi"/>
          <w:b/>
          <w:bCs/>
          <w:sz w:val="28"/>
          <w:szCs w:val="28"/>
        </w:rPr>
        <w:t>By</w:t>
      </w:r>
      <w:proofErr w:type="gramEnd"/>
      <w:r w:rsidRPr="00C86ED5">
        <w:rPr>
          <w:rFonts w:cstheme="minorHAnsi"/>
          <w:b/>
          <w:bCs/>
          <w:sz w:val="28"/>
          <w:szCs w:val="28"/>
        </w:rPr>
        <w:t xml:space="preserve"> Step):</w:t>
      </w:r>
    </w:p>
    <w:p w14:paraId="78110E8D" w14:textId="7A0E5B76" w:rsidR="00317197" w:rsidRPr="00C86ED5" w:rsidRDefault="00C86ED5" w:rsidP="00C86ED5">
      <w:pPr>
        <w:rPr>
          <w:rFonts w:cstheme="minorHAnsi"/>
          <w:sz w:val="28"/>
          <w:szCs w:val="28"/>
        </w:rPr>
      </w:pPr>
      <w:r w:rsidRPr="00C86ED5">
        <w:rPr>
          <w:rFonts w:cstheme="minorHAnsi"/>
          <w:sz w:val="28"/>
          <w:szCs w:val="28"/>
        </w:rPr>
        <w:t>Let's study them with an Entity Relationship Diagram Example: In a university, a student enrolls in Courses. A student must be assigned to at least one or more Courses. Each course is taught by a single Professor. To maintain instruction quality, a professor can deliver only one course</w:t>
      </w:r>
    </w:p>
    <w:p w14:paraId="2E9F397E" w14:textId="77777777" w:rsidR="00C86ED5" w:rsidRPr="00C86ED5" w:rsidRDefault="00C86ED5" w:rsidP="00C86ED5">
      <w:pPr>
        <w:rPr>
          <w:rFonts w:cstheme="minorHAnsi"/>
          <w:b/>
          <w:bCs/>
          <w:sz w:val="28"/>
          <w:szCs w:val="28"/>
        </w:rPr>
      </w:pPr>
      <w:r w:rsidRPr="00C86ED5">
        <w:rPr>
          <w:rFonts w:cstheme="minorHAnsi"/>
          <w:b/>
          <w:bCs/>
          <w:sz w:val="28"/>
          <w:szCs w:val="28"/>
        </w:rPr>
        <w:t>Step 1: Entity Identification</w:t>
      </w:r>
    </w:p>
    <w:p w14:paraId="5AEAA42E" w14:textId="69CCF977" w:rsidR="00C86ED5" w:rsidRPr="00C86ED5" w:rsidRDefault="00C86ED5" w:rsidP="00C86ED5">
      <w:pPr>
        <w:rPr>
          <w:rFonts w:cstheme="minorHAnsi"/>
          <w:sz w:val="28"/>
          <w:szCs w:val="28"/>
        </w:rPr>
      </w:pPr>
      <w:r w:rsidRPr="00C86ED5">
        <w:rPr>
          <w:rFonts w:cstheme="minorHAnsi"/>
          <w:sz w:val="28"/>
          <w:szCs w:val="28"/>
        </w:rPr>
        <w:t>We have three entities</w:t>
      </w:r>
    </w:p>
    <w:p w14:paraId="5A210DC3" w14:textId="71311887" w:rsidR="00C86ED5" w:rsidRPr="00C86ED5" w:rsidRDefault="00C86ED5" w:rsidP="00C86ED5">
      <w:pPr>
        <w:pStyle w:val="ListParagraph"/>
        <w:numPr>
          <w:ilvl w:val="0"/>
          <w:numId w:val="10"/>
        </w:numPr>
        <w:rPr>
          <w:rFonts w:cstheme="minorHAnsi"/>
          <w:sz w:val="28"/>
          <w:szCs w:val="28"/>
        </w:rPr>
      </w:pPr>
      <w:r w:rsidRPr="00C86ED5">
        <w:rPr>
          <w:rFonts w:cstheme="minorHAnsi"/>
          <w:sz w:val="28"/>
          <w:szCs w:val="28"/>
        </w:rPr>
        <w:t>Student</w:t>
      </w:r>
    </w:p>
    <w:p w14:paraId="181487F3" w14:textId="12FE9130" w:rsidR="00C86ED5" w:rsidRPr="00C86ED5" w:rsidRDefault="00C86ED5" w:rsidP="00C86ED5">
      <w:pPr>
        <w:pStyle w:val="ListParagraph"/>
        <w:numPr>
          <w:ilvl w:val="0"/>
          <w:numId w:val="10"/>
        </w:numPr>
        <w:rPr>
          <w:rFonts w:cstheme="minorHAnsi"/>
          <w:sz w:val="28"/>
          <w:szCs w:val="28"/>
        </w:rPr>
      </w:pPr>
      <w:r w:rsidRPr="00C86ED5">
        <w:rPr>
          <w:rFonts w:cstheme="minorHAnsi"/>
          <w:sz w:val="28"/>
          <w:szCs w:val="28"/>
        </w:rPr>
        <w:t>Course</w:t>
      </w:r>
    </w:p>
    <w:p w14:paraId="0357DC68" w14:textId="66B046DF" w:rsidR="00C86ED5" w:rsidRDefault="00C86ED5" w:rsidP="00C86ED5">
      <w:pPr>
        <w:pStyle w:val="ListParagraph"/>
        <w:numPr>
          <w:ilvl w:val="0"/>
          <w:numId w:val="10"/>
        </w:numPr>
        <w:rPr>
          <w:rFonts w:cstheme="minorHAnsi"/>
          <w:sz w:val="28"/>
          <w:szCs w:val="28"/>
        </w:rPr>
      </w:pPr>
      <w:r w:rsidRPr="00C86ED5">
        <w:rPr>
          <w:rFonts w:cstheme="minorHAnsi"/>
          <w:sz w:val="28"/>
          <w:szCs w:val="28"/>
        </w:rPr>
        <w:t>Professor</w:t>
      </w:r>
    </w:p>
    <w:p w14:paraId="4916F91C" w14:textId="2489801E" w:rsidR="00C86ED5" w:rsidRDefault="00C86ED5" w:rsidP="00C86ED5">
      <w:pPr>
        <w:rPr>
          <w:rFonts w:cstheme="minorHAnsi"/>
          <w:sz w:val="28"/>
          <w:szCs w:val="28"/>
        </w:rPr>
      </w:pPr>
      <w:r>
        <w:rPr>
          <w:noProof/>
        </w:rPr>
        <w:lastRenderedPageBreak/>
        <w:drawing>
          <wp:inline distT="0" distB="0" distL="0" distR="0" wp14:anchorId="4A04C9E7" wp14:editId="2D1A0944">
            <wp:extent cx="5943600" cy="1471295"/>
            <wp:effectExtent l="0" t="0" r="0" b="0"/>
            <wp:docPr id="547386584"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6584" name="Picture 1" descr="A yellow rectangular object with black text&#10;&#10;Description automatically generated"/>
                    <pic:cNvPicPr/>
                  </pic:nvPicPr>
                  <pic:blipFill>
                    <a:blip r:embed="rId26"/>
                    <a:stretch>
                      <a:fillRect/>
                    </a:stretch>
                  </pic:blipFill>
                  <pic:spPr>
                    <a:xfrm>
                      <a:off x="0" y="0"/>
                      <a:ext cx="5943600" cy="1471295"/>
                    </a:xfrm>
                    <a:prstGeom prst="rect">
                      <a:avLst/>
                    </a:prstGeom>
                  </pic:spPr>
                </pic:pic>
              </a:graphicData>
            </a:graphic>
          </wp:inline>
        </w:drawing>
      </w:r>
    </w:p>
    <w:p w14:paraId="0633841E" w14:textId="77777777" w:rsidR="00C86ED5" w:rsidRPr="00C86ED5" w:rsidRDefault="00C86ED5" w:rsidP="00C86ED5">
      <w:pPr>
        <w:rPr>
          <w:rFonts w:cstheme="minorHAnsi"/>
          <w:sz w:val="28"/>
          <w:szCs w:val="28"/>
        </w:rPr>
      </w:pPr>
    </w:p>
    <w:p w14:paraId="01602E8C" w14:textId="77777777" w:rsidR="00C86ED5" w:rsidRPr="00C86ED5" w:rsidRDefault="00C86ED5" w:rsidP="00C86ED5">
      <w:pPr>
        <w:rPr>
          <w:rFonts w:cstheme="minorHAnsi"/>
          <w:b/>
          <w:bCs/>
          <w:sz w:val="28"/>
          <w:szCs w:val="28"/>
        </w:rPr>
      </w:pPr>
      <w:r w:rsidRPr="00C86ED5">
        <w:rPr>
          <w:rFonts w:cstheme="minorHAnsi"/>
          <w:b/>
          <w:bCs/>
          <w:sz w:val="28"/>
          <w:szCs w:val="28"/>
        </w:rPr>
        <w:t>Step 2: Relationship Identification</w:t>
      </w:r>
    </w:p>
    <w:p w14:paraId="3F77C282" w14:textId="77777777" w:rsidR="00C86ED5" w:rsidRDefault="00C86ED5" w:rsidP="00C86ED5">
      <w:pPr>
        <w:rPr>
          <w:rFonts w:cstheme="minorHAnsi"/>
          <w:sz w:val="28"/>
          <w:szCs w:val="28"/>
        </w:rPr>
      </w:pPr>
      <w:r w:rsidRPr="00C86ED5">
        <w:rPr>
          <w:rFonts w:cstheme="minorHAnsi"/>
          <w:sz w:val="28"/>
          <w:szCs w:val="28"/>
        </w:rPr>
        <w:t xml:space="preserve">We have the following two relationships </w:t>
      </w:r>
    </w:p>
    <w:p w14:paraId="61E65473" w14:textId="03A72D0B" w:rsidR="00C86ED5" w:rsidRPr="00C86ED5" w:rsidRDefault="00C86ED5" w:rsidP="00C86ED5">
      <w:pPr>
        <w:pStyle w:val="ListParagraph"/>
        <w:numPr>
          <w:ilvl w:val="0"/>
          <w:numId w:val="11"/>
        </w:numPr>
        <w:rPr>
          <w:rFonts w:cstheme="minorHAnsi"/>
          <w:sz w:val="28"/>
          <w:szCs w:val="28"/>
        </w:rPr>
      </w:pPr>
      <w:r w:rsidRPr="00C86ED5">
        <w:rPr>
          <w:rFonts w:cstheme="minorHAnsi"/>
          <w:sz w:val="28"/>
          <w:szCs w:val="28"/>
        </w:rPr>
        <w:t>The student is assigned a course</w:t>
      </w:r>
    </w:p>
    <w:p w14:paraId="1E7297D5" w14:textId="5C42A455" w:rsidR="00C86ED5" w:rsidRPr="00C86ED5" w:rsidRDefault="00C86ED5" w:rsidP="00C86ED5">
      <w:pPr>
        <w:pStyle w:val="ListParagraph"/>
        <w:numPr>
          <w:ilvl w:val="0"/>
          <w:numId w:val="11"/>
        </w:numPr>
        <w:rPr>
          <w:rFonts w:cstheme="minorHAnsi"/>
          <w:sz w:val="28"/>
          <w:szCs w:val="28"/>
        </w:rPr>
      </w:pPr>
      <w:r w:rsidRPr="00C86ED5">
        <w:rPr>
          <w:rFonts w:cstheme="minorHAnsi"/>
          <w:sz w:val="28"/>
          <w:szCs w:val="28"/>
        </w:rPr>
        <w:t>Professor delivers a course</w:t>
      </w:r>
    </w:p>
    <w:p w14:paraId="0CC44D98" w14:textId="13D7C2CB" w:rsidR="00C86ED5" w:rsidRPr="00C86ED5" w:rsidRDefault="00C86ED5" w:rsidP="004B5885">
      <w:pPr>
        <w:ind w:left="-1008"/>
        <w:rPr>
          <w:rFonts w:cstheme="minorHAnsi"/>
          <w:sz w:val="28"/>
          <w:szCs w:val="28"/>
        </w:rPr>
      </w:pPr>
      <w:r>
        <w:rPr>
          <w:noProof/>
        </w:rPr>
        <w:drawing>
          <wp:inline distT="0" distB="0" distL="0" distR="0" wp14:anchorId="62309939" wp14:editId="60CF5D5C">
            <wp:extent cx="7267049" cy="1627322"/>
            <wp:effectExtent l="0" t="0" r="0" b="0"/>
            <wp:docPr id="939479767"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79767" name="Picture 1" descr="A yellow rectangular object with black text&#10;&#10;Description automatically generated"/>
                    <pic:cNvPicPr/>
                  </pic:nvPicPr>
                  <pic:blipFill>
                    <a:blip r:embed="rId27"/>
                    <a:stretch>
                      <a:fillRect/>
                    </a:stretch>
                  </pic:blipFill>
                  <pic:spPr>
                    <a:xfrm>
                      <a:off x="0" y="0"/>
                      <a:ext cx="7282518" cy="1630786"/>
                    </a:xfrm>
                    <a:prstGeom prst="rect">
                      <a:avLst/>
                    </a:prstGeom>
                  </pic:spPr>
                </pic:pic>
              </a:graphicData>
            </a:graphic>
          </wp:inline>
        </w:drawing>
      </w:r>
    </w:p>
    <w:p w14:paraId="380DB9A8" w14:textId="77777777" w:rsidR="00C86ED5" w:rsidRPr="00C86ED5" w:rsidRDefault="00C86ED5" w:rsidP="00C86ED5">
      <w:pPr>
        <w:rPr>
          <w:rFonts w:cstheme="minorHAnsi"/>
          <w:b/>
          <w:bCs/>
          <w:sz w:val="28"/>
          <w:szCs w:val="28"/>
        </w:rPr>
      </w:pPr>
      <w:r w:rsidRPr="00C86ED5">
        <w:rPr>
          <w:rFonts w:cstheme="minorHAnsi"/>
          <w:b/>
          <w:bCs/>
          <w:sz w:val="28"/>
          <w:szCs w:val="28"/>
        </w:rPr>
        <w:t>Step 3: Cardinality and Modality Identification</w:t>
      </w:r>
    </w:p>
    <w:p w14:paraId="46ED5AD1" w14:textId="452DDBAC" w:rsidR="00C86ED5" w:rsidRPr="00C86ED5" w:rsidRDefault="00C86ED5" w:rsidP="00317197">
      <w:pPr>
        <w:spacing w:after="0"/>
        <w:rPr>
          <w:rFonts w:cstheme="minorHAnsi"/>
          <w:sz w:val="28"/>
          <w:szCs w:val="28"/>
        </w:rPr>
      </w:pPr>
      <w:r w:rsidRPr="00C86ED5">
        <w:rPr>
          <w:rFonts w:cstheme="minorHAnsi"/>
          <w:sz w:val="28"/>
          <w:szCs w:val="28"/>
        </w:rPr>
        <w:t>For them problem statement we know that,</w:t>
      </w:r>
    </w:p>
    <w:p w14:paraId="1AC1CCC3" w14:textId="77777777" w:rsidR="00C86ED5" w:rsidRPr="00C86ED5" w:rsidRDefault="00C86ED5" w:rsidP="00317197">
      <w:pPr>
        <w:pStyle w:val="ListParagraph"/>
        <w:numPr>
          <w:ilvl w:val="0"/>
          <w:numId w:val="12"/>
        </w:numPr>
        <w:spacing w:after="0"/>
        <w:rPr>
          <w:rFonts w:cstheme="minorHAnsi"/>
          <w:sz w:val="28"/>
          <w:szCs w:val="28"/>
        </w:rPr>
      </w:pPr>
      <w:r w:rsidRPr="00C86ED5">
        <w:rPr>
          <w:rFonts w:cstheme="minorHAnsi"/>
          <w:sz w:val="28"/>
          <w:szCs w:val="28"/>
        </w:rPr>
        <w:t>A student can be assigned multiple courses</w:t>
      </w:r>
    </w:p>
    <w:p w14:paraId="725511CA" w14:textId="17D902B3" w:rsidR="00C86ED5" w:rsidRPr="00C86ED5" w:rsidRDefault="00C86ED5" w:rsidP="00317197">
      <w:pPr>
        <w:pStyle w:val="ListParagraph"/>
        <w:numPr>
          <w:ilvl w:val="0"/>
          <w:numId w:val="12"/>
        </w:numPr>
        <w:spacing w:after="0"/>
        <w:rPr>
          <w:rFonts w:cstheme="minorHAnsi"/>
          <w:sz w:val="28"/>
          <w:szCs w:val="28"/>
        </w:rPr>
      </w:pPr>
      <w:r w:rsidRPr="00C86ED5">
        <w:rPr>
          <w:rFonts w:cstheme="minorHAnsi"/>
          <w:sz w:val="28"/>
          <w:szCs w:val="28"/>
        </w:rPr>
        <w:t>A Professor can deliver only one course</w:t>
      </w:r>
    </w:p>
    <w:p w14:paraId="6FA22F0B" w14:textId="142A1700" w:rsidR="00C86ED5" w:rsidRPr="00C86ED5" w:rsidRDefault="00C86ED5" w:rsidP="00C86ED5">
      <w:pPr>
        <w:ind w:left="-1296"/>
        <w:rPr>
          <w:rFonts w:cstheme="minorHAnsi"/>
          <w:sz w:val="28"/>
          <w:szCs w:val="28"/>
        </w:rPr>
      </w:pPr>
      <w:r>
        <w:rPr>
          <w:noProof/>
        </w:rPr>
        <w:drawing>
          <wp:inline distT="0" distB="0" distL="0" distR="0" wp14:anchorId="12F9E6D4" wp14:editId="42C9D022">
            <wp:extent cx="7596591" cy="1387098"/>
            <wp:effectExtent l="0" t="0" r="4445" b="3810"/>
            <wp:docPr id="204146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61586" name=""/>
                    <pic:cNvPicPr/>
                  </pic:nvPicPr>
                  <pic:blipFill>
                    <a:blip r:embed="rId28"/>
                    <a:stretch>
                      <a:fillRect/>
                    </a:stretch>
                  </pic:blipFill>
                  <pic:spPr>
                    <a:xfrm>
                      <a:off x="0" y="0"/>
                      <a:ext cx="7645046" cy="1395946"/>
                    </a:xfrm>
                    <a:prstGeom prst="rect">
                      <a:avLst/>
                    </a:prstGeom>
                  </pic:spPr>
                </pic:pic>
              </a:graphicData>
            </a:graphic>
          </wp:inline>
        </w:drawing>
      </w:r>
    </w:p>
    <w:p w14:paraId="7E53E1DB" w14:textId="77777777" w:rsidR="004B5885" w:rsidRDefault="004B5885" w:rsidP="00C86ED5">
      <w:pPr>
        <w:rPr>
          <w:rFonts w:cstheme="minorHAnsi"/>
          <w:b/>
          <w:bCs/>
          <w:sz w:val="28"/>
          <w:szCs w:val="28"/>
        </w:rPr>
      </w:pPr>
    </w:p>
    <w:p w14:paraId="445D5A1F" w14:textId="77777777" w:rsidR="004B5885" w:rsidRDefault="004B5885" w:rsidP="00C86ED5">
      <w:pPr>
        <w:rPr>
          <w:rFonts w:cstheme="minorHAnsi"/>
          <w:b/>
          <w:bCs/>
          <w:sz w:val="28"/>
          <w:szCs w:val="28"/>
        </w:rPr>
      </w:pPr>
    </w:p>
    <w:p w14:paraId="3BF3AE7C" w14:textId="730C9281" w:rsidR="00C86ED5" w:rsidRPr="00C86ED5" w:rsidRDefault="00C86ED5" w:rsidP="00C86ED5">
      <w:pPr>
        <w:rPr>
          <w:rFonts w:cstheme="minorHAnsi"/>
          <w:b/>
          <w:bCs/>
          <w:sz w:val="28"/>
          <w:szCs w:val="28"/>
        </w:rPr>
      </w:pPr>
      <w:r w:rsidRPr="00C86ED5">
        <w:rPr>
          <w:rFonts w:cstheme="minorHAnsi"/>
          <w:b/>
          <w:bCs/>
          <w:sz w:val="28"/>
          <w:szCs w:val="28"/>
        </w:rPr>
        <w:lastRenderedPageBreak/>
        <w:t>Step 4: Identify Attributes</w:t>
      </w:r>
    </w:p>
    <w:p w14:paraId="0E799DB2" w14:textId="2863D2A9" w:rsidR="00C86ED5" w:rsidRPr="00C86ED5" w:rsidRDefault="00C86ED5" w:rsidP="00C86ED5">
      <w:pPr>
        <w:rPr>
          <w:rFonts w:cstheme="minorHAnsi"/>
          <w:sz w:val="28"/>
          <w:szCs w:val="28"/>
        </w:rPr>
      </w:pPr>
      <w:r w:rsidRPr="00C86ED5">
        <w:rPr>
          <w:rFonts w:cstheme="minorHAnsi"/>
          <w:sz w:val="28"/>
          <w:szCs w:val="28"/>
        </w:rPr>
        <w:t xml:space="preserve">You need to study the files, forms, reports, data currently maintained by the organization to identify attributes. You can also conduct interviews with various stakeholders to identify entities. Initially, it's important to identify the attributes without mapping them to a particular entity. </w:t>
      </w:r>
      <w:proofErr w:type="gramStart"/>
      <w:r w:rsidRPr="00C86ED5">
        <w:rPr>
          <w:rFonts w:cstheme="minorHAnsi"/>
          <w:sz w:val="28"/>
          <w:szCs w:val="28"/>
        </w:rPr>
        <w:t>Once,</w:t>
      </w:r>
      <w:proofErr w:type="gramEnd"/>
      <w:r w:rsidRPr="00C86ED5">
        <w:rPr>
          <w:rFonts w:cstheme="minorHAnsi"/>
          <w:sz w:val="28"/>
          <w:szCs w:val="28"/>
        </w:rPr>
        <w:t xml:space="preserve"> you have a list of Attributes, you need to map them to the identified entities. Ensure an attribute is to be paired with exactly one entity. If you think an attribute should belong to more than one entity, use a modifier to make it unique.</w:t>
      </w:r>
    </w:p>
    <w:p w14:paraId="55C46B7C" w14:textId="79E49B32" w:rsidR="00C86ED5" w:rsidRDefault="00317197" w:rsidP="00C86ED5">
      <w:pPr>
        <w:rPr>
          <w:rFonts w:cstheme="minorHAnsi"/>
          <w:sz w:val="28"/>
          <w:szCs w:val="28"/>
        </w:rPr>
      </w:pPr>
      <w:r>
        <w:rPr>
          <w:rFonts w:cstheme="minorHAnsi"/>
          <w:noProof/>
          <w:sz w:val="28"/>
          <w:szCs w:val="28"/>
        </w:rPr>
        <mc:AlternateContent>
          <mc:Choice Requires="wps">
            <w:drawing>
              <wp:anchor distT="0" distB="0" distL="114300" distR="114300" simplePos="0" relativeHeight="251659264" behindDoc="0" locked="0" layoutInCell="1" allowOverlap="1" wp14:anchorId="0621D1C4" wp14:editId="40CEE624">
                <wp:simplePos x="0" y="0"/>
                <wp:positionH relativeFrom="column">
                  <wp:posOffset>-15498</wp:posOffset>
                </wp:positionH>
                <wp:positionV relativeFrom="paragraph">
                  <wp:posOffset>458996</wp:posOffset>
                </wp:positionV>
                <wp:extent cx="6090285" cy="3045417"/>
                <wp:effectExtent l="0" t="0" r="24765" b="22225"/>
                <wp:wrapNone/>
                <wp:docPr id="62213758" name="Text Box 1"/>
                <wp:cNvGraphicFramePr/>
                <a:graphic xmlns:a="http://schemas.openxmlformats.org/drawingml/2006/main">
                  <a:graphicData uri="http://schemas.microsoft.com/office/word/2010/wordprocessingShape">
                    <wps:wsp>
                      <wps:cNvSpPr txBox="1"/>
                      <wps:spPr>
                        <a:xfrm>
                          <a:off x="0" y="0"/>
                          <a:ext cx="6090285" cy="3045417"/>
                        </a:xfrm>
                        <a:prstGeom prst="rect">
                          <a:avLst/>
                        </a:prstGeom>
                        <a:solidFill>
                          <a:schemeClr val="lt1"/>
                        </a:solidFill>
                        <a:ln w="6350">
                          <a:solidFill>
                            <a:prstClr val="black"/>
                          </a:solidFill>
                        </a:ln>
                      </wps:spPr>
                      <wps:txbx>
                        <w:txbxContent>
                          <w:p w14:paraId="436A47E6" w14:textId="77777777" w:rsidR="00C86ED5" w:rsidRDefault="00C86ED5" w:rsidP="00C86ED5">
                            <w:pPr>
                              <w:pStyle w:val="Heading3"/>
                              <w:spacing w:before="0"/>
                            </w:pPr>
                            <w:r>
                              <w:t>Important note: Characteristics of a Primary Key:</w:t>
                            </w:r>
                          </w:p>
                          <w:p w14:paraId="5F5518CC" w14:textId="77777777" w:rsidR="00C86ED5" w:rsidRDefault="00C86ED5" w:rsidP="00C86ED5">
                            <w:pPr>
                              <w:pStyle w:val="NormalWeb"/>
                              <w:numPr>
                                <w:ilvl w:val="0"/>
                                <w:numId w:val="13"/>
                              </w:numPr>
                              <w:spacing w:before="0" w:beforeAutospacing="0" w:after="0" w:afterAutospacing="0"/>
                            </w:pPr>
                            <w:r>
                              <w:rPr>
                                <w:rStyle w:val="Strong"/>
                                <w:rFonts w:eastAsiaTheme="majorEastAsia"/>
                              </w:rPr>
                              <w:t>Uniqueness</w:t>
                            </w:r>
                            <w:r>
                              <w:t>: Each value in the primary key column(s) must be unique across the table, ensuring that no two records can have the same key value.</w:t>
                            </w:r>
                          </w:p>
                          <w:p w14:paraId="5EA52692" w14:textId="77777777" w:rsidR="00C86ED5" w:rsidRDefault="00C86ED5" w:rsidP="00C86ED5">
                            <w:pPr>
                              <w:pStyle w:val="NormalWeb"/>
                              <w:numPr>
                                <w:ilvl w:val="0"/>
                                <w:numId w:val="13"/>
                              </w:numPr>
                              <w:spacing w:before="0" w:beforeAutospacing="0" w:after="0" w:afterAutospacing="0"/>
                            </w:pPr>
                            <w:r>
                              <w:rPr>
                                <w:rStyle w:val="Strong"/>
                                <w:rFonts w:eastAsiaTheme="majorEastAsia"/>
                              </w:rPr>
                              <w:t>Non-null</w:t>
                            </w:r>
                            <w:r>
                              <w:t>: A primary key cannot contain null values. Every record must have a valid primary key value.</w:t>
                            </w:r>
                          </w:p>
                          <w:p w14:paraId="00C58E6D" w14:textId="77777777" w:rsidR="00C86ED5" w:rsidRDefault="00C86ED5" w:rsidP="00C86ED5">
                            <w:pPr>
                              <w:pStyle w:val="NormalWeb"/>
                              <w:numPr>
                                <w:ilvl w:val="0"/>
                                <w:numId w:val="13"/>
                              </w:numPr>
                              <w:spacing w:before="0" w:beforeAutospacing="0" w:after="0" w:afterAutospacing="0"/>
                            </w:pPr>
                            <w:r>
                              <w:rPr>
                                <w:rStyle w:val="Strong"/>
                                <w:rFonts w:eastAsiaTheme="majorEastAsia"/>
                              </w:rPr>
                              <w:t>Immutable</w:t>
                            </w:r>
                            <w:r>
                              <w:t>: The value of a primary key should not change. If the primary key value changes, it can affect relationships with other tables.</w:t>
                            </w:r>
                          </w:p>
                          <w:p w14:paraId="35F5A7D7" w14:textId="77777777" w:rsidR="00C86ED5" w:rsidRDefault="00C86ED5" w:rsidP="00C86ED5">
                            <w:pPr>
                              <w:pStyle w:val="NormalWeb"/>
                              <w:numPr>
                                <w:ilvl w:val="0"/>
                                <w:numId w:val="13"/>
                              </w:numPr>
                              <w:spacing w:before="0" w:beforeAutospacing="0" w:after="0" w:afterAutospacing="0"/>
                            </w:pPr>
                            <w:r>
                              <w:rPr>
                                <w:rStyle w:val="Strong"/>
                                <w:rFonts w:eastAsiaTheme="majorEastAsia"/>
                              </w:rPr>
                              <w:t>Single or Composite</w:t>
                            </w:r>
                            <w:r>
                              <w:t>: A primary key can consist of a single column (simple primary key) or multiple columns (composite primary key).</w:t>
                            </w:r>
                          </w:p>
                          <w:p w14:paraId="2C34BE72" w14:textId="77777777" w:rsidR="00C86ED5" w:rsidRDefault="00C86ED5" w:rsidP="00C86ED5">
                            <w:pPr>
                              <w:pStyle w:val="Heading3"/>
                              <w:spacing w:before="0"/>
                            </w:pPr>
                            <w:r>
                              <w:t>Example:</w:t>
                            </w:r>
                          </w:p>
                          <w:p w14:paraId="7E7AEA76" w14:textId="77777777" w:rsidR="00C86ED5" w:rsidRDefault="00C86ED5" w:rsidP="00C86ED5">
                            <w:pPr>
                              <w:numPr>
                                <w:ilvl w:val="0"/>
                                <w:numId w:val="14"/>
                              </w:numPr>
                              <w:spacing w:after="0" w:line="240" w:lineRule="auto"/>
                            </w:pPr>
                            <w:r>
                              <w:t>In a "Students" table, the "</w:t>
                            </w:r>
                            <w:proofErr w:type="spellStart"/>
                            <w:r>
                              <w:t>StudentID</w:t>
                            </w:r>
                            <w:proofErr w:type="spellEnd"/>
                            <w:r>
                              <w:t xml:space="preserve">" column could be used as a primary key. Each student would have a unique </w:t>
                            </w:r>
                            <w:proofErr w:type="spellStart"/>
                            <w:r>
                              <w:t>StudentID</w:t>
                            </w:r>
                            <w:proofErr w:type="spellEnd"/>
                            <w:r>
                              <w:t>, ensuring that no two students are identified by the same ID.</w:t>
                            </w:r>
                          </w:p>
                          <w:p w14:paraId="4C81A2E8" w14:textId="77777777" w:rsidR="00C86ED5" w:rsidRDefault="00C86ED5" w:rsidP="00C86ED5">
                            <w:pPr>
                              <w:pStyle w:val="Heading3"/>
                              <w:spacing w:before="0"/>
                            </w:pPr>
                            <w:r>
                              <w:t>Importance:</w:t>
                            </w:r>
                          </w:p>
                          <w:p w14:paraId="245389CE" w14:textId="77777777" w:rsidR="00C86ED5" w:rsidRDefault="00C86ED5" w:rsidP="00C86ED5">
                            <w:pPr>
                              <w:numPr>
                                <w:ilvl w:val="0"/>
                                <w:numId w:val="15"/>
                              </w:numPr>
                              <w:spacing w:after="0" w:line="240" w:lineRule="auto"/>
                            </w:pPr>
                            <w:r>
                              <w:t>Primary keys are essential for maintaining data integrity and for establishing relationships between tables in a relational database. They allow for efficient data retrieval and management.</w:t>
                            </w:r>
                          </w:p>
                          <w:p w14:paraId="4FE34684" w14:textId="33DA706A" w:rsidR="00C86ED5" w:rsidRDefault="00C86ED5" w:rsidP="00C86ED5">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21D1C4" id="_x0000_t202" coordsize="21600,21600" o:spt="202" path="m,l,21600r21600,l21600,xe">
                <v:stroke joinstyle="miter"/>
                <v:path gradientshapeok="t" o:connecttype="rect"/>
              </v:shapetype>
              <v:shape id="Text Box 1" o:spid="_x0000_s1026" type="#_x0000_t202" style="position:absolute;margin-left:-1.2pt;margin-top:36.15pt;width:479.55pt;height:23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pOOAIAAH0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v07t0dDuhhKPvKh1PxsObgJOcrxvr/DcBNQlGTi32&#10;JdLF9ivnu9BjSHjNgaqKZaVU3AQtiIWyZM+wi8rHJBH8XZTSpMFUriZpBH7nC9Cn+xvF+I8+vYso&#10;xFMacz4XHyzfbtqekQ0UByTKQqchZ/iyQtwVc/6ZWRQNcoOD4J9wkQowGegtSkqwv/52HuKxl+il&#10;pEER5tT93DErKFHfNXb5bjgeB9XGzXhyM8KNvfRsLj16Vy8AGRriyBkezRDv1dGUFuo3nJd5eBVd&#10;THN8O6f+aC58Nxo4b1zM5zEIdWqYX+m14QE6dCTw+dK+MWv6fnqUwiMc5cqyD23tYsNNDfOdB1nF&#10;ngeCO1Z73lHjUTX9PIYhutzHqPNfY/YbAAD//wMAUEsDBBQABgAIAAAAIQCS7sTV3gAAAAkBAAAP&#10;AAAAZHJzL2Rvd25yZXYueG1sTI8xT8MwFIR3JP6D9ZDYWqeBtEmIUwEqLJ0oiNmNX22L+DmK3TT8&#10;e8wE4+lOd98129n1bMIxWE8CVssMGFLnlSUt4OP9ZVECC1GSkr0nFPCNAbbt9VUja+Uv9IbTIWqW&#10;SijUUoCJcag5D51BJ8PSD0jJO/nRyZjkqLka5SWVu57nWbbmTlpKC0YO+Gyw+zqcnYDdk650V8rR&#10;7Epl7TR/nvb6VYjbm/nxAVjEOf6F4Rc/oUObmI7+TCqwXsAiv09JAZv8Dljyq2K9AXYUUBSrCnjb&#10;8P8P2h8AAAD//wMAUEsBAi0AFAAGAAgAAAAhALaDOJL+AAAA4QEAABMAAAAAAAAAAAAAAAAAAAAA&#10;AFtDb250ZW50X1R5cGVzXS54bWxQSwECLQAUAAYACAAAACEAOP0h/9YAAACUAQAACwAAAAAAAAAA&#10;AAAAAAAvAQAAX3JlbHMvLnJlbHNQSwECLQAUAAYACAAAACEA3G86TjgCAAB9BAAADgAAAAAAAAAA&#10;AAAAAAAuAgAAZHJzL2Uyb0RvYy54bWxQSwECLQAUAAYACAAAACEAku7E1d4AAAAJAQAADwAAAAAA&#10;AAAAAAAAAACSBAAAZHJzL2Rvd25yZXYueG1sUEsFBgAAAAAEAAQA8wAAAJ0FAAAAAA==&#10;" fillcolor="white [3201]" strokeweight=".5pt">
                <v:textbox>
                  <w:txbxContent>
                    <w:p w14:paraId="436A47E6" w14:textId="77777777" w:rsidR="00C86ED5" w:rsidRDefault="00C86ED5" w:rsidP="00C86ED5">
                      <w:pPr>
                        <w:pStyle w:val="Heading3"/>
                        <w:spacing w:before="0"/>
                      </w:pPr>
                      <w:r>
                        <w:t>Important note: Characteristics of a Primary Key:</w:t>
                      </w:r>
                    </w:p>
                    <w:p w14:paraId="5F5518CC" w14:textId="77777777" w:rsidR="00C86ED5" w:rsidRDefault="00C86ED5" w:rsidP="00C86ED5">
                      <w:pPr>
                        <w:pStyle w:val="NormalWeb"/>
                        <w:numPr>
                          <w:ilvl w:val="0"/>
                          <w:numId w:val="13"/>
                        </w:numPr>
                        <w:spacing w:before="0" w:beforeAutospacing="0" w:after="0" w:afterAutospacing="0"/>
                      </w:pPr>
                      <w:r>
                        <w:rPr>
                          <w:rStyle w:val="Strong"/>
                          <w:rFonts w:eastAsiaTheme="majorEastAsia"/>
                        </w:rPr>
                        <w:t>Uniqueness</w:t>
                      </w:r>
                      <w:r>
                        <w:t>: Each value in the primary key column(s) must be unique across the table, ensuring that no two records can have the same key value.</w:t>
                      </w:r>
                    </w:p>
                    <w:p w14:paraId="5EA52692" w14:textId="77777777" w:rsidR="00C86ED5" w:rsidRDefault="00C86ED5" w:rsidP="00C86ED5">
                      <w:pPr>
                        <w:pStyle w:val="NormalWeb"/>
                        <w:numPr>
                          <w:ilvl w:val="0"/>
                          <w:numId w:val="13"/>
                        </w:numPr>
                        <w:spacing w:before="0" w:beforeAutospacing="0" w:after="0" w:afterAutospacing="0"/>
                      </w:pPr>
                      <w:r>
                        <w:rPr>
                          <w:rStyle w:val="Strong"/>
                          <w:rFonts w:eastAsiaTheme="majorEastAsia"/>
                        </w:rPr>
                        <w:t>Non-null</w:t>
                      </w:r>
                      <w:r>
                        <w:t>: A primary key cannot contain null values. Every record must have a valid primary key value.</w:t>
                      </w:r>
                    </w:p>
                    <w:p w14:paraId="00C58E6D" w14:textId="77777777" w:rsidR="00C86ED5" w:rsidRDefault="00C86ED5" w:rsidP="00C86ED5">
                      <w:pPr>
                        <w:pStyle w:val="NormalWeb"/>
                        <w:numPr>
                          <w:ilvl w:val="0"/>
                          <w:numId w:val="13"/>
                        </w:numPr>
                        <w:spacing w:before="0" w:beforeAutospacing="0" w:after="0" w:afterAutospacing="0"/>
                      </w:pPr>
                      <w:r>
                        <w:rPr>
                          <w:rStyle w:val="Strong"/>
                          <w:rFonts w:eastAsiaTheme="majorEastAsia"/>
                        </w:rPr>
                        <w:t>Immutable</w:t>
                      </w:r>
                      <w:r>
                        <w:t>: The value of a primary key should not change. If the primary key value changes, it can affect relationships with other tables.</w:t>
                      </w:r>
                    </w:p>
                    <w:p w14:paraId="35F5A7D7" w14:textId="77777777" w:rsidR="00C86ED5" w:rsidRDefault="00C86ED5" w:rsidP="00C86ED5">
                      <w:pPr>
                        <w:pStyle w:val="NormalWeb"/>
                        <w:numPr>
                          <w:ilvl w:val="0"/>
                          <w:numId w:val="13"/>
                        </w:numPr>
                        <w:spacing w:before="0" w:beforeAutospacing="0" w:after="0" w:afterAutospacing="0"/>
                      </w:pPr>
                      <w:r>
                        <w:rPr>
                          <w:rStyle w:val="Strong"/>
                          <w:rFonts w:eastAsiaTheme="majorEastAsia"/>
                        </w:rPr>
                        <w:t>Single or Composite</w:t>
                      </w:r>
                      <w:r>
                        <w:t>: A primary key can consist of a single column (simple primary key) or multiple columns (composite primary key).</w:t>
                      </w:r>
                    </w:p>
                    <w:p w14:paraId="2C34BE72" w14:textId="77777777" w:rsidR="00C86ED5" w:rsidRDefault="00C86ED5" w:rsidP="00C86ED5">
                      <w:pPr>
                        <w:pStyle w:val="Heading3"/>
                        <w:spacing w:before="0"/>
                      </w:pPr>
                      <w:r>
                        <w:t>Example:</w:t>
                      </w:r>
                    </w:p>
                    <w:p w14:paraId="7E7AEA76" w14:textId="77777777" w:rsidR="00C86ED5" w:rsidRDefault="00C86ED5" w:rsidP="00C86ED5">
                      <w:pPr>
                        <w:numPr>
                          <w:ilvl w:val="0"/>
                          <w:numId w:val="14"/>
                        </w:numPr>
                        <w:spacing w:after="0" w:line="240" w:lineRule="auto"/>
                      </w:pPr>
                      <w:r>
                        <w:t>In a "Students" table, the "</w:t>
                      </w:r>
                      <w:proofErr w:type="spellStart"/>
                      <w:r>
                        <w:t>StudentID</w:t>
                      </w:r>
                      <w:proofErr w:type="spellEnd"/>
                      <w:r>
                        <w:t xml:space="preserve">" column could be used as a primary key. Each student would have a unique </w:t>
                      </w:r>
                      <w:proofErr w:type="spellStart"/>
                      <w:r>
                        <w:t>StudentID</w:t>
                      </w:r>
                      <w:proofErr w:type="spellEnd"/>
                      <w:r>
                        <w:t>, ensuring that no two students are identified by the same ID.</w:t>
                      </w:r>
                    </w:p>
                    <w:p w14:paraId="4C81A2E8" w14:textId="77777777" w:rsidR="00C86ED5" w:rsidRDefault="00C86ED5" w:rsidP="00C86ED5">
                      <w:pPr>
                        <w:pStyle w:val="Heading3"/>
                        <w:spacing w:before="0"/>
                      </w:pPr>
                      <w:r>
                        <w:t>Importance:</w:t>
                      </w:r>
                    </w:p>
                    <w:p w14:paraId="245389CE" w14:textId="77777777" w:rsidR="00C86ED5" w:rsidRDefault="00C86ED5" w:rsidP="00C86ED5">
                      <w:pPr>
                        <w:numPr>
                          <w:ilvl w:val="0"/>
                          <w:numId w:val="15"/>
                        </w:numPr>
                        <w:spacing w:after="0" w:line="240" w:lineRule="auto"/>
                      </w:pPr>
                      <w:r>
                        <w:t>Primary keys are essential for maintaining data integrity and for establishing relationships between tables in a relational database. They allow for efficient data retrieval and management.</w:t>
                      </w:r>
                    </w:p>
                    <w:p w14:paraId="4FE34684" w14:textId="33DA706A" w:rsidR="00C86ED5" w:rsidRDefault="00C86ED5" w:rsidP="00C86ED5">
                      <w:pPr>
                        <w:spacing w:after="0"/>
                      </w:pPr>
                    </w:p>
                  </w:txbxContent>
                </v:textbox>
              </v:shape>
            </w:pict>
          </mc:Fallback>
        </mc:AlternateContent>
      </w:r>
      <w:r w:rsidR="00C86ED5" w:rsidRPr="00C86ED5">
        <w:rPr>
          <w:rFonts w:cstheme="minorHAnsi"/>
          <w:sz w:val="28"/>
          <w:szCs w:val="28"/>
        </w:rPr>
        <w:t>Once the mapping is done, identify the primary Keys. If a unique key is not readily available, create one.</w:t>
      </w:r>
    </w:p>
    <w:p w14:paraId="75D9B891" w14:textId="65AB5B90" w:rsidR="00C86ED5" w:rsidRDefault="00C86ED5" w:rsidP="00C86ED5">
      <w:pPr>
        <w:rPr>
          <w:rFonts w:cstheme="minorHAnsi"/>
          <w:sz w:val="28"/>
          <w:szCs w:val="28"/>
        </w:rPr>
      </w:pPr>
    </w:p>
    <w:p w14:paraId="28013837" w14:textId="79D92EE3" w:rsidR="00C86ED5" w:rsidRDefault="00C86ED5" w:rsidP="00C86ED5">
      <w:pPr>
        <w:rPr>
          <w:rFonts w:cstheme="minorHAnsi"/>
          <w:sz w:val="28"/>
          <w:szCs w:val="28"/>
        </w:rPr>
      </w:pPr>
    </w:p>
    <w:p w14:paraId="53FF5462" w14:textId="77777777" w:rsidR="004B5885" w:rsidRDefault="004B5885" w:rsidP="00C86ED5">
      <w:pPr>
        <w:rPr>
          <w:rFonts w:cstheme="minorHAnsi"/>
          <w:sz w:val="28"/>
          <w:szCs w:val="28"/>
        </w:rPr>
      </w:pPr>
    </w:p>
    <w:p w14:paraId="29E345E2" w14:textId="77777777" w:rsidR="004B5885" w:rsidRDefault="004B5885" w:rsidP="00C86ED5">
      <w:pPr>
        <w:rPr>
          <w:rFonts w:cstheme="minorHAnsi"/>
          <w:sz w:val="28"/>
          <w:szCs w:val="28"/>
        </w:rPr>
      </w:pPr>
    </w:p>
    <w:p w14:paraId="7A5F07ED" w14:textId="07A1A86E" w:rsidR="00C86ED5" w:rsidRDefault="00C86ED5" w:rsidP="00C86ED5">
      <w:pPr>
        <w:rPr>
          <w:rFonts w:cstheme="minorHAnsi"/>
          <w:sz w:val="28"/>
          <w:szCs w:val="28"/>
        </w:rPr>
      </w:pPr>
      <w:r>
        <w:rPr>
          <w:noProof/>
        </w:rPr>
        <w:drawing>
          <wp:inline distT="0" distB="0" distL="0" distR="0" wp14:anchorId="5FC73723" wp14:editId="70D37F59">
            <wp:extent cx="5943600" cy="3998595"/>
            <wp:effectExtent l="0" t="0" r="0" b="1905"/>
            <wp:docPr id="61564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47048" name=""/>
                    <pic:cNvPicPr/>
                  </pic:nvPicPr>
                  <pic:blipFill>
                    <a:blip r:embed="rId29"/>
                    <a:stretch>
                      <a:fillRect/>
                    </a:stretch>
                  </pic:blipFill>
                  <pic:spPr>
                    <a:xfrm>
                      <a:off x="0" y="0"/>
                      <a:ext cx="5943600" cy="3998595"/>
                    </a:xfrm>
                    <a:prstGeom prst="rect">
                      <a:avLst/>
                    </a:prstGeom>
                  </pic:spPr>
                </pic:pic>
              </a:graphicData>
            </a:graphic>
          </wp:inline>
        </w:drawing>
      </w:r>
    </w:p>
    <w:p w14:paraId="6594EB26" w14:textId="77777777" w:rsidR="00317197" w:rsidRPr="00317197" w:rsidRDefault="00317197" w:rsidP="00317197">
      <w:pPr>
        <w:rPr>
          <w:rFonts w:cstheme="minorHAnsi"/>
          <w:sz w:val="28"/>
          <w:szCs w:val="28"/>
        </w:rPr>
      </w:pPr>
    </w:p>
    <w:p w14:paraId="1D0DED6B" w14:textId="77777777" w:rsidR="00317197" w:rsidRPr="00317197" w:rsidRDefault="00317197" w:rsidP="00317197">
      <w:pPr>
        <w:rPr>
          <w:rFonts w:cstheme="minorHAnsi"/>
          <w:sz w:val="28"/>
          <w:szCs w:val="28"/>
        </w:rPr>
      </w:pPr>
      <w:r w:rsidRPr="00317197">
        <w:rPr>
          <w:rFonts w:cstheme="minorHAnsi"/>
          <w:sz w:val="28"/>
          <w:szCs w:val="28"/>
        </w:rPr>
        <w:t xml:space="preserve">For Course Entity, attributes could be Duration, Credits, Assignments, etc. For the sake of </w:t>
      </w:r>
      <w:proofErr w:type="gramStart"/>
      <w:r w:rsidRPr="00317197">
        <w:rPr>
          <w:rFonts w:cstheme="minorHAnsi"/>
          <w:sz w:val="28"/>
          <w:szCs w:val="28"/>
        </w:rPr>
        <w:t>ease</w:t>
      </w:r>
      <w:proofErr w:type="gramEnd"/>
      <w:r w:rsidRPr="00317197">
        <w:rPr>
          <w:rFonts w:cstheme="minorHAnsi"/>
          <w:sz w:val="28"/>
          <w:szCs w:val="28"/>
        </w:rPr>
        <w:t xml:space="preserve"> we have considered just one attribute.</w:t>
      </w:r>
    </w:p>
    <w:p w14:paraId="3A59E8D4" w14:textId="77777777" w:rsidR="00317197" w:rsidRPr="00317197" w:rsidRDefault="00317197" w:rsidP="00317197">
      <w:pPr>
        <w:rPr>
          <w:rFonts w:cstheme="minorHAnsi"/>
          <w:b/>
          <w:bCs/>
          <w:sz w:val="28"/>
          <w:szCs w:val="28"/>
        </w:rPr>
      </w:pPr>
      <w:r w:rsidRPr="00317197">
        <w:rPr>
          <w:rFonts w:cstheme="minorHAnsi"/>
          <w:b/>
          <w:bCs/>
          <w:sz w:val="28"/>
          <w:szCs w:val="28"/>
        </w:rPr>
        <w:t>Step 5: Create the ERD Diagram</w:t>
      </w:r>
    </w:p>
    <w:p w14:paraId="15F936D7" w14:textId="2645E762" w:rsidR="00317197" w:rsidRDefault="00317197" w:rsidP="00317197">
      <w:pPr>
        <w:rPr>
          <w:rFonts w:cstheme="minorHAnsi"/>
          <w:sz w:val="28"/>
          <w:szCs w:val="28"/>
        </w:rPr>
      </w:pPr>
      <w:r w:rsidRPr="00317197">
        <w:rPr>
          <w:rFonts w:cstheme="minorHAnsi"/>
          <w:sz w:val="28"/>
          <w:szCs w:val="28"/>
        </w:rPr>
        <w:t>A more modern representation of Entity Relationship Diagram Example.</w:t>
      </w:r>
    </w:p>
    <w:p w14:paraId="06786310" w14:textId="21812213" w:rsidR="00317197" w:rsidRDefault="00317197" w:rsidP="00317197">
      <w:pPr>
        <w:rPr>
          <w:rFonts w:cstheme="minorHAnsi"/>
          <w:sz w:val="28"/>
          <w:szCs w:val="28"/>
        </w:rPr>
      </w:pPr>
      <w:r>
        <w:rPr>
          <w:noProof/>
        </w:rPr>
        <w:drawing>
          <wp:inline distT="0" distB="0" distL="0" distR="0" wp14:anchorId="7204FE21" wp14:editId="065BEBA6">
            <wp:extent cx="5943600" cy="1927225"/>
            <wp:effectExtent l="0" t="0" r="0" b="0"/>
            <wp:docPr id="92560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3871" name=""/>
                    <pic:cNvPicPr/>
                  </pic:nvPicPr>
                  <pic:blipFill>
                    <a:blip r:embed="rId30"/>
                    <a:stretch>
                      <a:fillRect/>
                    </a:stretch>
                  </pic:blipFill>
                  <pic:spPr>
                    <a:xfrm>
                      <a:off x="0" y="0"/>
                      <a:ext cx="5943600" cy="1927225"/>
                    </a:xfrm>
                    <a:prstGeom prst="rect">
                      <a:avLst/>
                    </a:prstGeom>
                  </pic:spPr>
                </pic:pic>
              </a:graphicData>
            </a:graphic>
          </wp:inline>
        </w:drawing>
      </w:r>
    </w:p>
    <w:p w14:paraId="3A482019" w14:textId="77777777" w:rsidR="00317197" w:rsidRDefault="00317197" w:rsidP="00317197">
      <w:pPr>
        <w:rPr>
          <w:rFonts w:cstheme="minorHAnsi"/>
          <w:sz w:val="28"/>
          <w:szCs w:val="28"/>
        </w:rPr>
      </w:pPr>
    </w:p>
    <w:p w14:paraId="47ACB70E" w14:textId="4BEB1EAD" w:rsidR="00317197" w:rsidRDefault="00317197" w:rsidP="00317197">
      <w:pPr>
        <w:rPr>
          <w:rFonts w:cstheme="minorHAnsi"/>
          <w:sz w:val="28"/>
          <w:szCs w:val="28"/>
        </w:rPr>
      </w:pPr>
      <w:r>
        <w:rPr>
          <w:noProof/>
        </w:rPr>
        <w:drawing>
          <wp:inline distT="0" distB="0" distL="0" distR="0" wp14:anchorId="1604BE99" wp14:editId="6CA648F0">
            <wp:extent cx="5943600" cy="3488055"/>
            <wp:effectExtent l="0" t="0" r="0" b="0"/>
            <wp:docPr id="18328748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74832" name="Picture 1" descr="A diagram of a company&#10;&#10;Description automatically generated"/>
                    <pic:cNvPicPr/>
                  </pic:nvPicPr>
                  <pic:blipFill>
                    <a:blip r:embed="rId31"/>
                    <a:stretch>
                      <a:fillRect/>
                    </a:stretch>
                  </pic:blipFill>
                  <pic:spPr>
                    <a:xfrm>
                      <a:off x="0" y="0"/>
                      <a:ext cx="5943600" cy="3488055"/>
                    </a:xfrm>
                    <a:prstGeom prst="rect">
                      <a:avLst/>
                    </a:prstGeom>
                  </pic:spPr>
                </pic:pic>
              </a:graphicData>
            </a:graphic>
          </wp:inline>
        </w:drawing>
      </w:r>
    </w:p>
    <w:p w14:paraId="065ADE4A" w14:textId="77777777" w:rsidR="00317197" w:rsidRDefault="00317197" w:rsidP="00317197">
      <w:pPr>
        <w:rPr>
          <w:rFonts w:cstheme="minorHAnsi"/>
          <w:sz w:val="28"/>
          <w:szCs w:val="28"/>
        </w:rPr>
      </w:pPr>
    </w:p>
    <w:p w14:paraId="0D7453C0" w14:textId="77777777" w:rsidR="004B5885" w:rsidRDefault="004B5885" w:rsidP="00317197">
      <w:pPr>
        <w:rPr>
          <w:rFonts w:cstheme="minorHAnsi"/>
          <w:sz w:val="28"/>
          <w:szCs w:val="28"/>
        </w:rPr>
      </w:pPr>
    </w:p>
    <w:p w14:paraId="222B4006" w14:textId="0EFCA5E1" w:rsidR="00317197" w:rsidRPr="00317197" w:rsidRDefault="00317197" w:rsidP="00317197">
      <w:pPr>
        <w:rPr>
          <w:rFonts w:cstheme="minorHAnsi"/>
          <w:b/>
          <w:bCs/>
          <w:sz w:val="28"/>
          <w:szCs w:val="28"/>
        </w:rPr>
      </w:pPr>
      <w:r w:rsidRPr="00317197">
        <w:rPr>
          <w:rFonts w:cstheme="minorHAnsi"/>
          <w:b/>
          <w:bCs/>
          <w:sz w:val="28"/>
          <w:szCs w:val="28"/>
        </w:rPr>
        <w:lastRenderedPageBreak/>
        <w:t>Lab Tasks:</w:t>
      </w:r>
    </w:p>
    <w:p w14:paraId="0787CE46" w14:textId="77777777" w:rsidR="00317197" w:rsidRPr="00317197" w:rsidRDefault="00317197" w:rsidP="00317197">
      <w:pPr>
        <w:rPr>
          <w:rFonts w:cstheme="minorHAnsi"/>
          <w:b/>
          <w:bCs/>
          <w:sz w:val="28"/>
          <w:szCs w:val="28"/>
        </w:rPr>
      </w:pPr>
      <w:r w:rsidRPr="00317197">
        <w:rPr>
          <w:rFonts w:cstheme="minorHAnsi"/>
          <w:b/>
          <w:bCs/>
          <w:sz w:val="28"/>
          <w:szCs w:val="28"/>
        </w:rPr>
        <w:t>Task 1:</w:t>
      </w:r>
      <w:r>
        <w:rPr>
          <w:rFonts w:cstheme="minorHAnsi"/>
          <w:b/>
          <w:bCs/>
          <w:sz w:val="28"/>
          <w:szCs w:val="28"/>
        </w:rPr>
        <w:t xml:space="preserve"> </w:t>
      </w:r>
    </w:p>
    <w:p w14:paraId="4136922E" w14:textId="77777777" w:rsidR="00317197" w:rsidRPr="00317197" w:rsidRDefault="00317197" w:rsidP="00317197">
      <w:pPr>
        <w:rPr>
          <w:rFonts w:cstheme="minorHAnsi"/>
          <w:sz w:val="24"/>
          <w:szCs w:val="24"/>
        </w:rPr>
      </w:pPr>
      <w:r w:rsidRPr="00317197">
        <w:rPr>
          <w:rFonts w:cstheme="minorHAnsi"/>
          <w:sz w:val="24"/>
          <w:szCs w:val="24"/>
        </w:rPr>
        <w:t>For given ER Diagram identify</w:t>
      </w:r>
    </w:p>
    <w:p w14:paraId="6592C10E" w14:textId="77777777" w:rsidR="00317197" w:rsidRPr="00317197" w:rsidRDefault="00317197" w:rsidP="00317197">
      <w:pPr>
        <w:spacing w:after="0"/>
        <w:rPr>
          <w:rFonts w:cstheme="minorHAnsi"/>
          <w:sz w:val="24"/>
          <w:szCs w:val="24"/>
        </w:rPr>
      </w:pPr>
      <w:r w:rsidRPr="00317197">
        <w:rPr>
          <w:rFonts w:cstheme="minorHAnsi"/>
          <w:sz w:val="24"/>
          <w:szCs w:val="24"/>
        </w:rPr>
        <w:t>i. Entities</w:t>
      </w:r>
    </w:p>
    <w:p w14:paraId="4A0535B0" w14:textId="77777777" w:rsidR="00317197" w:rsidRPr="00317197" w:rsidRDefault="00317197" w:rsidP="00317197">
      <w:pPr>
        <w:spacing w:after="0"/>
        <w:rPr>
          <w:rFonts w:cstheme="minorHAnsi"/>
          <w:sz w:val="24"/>
          <w:szCs w:val="24"/>
        </w:rPr>
      </w:pPr>
      <w:r w:rsidRPr="00317197">
        <w:rPr>
          <w:rFonts w:cstheme="minorHAnsi"/>
          <w:sz w:val="24"/>
          <w:szCs w:val="24"/>
        </w:rPr>
        <w:t>ii. Attributes</w:t>
      </w:r>
    </w:p>
    <w:p w14:paraId="44E98797" w14:textId="77777777" w:rsidR="00317197" w:rsidRPr="00317197" w:rsidRDefault="00317197" w:rsidP="00317197">
      <w:pPr>
        <w:spacing w:after="0"/>
        <w:rPr>
          <w:rFonts w:cstheme="minorHAnsi"/>
          <w:sz w:val="24"/>
          <w:szCs w:val="24"/>
        </w:rPr>
      </w:pPr>
      <w:r w:rsidRPr="00317197">
        <w:rPr>
          <w:rFonts w:cstheme="minorHAnsi"/>
          <w:sz w:val="24"/>
          <w:szCs w:val="24"/>
        </w:rPr>
        <w:t>iii. primary key</w:t>
      </w:r>
    </w:p>
    <w:p w14:paraId="56CC58D4" w14:textId="4E037FD9" w:rsidR="00317197" w:rsidRPr="00317197" w:rsidRDefault="00317197" w:rsidP="00317197">
      <w:pPr>
        <w:spacing w:after="0"/>
        <w:rPr>
          <w:rFonts w:cstheme="minorHAnsi"/>
          <w:sz w:val="24"/>
          <w:szCs w:val="24"/>
        </w:rPr>
      </w:pPr>
      <w:r w:rsidRPr="00317197">
        <w:rPr>
          <w:rFonts w:cstheme="minorHAnsi"/>
          <w:sz w:val="24"/>
          <w:szCs w:val="24"/>
        </w:rPr>
        <w:t>iv. Relationships</w:t>
      </w:r>
    </w:p>
    <w:p w14:paraId="47A5FBF4" w14:textId="14DC26A5" w:rsidR="00317197" w:rsidRDefault="00A96502" w:rsidP="00317197">
      <w:pPr>
        <w:rPr>
          <w:rFonts w:cstheme="minorHAnsi"/>
          <w:sz w:val="28"/>
          <w:szCs w:val="28"/>
        </w:rPr>
      </w:pPr>
      <w:r>
        <w:rPr>
          <w:rFonts w:cstheme="minorHAnsi"/>
          <w:noProof/>
          <w:sz w:val="28"/>
          <w:szCs w:val="28"/>
        </w:rPr>
        <w:drawing>
          <wp:inline distT="0" distB="0" distL="0" distR="0" wp14:anchorId="0730C01C" wp14:editId="0C28D0BA">
            <wp:extent cx="5935980" cy="2185035"/>
            <wp:effectExtent l="0" t="0" r="7620" b="5715"/>
            <wp:docPr id="1951123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185035"/>
                    </a:xfrm>
                    <a:prstGeom prst="rect">
                      <a:avLst/>
                    </a:prstGeom>
                    <a:noFill/>
                    <a:ln>
                      <a:noFill/>
                    </a:ln>
                  </pic:spPr>
                </pic:pic>
              </a:graphicData>
            </a:graphic>
          </wp:inline>
        </w:drawing>
      </w:r>
    </w:p>
    <w:p w14:paraId="5F9D7021" w14:textId="5CC34ED2" w:rsidR="00317197" w:rsidRDefault="00317197" w:rsidP="00317197">
      <w:pPr>
        <w:rPr>
          <w:rFonts w:cstheme="minorHAnsi"/>
          <w:sz w:val="28"/>
          <w:szCs w:val="28"/>
        </w:rPr>
      </w:pPr>
    </w:p>
    <w:p w14:paraId="5B95A99F" w14:textId="1758E31A" w:rsidR="00317197" w:rsidRPr="00317197" w:rsidRDefault="00317197" w:rsidP="00317197">
      <w:pPr>
        <w:rPr>
          <w:rFonts w:cstheme="minorHAnsi"/>
          <w:b/>
          <w:bCs/>
          <w:sz w:val="28"/>
          <w:szCs w:val="28"/>
        </w:rPr>
      </w:pPr>
      <w:r w:rsidRPr="00317197">
        <w:rPr>
          <w:rFonts w:cstheme="minorHAnsi"/>
          <w:b/>
          <w:bCs/>
          <w:sz w:val="28"/>
          <w:szCs w:val="28"/>
        </w:rPr>
        <w:t>Task 2:</w:t>
      </w:r>
    </w:p>
    <w:p w14:paraId="179911B4" w14:textId="77777777" w:rsidR="00317197" w:rsidRPr="00317197" w:rsidRDefault="00317197" w:rsidP="00317197">
      <w:pPr>
        <w:rPr>
          <w:rFonts w:cstheme="minorHAnsi"/>
          <w:sz w:val="24"/>
          <w:szCs w:val="24"/>
        </w:rPr>
      </w:pPr>
      <w:r w:rsidRPr="00317197">
        <w:rPr>
          <w:rFonts w:cstheme="minorHAnsi"/>
          <w:sz w:val="24"/>
          <w:szCs w:val="24"/>
        </w:rPr>
        <w:t>Draw ER diagram for following scenario:</w:t>
      </w:r>
    </w:p>
    <w:p w14:paraId="75A9ECDD" w14:textId="6648F12B" w:rsidR="00317197" w:rsidRPr="00317197" w:rsidRDefault="00317197" w:rsidP="00317197">
      <w:pPr>
        <w:rPr>
          <w:rFonts w:cstheme="minorHAnsi"/>
          <w:sz w:val="24"/>
          <w:szCs w:val="24"/>
        </w:rPr>
      </w:pPr>
      <w:r w:rsidRPr="00317197">
        <w:rPr>
          <w:rFonts w:cstheme="minorHAnsi"/>
          <w:sz w:val="24"/>
          <w:szCs w:val="24"/>
        </w:rPr>
        <w:t xml:space="preserve">A video store rents movies to members. Each movie in the store has a title and is identified by a unique movie number. A movie can be in VHS, VCD, or DVD format. Each movie belongs to one of a given set of categories (action, adventure, comedy. The store has a name and a (unique) phone number for each member. Each member may provide a </w:t>
      </w:r>
      <w:proofErr w:type="spellStart"/>
      <w:r w:rsidRPr="00317197">
        <w:rPr>
          <w:rFonts w:cstheme="minorHAnsi"/>
          <w:sz w:val="24"/>
          <w:szCs w:val="24"/>
        </w:rPr>
        <w:t>favourite</w:t>
      </w:r>
      <w:proofErr w:type="spellEnd"/>
      <w:r w:rsidRPr="00317197">
        <w:rPr>
          <w:rFonts w:cstheme="minorHAnsi"/>
          <w:sz w:val="24"/>
          <w:szCs w:val="24"/>
        </w:rPr>
        <w:t xml:space="preserve"> movie category (used for marketing purposes).</w:t>
      </w:r>
    </w:p>
    <w:sectPr w:rsidR="00317197" w:rsidRPr="00317197" w:rsidSect="001660BE">
      <w:headerReference w:type="default"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583FB" w14:textId="77777777" w:rsidR="0028624F" w:rsidRDefault="0028624F" w:rsidP="001C22BC">
      <w:pPr>
        <w:spacing w:after="0" w:line="240" w:lineRule="auto"/>
      </w:pPr>
      <w:r>
        <w:separator/>
      </w:r>
    </w:p>
  </w:endnote>
  <w:endnote w:type="continuationSeparator" w:id="0">
    <w:p w14:paraId="04F84C22" w14:textId="77777777" w:rsidR="0028624F" w:rsidRDefault="0028624F" w:rsidP="001C2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4912491"/>
      <w:docPartObj>
        <w:docPartGallery w:val="Page Numbers (Bottom of Page)"/>
        <w:docPartUnique/>
      </w:docPartObj>
    </w:sdtPr>
    <w:sdtEndPr>
      <w:rPr>
        <w:color w:val="7F7F7F" w:themeColor="background1" w:themeShade="7F"/>
        <w:spacing w:val="60"/>
      </w:rPr>
    </w:sdtEndPr>
    <w:sdtContent>
      <w:p w14:paraId="6467FE6A" w14:textId="3CF00D17" w:rsidR="001C22BC" w:rsidRDefault="001C22B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2A7DF80" w14:textId="77777777" w:rsidR="001C22BC" w:rsidRDefault="001C2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B7484" w14:textId="77777777" w:rsidR="0028624F" w:rsidRDefault="0028624F" w:rsidP="001C22BC">
      <w:pPr>
        <w:spacing w:after="0" w:line="240" w:lineRule="auto"/>
      </w:pPr>
      <w:r>
        <w:separator/>
      </w:r>
    </w:p>
  </w:footnote>
  <w:footnote w:type="continuationSeparator" w:id="0">
    <w:p w14:paraId="4E8880A7" w14:textId="77777777" w:rsidR="0028624F" w:rsidRDefault="0028624F" w:rsidP="001C2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FB9A1" w14:textId="5EA587EC" w:rsidR="001C22BC" w:rsidRDefault="001C22BC">
    <w:pPr>
      <w:pStyle w:val="Header"/>
    </w:pPr>
    <w:r>
      <w:t>Manual Designed by: Miss Ayesha Majid</w:t>
    </w:r>
  </w:p>
  <w:p w14:paraId="5ADD639B" w14:textId="77777777" w:rsidR="001C22BC" w:rsidRDefault="001C22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77A0"/>
    <w:multiLevelType w:val="multilevel"/>
    <w:tmpl w:val="0992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3550F"/>
    <w:multiLevelType w:val="hybridMultilevel"/>
    <w:tmpl w:val="CC4E8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5693B"/>
    <w:multiLevelType w:val="hybridMultilevel"/>
    <w:tmpl w:val="6F046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A532E"/>
    <w:multiLevelType w:val="hybridMultilevel"/>
    <w:tmpl w:val="14F6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470AE"/>
    <w:multiLevelType w:val="hybridMultilevel"/>
    <w:tmpl w:val="20DE4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91F6D"/>
    <w:multiLevelType w:val="hybridMultilevel"/>
    <w:tmpl w:val="BA12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4369E"/>
    <w:multiLevelType w:val="hybridMultilevel"/>
    <w:tmpl w:val="54083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A00A4"/>
    <w:multiLevelType w:val="multilevel"/>
    <w:tmpl w:val="7884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1267D"/>
    <w:multiLevelType w:val="hybridMultilevel"/>
    <w:tmpl w:val="752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D2670"/>
    <w:multiLevelType w:val="hybridMultilevel"/>
    <w:tmpl w:val="A1944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43CFC"/>
    <w:multiLevelType w:val="hybridMultilevel"/>
    <w:tmpl w:val="B57E1712"/>
    <w:lvl w:ilvl="0" w:tplc="0434859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B84D36"/>
    <w:multiLevelType w:val="multilevel"/>
    <w:tmpl w:val="A62C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8F1840"/>
    <w:multiLevelType w:val="hybridMultilevel"/>
    <w:tmpl w:val="1BE45574"/>
    <w:lvl w:ilvl="0" w:tplc="7A80E3E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FB55D4E"/>
    <w:multiLevelType w:val="hybridMultilevel"/>
    <w:tmpl w:val="A6EE8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026D74"/>
    <w:multiLevelType w:val="multilevel"/>
    <w:tmpl w:val="9D4E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2214CB"/>
    <w:multiLevelType w:val="multilevel"/>
    <w:tmpl w:val="DF48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ED6DF4"/>
    <w:multiLevelType w:val="hybridMultilevel"/>
    <w:tmpl w:val="B31EF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351258"/>
    <w:multiLevelType w:val="multilevel"/>
    <w:tmpl w:val="C914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C52C0"/>
    <w:multiLevelType w:val="hybridMultilevel"/>
    <w:tmpl w:val="77C05C90"/>
    <w:lvl w:ilvl="0" w:tplc="699C1AAC">
      <w:start w:val="1"/>
      <w:numFmt w:val="decimal"/>
      <w:lvlText w:val="%1."/>
      <w:lvlJc w:val="left"/>
      <w:pPr>
        <w:ind w:left="720" w:hanging="360"/>
      </w:pPr>
      <w:rPr>
        <w:rFonts w:asciiTheme="minorHAnsi" w:hAnsiTheme="minorHAnsi" w:cstheme="minorHAnsi"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086494">
    <w:abstractNumId w:val="11"/>
  </w:num>
  <w:num w:numId="2" w16cid:durableId="919870081">
    <w:abstractNumId w:val="3"/>
  </w:num>
  <w:num w:numId="3" w16cid:durableId="203063223">
    <w:abstractNumId w:val="13"/>
  </w:num>
  <w:num w:numId="4" w16cid:durableId="317420320">
    <w:abstractNumId w:val="16"/>
  </w:num>
  <w:num w:numId="5" w16cid:durableId="1880849080">
    <w:abstractNumId w:val="12"/>
  </w:num>
  <w:num w:numId="6" w16cid:durableId="344601049">
    <w:abstractNumId w:val="10"/>
  </w:num>
  <w:num w:numId="7" w16cid:durableId="1371105574">
    <w:abstractNumId w:val="6"/>
  </w:num>
  <w:num w:numId="8" w16cid:durableId="378283057">
    <w:abstractNumId w:val="5"/>
  </w:num>
  <w:num w:numId="9" w16cid:durableId="131213507">
    <w:abstractNumId w:val="1"/>
  </w:num>
  <w:num w:numId="10" w16cid:durableId="654577529">
    <w:abstractNumId w:val="9"/>
  </w:num>
  <w:num w:numId="11" w16cid:durableId="1863398013">
    <w:abstractNumId w:val="4"/>
  </w:num>
  <w:num w:numId="12" w16cid:durableId="1576819728">
    <w:abstractNumId w:val="2"/>
  </w:num>
  <w:num w:numId="13" w16cid:durableId="578367973">
    <w:abstractNumId w:val="17"/>
  </w:num>
  <w:num w:numId="14" w16cid:durableId="1751656871">
    <w:abstractNumId w:val="14"/>
  </w:num>
  <w:num w:numId="15" w16cid:durableId="782307970">
    <w:abstractNumId w:val="7"/>
  </w:num>
  <w:num w:numId="16" w16cid:durableId="1140659706">
    <w:abstractNumId w:val="8"/>
  </w:num>
  <w:num w:numId="17" w16cid:durableId="1159228554">
    <w:abstractNumId w:val="18"/>
  </w:num>
  <w:num w:numId="18" w16cid:durableId="829447687">
    <w:abstractNumId w:val="15"/>
  </w:num>
  <w:num w:numId="19" w16cid:durableId="552035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MDA2MTc2MjEwMzJX0lEKTi0uzszPAykwrAUAOLkmPCwAAAA="/>
  </w:docVars>
  <w:rsids>
    <w:rsidRoot w:val="0034427E"/>
    <w:rsid w:val="000619EA"/>
    <w:rsid w:val="000A60A9"/>
    <w:rsid w:val="000F1E86"/>
    <w:rsid w:val="0013533B"/>
    <w:rsid w:val="001660BE"/>
    <w:rsid w:val="00175B3D"/>
    <w:rsid w:val="001C22BC"/>
    <w:rsid w:val="0028624F"/>
    <w:rsid w:val="00292815"/>
    <w:rsid w:val="00317197"/>
    <w:rsid w:val="00331DCE"/>
    <w:rsid w:val="0034427E"/>
    <w:rsid w:val="003F6829"/>
    <w:rsid w:val="004434E9"/>
    <w:rsid w:val="004B5885"/>
    <w:rsid w:val="004D08AE"/>
    <w:rsid w:val="0052286C"/>
    <w:rsid w:val="005D7B56"/>
    <w:rsid w:val="005E1863"/>
    <w:rsid w:val="00604B04"/>
    <w:rsid w:val="00630A71"/>
    <w:rsid w:val="006B107D"/>
    <w:rsid w:val="007121EB"/>
    <w:rsid w:val="00756BA4"/>
    <w:rsid w:val="0082023B"/>
    <w:rsid w:val="00826085"/>
    <w:rsid w:val="008F1721"/>
    <w:rsid w:val="008F507F"/>
    <w:rsid w:val="00952F4E"/>
    <w:rsid w:val="00991DAD"/>
    <w:rsid w:val="00A1619C"/>
    <w:rsid w:val="00A96502"/>
    <w:rsid w:val="00AC10C1"/>
    <w:rsid w:val="00C57BED"/>
    <w:rsid w:val="00C86ED5"/>
    <w:rsid w:val="00D12363"/>
    <w:rsid w:val="00D159B5"/>
    <w:rsid w:val="00E87AD5"/>
    <w:rsid w:val="00F718E9"/>
    <w:rsid w:val="00F96C98"/>
    <w:rsid w:val="00FB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C70BA"/>
  <w15:chartTrackingRefBased/>
  <w15:docId w15:val="{00B04386-AF92-4ADA-86F9-97D2C614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61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31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61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6829"/>
    <w:pPr>
      <w:pBdr>
        <w:bottom w:val="single" w:sz="8" w:space="4" w:color="4F81BD"/>
      </w:pBdr>
      <w:spacing w:after="300" w:line="240" w:lineRule="auto"/>
      <w:contextualSpacing/>
    </w:pPr>
    <w:rPr>
      <w:rFonts w:ascii="Cambria" w:eastAsia="Times New Roman" w:hAnsi="Cambria" w:cs="Times New Roman"/>
      <w:b/>
      <w:bCs/>
      <w:color w:val="17365D"/>
      <w:spacing w:val="5"/>
      <w:kern w:val="28"/>
      <w:sz w:val="52"/>
      <w:szCs w:val="52"/>
    </w:rPr>
  </w:style>
  <w:style w:type="character" w:customStyle="1" w:styleId="TitleChar">
    <w:name w:val="Title Char"/>
    <w:basedOn w:val="DefaultParagraphFont"/>
    <w:link w:val="Title"/>
    <w:uiPriority w:val="10"/>
    <w:rsid w:val="003F6829"/>
    <w:rPr>
      <w:rFonts w:ascii="Cambria" w:eastAsia="Times New Roman" w:hAnsi="Cambria" w:cs="Times New Roman"/>
      <w:b/>
      <w:bCs/>
      <w:color w:val="17365D"/>
      <w:spacing w:val="5"/>
      <w:kern w:val="28"/>
      <w:sz w:val="52"/>
      <w:szCs w:val="52"/>
    </w:rPr>
  </w:style>
  <w:style w:type="character" w:customStyle="1" w:styleId="Heading1Char">
    <w:name w:val="Heading 1 Char"/>
    <w:basedOn w:val="DefaultParagraphFont"/>
    <w:link w:val="Heading1"/>
    <w:uiPriority w:val="9"/>
    <w:rsid w:val="00A1619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1619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161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619C"/>
    <w:rPr>
      <w:b/>
      <w:bCs/>
    </w:rPr>
  </w:style>
  <w:style w:type="character" w:styleId="Hyperlink">
    <w:name w:val="Hyperlink"/>
    <w:basedOn w:val="DefaultParagraphFont"/>
    <w:uiPriority w:val="99"/>
    <w:unhideWhenUsed/>
    <w:rsid w:val="00A1619C"/>
    <w:rPr>
      <w:color w:val="0000FF"/>
      <w:u w:val="single"/>
    </w:rPr>
  </w:style>
  <w:style w:type="paragraph" w:styleId="ListParagraph">
    <w:name w:val="List Paragraph"/>
    <w:basedOn w:val="Normal"/>
    <w:uiPriority w:val="34"/>
    <w:qFormat/>
    <w:rsid w:val="00A1619C"/>
    <w:pPr>
      <w:ind w:left="720"/>
      <w:contextualSpacing/>
    </w:pPr>
  </w:style>
  <w:style w:type="paragraph" w:styleId="NoSpacing">
    <w:name w:val="No Spacing"/>
    <w:uiPriority w:val="1"/>
    <w:qFormat/>
    <w:rsid w:val="00331DCE"/>
    <w:pPr>
      <w:spacing w:after="0" w:line="240" w:lineRule="auto"/>
    </w:pPr>
  </w:style>
  <w:style w:type="character" w:customStyle="1" w:styleId="Heading2Char">
    <w:name w:val="Heading 2 Char"/>
    <w:basedOn w:val="DefaultParagraphFont"/>
    <w:link w:val="Heading2"/>
    <w:uiPriority w:val="9"/>
    <w:rsid w:val="00331DC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C2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2BC"/>
  </w:style>
  <w:style w:type="paragraph" w:styleId="Footer">
    <w:name w:val="footer"/>
    <w:basedOn w:val="Normal"/>
    <w:link w:val="FooterChar"/>
    <w:uiPriority w:val="99"/>
    <w:unhideWhenUsed/>
    <w:rsid w:val="001C2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2BC"/>
  </w:style>
  <w:style w:type="character" w:styleId="UnresolvedMention">
    <w:name w:val="Unresolved Mention"/>
    <w:basedOn w:val="DefaultParagraphFont"/>
    <w:uiPriority w:val="99"/>
    <w:semiHidden/>
    <w:unhideWhenUsed/>
    <w:rsid w:val="005E1863"/>
    <w:rPr>
      <w:color w:val="605E5C"/>
      <w:shd w:val="clear" w:color="auto" w:fill="E1DFDD"/>
    </w:rPr>
  </w:style>
  <w:style w:type="character" w:customStyle="1" w:styleId="yt-core-attributed-string--link-inherit-color">
    <w:name w:val="yt-core-attributed-string--link-inherit-color"/>
    <w:basedOn w:val="DefaultParagraphFont"/>
    <w:rsid w:val="005E1863"/>
  </w:style>
  <w:style w:type="character" w:customStyle="1" w:styleId="ff1">
    <w:name w:val="ff1"/>
    <w:basedOn w:val="DefaultParagraphFont"/>
    <w:rsid w:val="006B1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668425">
      <w:bodyDiv w:val="1"/>
      <w:marLeft w:val="0"/>
      <w:marRight w:val="0"/>
      <w:marTop w:val="0"/>
      <w:marBottom w:val="0"/>
      <w:divBdr>
        <w:top w:val="none" w:sz="0" w:space="0" w:color="auto"/>
        <w:left w:val="none" w:sz="0" w:space="0" w:color="auto"/>
        <w:bottom w:val="none" w:sz="0" w:space="0" w:color="auto"/>
        <w:right w:val="none" w:sz="0" w:space="0" w:color="auto"/>
      </w:divBdr>
    </w:div>
    <w:div w:id="337856722">
      <w:bodyDiv w:val="1"/>
      <w:marLeft w:val="0"/>
      <w:marRight w:val="0"/>
      <w:marTop w:val="0"/>
      <w:marBottom w:val="0"/>
      <w:divBdr>
        <w:top w:val="none" w:sz="0" w:space="0" w:color="auto"/>
        <w:left w:val="none" w:sz="0" w:space="0" w:color="auto"/>
        <w:bottom w:val="none" w:sz="0" w:space="0" w:color="auto"/>
        <w:right w:val="none" w:sz="0" w:space="0" w:color="auto"/>
      </w:divBdr>
    </w:div>
    <w:div w:id="409355775">
      <w:bodyDiv w:val="1"/>
      <w:marLeft w:val="0"/>
      <w:marRight w:val="0"/>
      <w:marTop w:val="0"/>
      <w:marBottom w:val="0"/>
      <w:divBdr>
        <w:top w:val="none" w:sz="0" w:space="0" w:color="auto"/>
        <w:left w:val="none" w:sz="0" w:space="0" w:color="auto"/>
        <w:bottom w:val="none" w:sz="0" w:space="0" w:color="auto"/>
        <w:right w:val="none" w:sz="0" w:space="0" w:color="auto"/>
      </w:divBdr>
      <w:divsChild>
        <w:div w:id="304310792">
          <w:marLeft w:val="0"/>
          <w:marRight w:val="0"/>
          <w:marTop w:val="0"/>
          <w:marBottom w:val="0"/>
          <w:divBdr>
            <w:top w:val="none" w:sz="0" w:space="0" w:color="auto"/>
            <w:left w:val="none" w:sz="0" w:space="0" w:color="auto"/>
            <w:bottom w:val="none" w:sz="0" w:space="0" w:color="auto"/>
            <w:right w:val="none" w:sz="0" w:space="0" w:color="auto"/>
          </w:divBdr>
        </w:div>
        <w:div w:id="943423474">
          <w:marLeft w:val="0"/>
          <w:marRight w:val="0"/>
          <w:marTop w:val="0"/>
          <w:marBottom w:val="0"/>
          <w:divBdr>
            <w:top w:val="none" w:sz="0" w:space="0" w:color="auto"/>
            <w:left w:val="none" w:sz="0" w:space="0" w:color="auto"/>
            <w:bottom w:val="none" w:sz="0" w:space="0" w:color="auto"/>
            <w:right w:val="none" w:sz="0" w:space="0" w:color="auto"/>
          </w:divBdr>
        </w:div>
        <w:div w:id="1718118725">
          <w:marLeft w:val="0"/>
          <w:marRight w:val="0"/>
          <w:marTop w:val="0"/>
          <w:marBottom w:val="0"/>
          <w:divBdr>
            <w:top w:val="none" w:sz="0" w:space="0" w:color="auto"/>
            <w:left w:val="none" w:sz="0" w:space="0" w:color="auto"/>
            <w:bottom w:val="none" w:sz="0" w:space="0" w:color="auto"/>
            <w:right w:val="none" w:sz="0" w:space="0" w:color="auto"/>
          </w:divBdr>
        </w:div>
      </w:divsChild>
    </w:div>
    <w:div w:id="421873835">
      <w:bodyDiv w:val="1"/>
      <w:marLeft w:val="0"/>
      <w:marRight w:val="0"/>
      <w:marTop w:val="0"/>
      <w:marBottom w:val="0"/>
      <w:divBdr>
        <w:top w:val="none" w:sz="0" w:space="0" w:color="auto"/>
        <w:left w:val="none" w:sz="0" w:space="0" w:color="auto"/>
        <w:bottom w:val="none" w:sz="0" w:space="0" w:color="auto"/>
        <w:right w:val="none" w:sz="0" w:space="0" w:color="auto"/>
      </w:divBdr>
    </w:div>
    <w:div w:id="462387265">
      <w:bodyDiv w:val="1"/>
      <w:marLeft w:val="0"/>
      <w:marRight w:val="0"/>
      <w:marTop w:val="0"/>
      <w:marBottom w:val="0"/>
      <w:divBdr>
        <w:top w:val="none" w:sz="0" w:space="0" w:color="auto"/>
        <w:left w:val="none" w:sz="0" w:space="0" w:color="auto"/>
        <w:bottom w:val="none" w:sz="0" w:space="0" w:color="auto"/>
        <w:right w:val="none" w:sz="0" w:space="0" w:color="auto"/>
      </w:divBdr>
    </w:div>
    <w:div w:id="481703531">
      <w:bodyDiv w:val="1"/>
      <w:marLeft w:val="0"/>
      <w:marRight w:val="0"/>
      <w:marTop w:val="0"/>
      <w:marBottom w:val="0"/>
      <w:divBdr>
        <w:top w:val="none" w:sz="0" w:space="0" w:color="auto"/>
        <w:left w:val="none" w:sz="0" w:space="0" w:color="auto"/>
        <w:bottom w:val="none" w:sz="0" w:space="0" w:color="auto"/>
        <w:right w:val="none" w:sz="0" w:space="0" w:color="auto"/>
      </w:divBdr>
    </w:div>
    <w:div w:id="672759384">
      <w:bodyDiv w:val="1"/>
      <w:marLeft w:val="0"/>
      <w:marRight w:val="0"/>
      <w:marTop w:val="0"/>
      <w:marBottom w:val="0"/>
      <w:divBdr>
        <w:top w:val="none" w:sz="0" w:space="0" w:color="auto"/>
        <w:left w:val="none" w:sz="0" w:space="0" w:color="auto"/>
        <w:bottom w:val="none" w:sz="0" w:space="0" w:color="auto"/>
        <w:right w:val="none" w:sz="0" w:space="0" w:color="auto"/>
      </w:divBdr>
    </w:div>
    <w:div w:id="836306650">
      <w:bodyDiv w:val="1"/>
      <w:marLeft w:val="0"/>
      <w:marRight w:val="0"/>
      <w:marTop w:val="0"/>
      <w:marBottom w:val="0"/>
      <w:divBdr>
        <w:top w:val="none" w:sz="0" w:space="0" w:color="auto"/>
        <w:left w:val="none" w:sz="0" w:space="0" w:color="auto"/>
        <w:bottom w:val="none" w:sz="0" w:space="0" w:color="auto"/>
        <w:right w:val="none" w:sz="0" w:space="0" w:color="auto"/>
      </w:divBdr>
      <w:divsChild>
        <w:div w:id="13767689">
          <w:marLeft w:val="0"/>
          <w:marRight w:val="0"/>
          <w:marTop w:val="0"/>
          <w:marBottom w:val="0"/>
          <w:divBdr>
            <w:top w:val="none" w:sz="0" w:space="0" w:color="auto"/>
            <w:left w:val="none" w:sz="0" w:space="0" w:color="auto"/>
            <w:bottom w:val="none" w:sz="0" w:space="0" w:color="auto"/>
            <w:right w:val="none" w:sz="0" w:space="0" w:color="auto"/>
          </w:divBdr>
        </w:div>
        <w:div w:id="749499133">
          <w:marLeft w:val="0"/>
          <w:marRight w:val="0"/>
          <w:marTop w:val="0"/>
          <w:marBottom w:val="0"/>
          <w:divBdr>
            <w:top w:val="none" w:sz="0" w:space="0" w:color="auto"/>
            <w:left w:val="none" w:sz="0" w:space="0" w:color="auto"/>
            <w:bottom w:val="none" w:sz="0" w:space="0" w:color="auto"/>
            <w:right w:val="none" w:sz="0" w:space="0" w:color="auto"/>
          </w:divBdr>
        </w:div>
        <w:div w:id="1985039383">
          <w:marLeft w:val="0"/>
          <w:marRight w:val="0"/>
          <w:marTop w:val="0"/>
          <w:marBottom w:val="0"/>
          <w:divBdr>
            <w:top w:val="none" w:sz="0" w:space="0" w:color="auto"/>
            <w:left w:val="none" w:sz="0" w:space="0" w:color="auto"/>
            <w:bottom w:val="none" w:sz="0" w:space="0" w:color="auto"/>
            <w:right w:val="none" w:sz="0" w:space="0" w:color="auto"/>
          </w:divBdr>
        </w:div>
      </w:divsChild>
    </w:div>
    <w:div w:id="1031995913">
      <w:bodyDiv w:val="1"/>
      <w:marLeft w:val="0"/>
      <w:marRight w:val="0"/>
      <w:marTop w:val="0"/>
      <w:marBottom w:val="0"/>
      <w:divBdr>
        <w:top w:val="none" w:sz="0" w:space="0" w:color="auto"/>
        <w:left w:val="none" w:sz="0" w:space="0" w:color="auto"/>
        <w:bottom w:val="none" w:sz="0" w:space="0" w:color="auto"/>
        <w:right w:val="none" w:sz="0" w:space="0" w:color="auto"/>
      </w:divBdr>
      <w:divsChild>
        <w:div w:id="172846079">
          <w:marLeft w:val="0"/>
          <w:marRight w:val="0"/>
          <w:marTop w:val="0"/>
          <w:marBottom w:val="0"/>
          <w:divBdr>
            <w:top w:val="none" w:sz="0" w:space="0" w:color="auto"/>
            <w:left w:val="none" w:sz="0" w:space="0" w:color="auto"/>
            <w:bottom w:val="none" w:sz="0" w:space="0" w:color="auto"/>
            <w:right w:val="none" w:sz="0" w:space="0" w:color="auto"/>
          </w:divBdr>
        </w:div>
        <w:div w:id="1210459803">
          <w:marLeft w:val="0"/>
          <w:marRight w:val="0"/>
          <w:marTop w:val="0"/>
          <w:marBottom w:val="0"/>
          <w:divBdr>
            <w:top w:val="none" w:sz="0" w:space="0" w:color="auto"/>
            <w:left w:val="none" w:sz="0" w:space="0" w:color="auto"/>
            <w:bottom w:val="none" w:sz="0" w:space="0" w:color="auto"/>
            <w:right w:val="none" w:sz="0" w:space="0" w:color="auto"/>
          </w:divBdr>
        </w:div>
        <w:div w:id="1596355167">
          <w:marLeft w:val="0"/>
          <w:marRight w:val="0"/>
          <w:marTop w:val="0"/>
          <w:marBottom w:val="0"/>
          <w:divBdr>
            <w:top w:val="none" w:sz="0" w:space="0" w:color="auto"/>
            <w:left w:val="none" w:sz="0" w:space="0" w:color="auto"/>
            <w:bottom w:val="none" w:sz="0" w:space="0" w:color="auto"/>
            <w:right w:val="none" w:sz="0" w:space="0" w:color="auto"/>
          </w:divBdr>
        </w:div>
      </w:divsChild>
    </w:div>
    <w:div w:id="1176187905">
      <w:bodyDiv w:val="1"/>
      <w:marLeft w:val="0"/>
      <w:marRight w:val="0"/>
      <w:marTop w:val="0"/>
      <w:marBottom w:val="0"/>
      <w:divBdr>
        <w:top w:val="none" w:sz="0" w:space="0" w:color="auto"/>
        <w:left w:val="none" w:sz="0" w:space="0" w:color="auto"/>
        <w:bottom w:val="none" w:sz="0" w:space="0" w:color="auto"/>
        <w:right w:val="none" w:sz="0" w:space="0" w:color="auto"/>
      </w:divBdr>
    </w:div>
    <w:div w:id="1524318859">
      <w:bodyDiv w:val="1"/>
      <w:marLeft w:val="0"/>
      <w:marRight w:val="0"/>
      <w:marTop w:val="0"/>
      <w:marBottom w:val="0"/>
      <w:divBdr>
        <w:top w:val="none" w:sz="0" w:space="0" w:color="auto"/>
        <w:left w:val="none" w:sz="0" w:space="0" w:color="auto"/>
        <w:bottom w:val="none" w:sz="0" w:space="0" w:color="auto"/>
        <w:right w:val="none" w:sz="0" w:space="0" w:color="auto"/>
      </w:divBdr>
    </w:div>
    <w:div w:id="1723363333">
      <w:bodyDiv w:val="1"/>
      <w:marLeft w:val="0"/>
      <w:marRight w:val="0"/>
      <w:marTop w:val="0"/>
      <w:marBottom w:val="0"/>
      <w:divBdr>
        <w:top w:val="none" w:sz="0" w:space="0" w:color="auto"/>
        <w:left w:val="none" w:sz="0" w:space="0" w:color="auto"/>
        <w:bottom w:val="none" w:sz="0" w:space="0" w:color="auto"/>
        <w:right w:val="none" w:sz="0" w:space="0" w:color="auto"/>
      </w:divBdr>
    </w:div>
    <w:div w:id="1781685262">
      <w:bodyDiv w:val="1"/>
      <w:marLeft w:val="0"/>
      <w:marRight w:val="0"/>
      <w:marTop w:val="0"/>
      <w:marBottom w:val="0"/>
      <w:divBdr>
        <w:top w:val="none" w:sz="0" w:space="0" w:color="auto"/>
        <w:left w:val="none" w:sz="0" w:space="0" w:color="auto"/>
        <w:bottom w:val="none" w:sz="0" w:space="0" w:color="auto"/>
        <w:right w:val="none" w:sz="0" w:space="0" w:color="auto"/>
      </w:divBdr>
      <w:divsChild>
        <w:div w:id="141166720">
          <w:marLeft w:val="0"/>
          <w:marRight w:val="0"/>
          <w:marTop w:val="0"/>
          <w:marBottom w:val="0"/>
          <w:divBdr>
            <w:top w:val="none" w:sz="0" w:space="0" w:color="auto"/>
            <w:left w:val="none" w:sz="0" w:space="0" w:color="auto"/>
            <w:bottom w:val="none" w:sz="0" w:space="0" w:color="auto"/>
            <w:right w:val="none" w:sz="0" w:space="0" w:color="auto"/>
          </w:divBdr>
        </w:div>
        <w:div w:id="650526210">
          <w:marLeft w:val="0"/>
          <w:marRight w:val="0"/>
          <w:marTop w:val="0"/>
          <w:marBottom w:val="0"/>
          <w:divBdr>
            <w:top w:val="none" w:sz="0" w:space="0" w:color="auto"/>
            <w:left w:val="none" w:sz="0" w:space="0" w:color="auto"/>
            <w:bottom w:val="none" w:sz="0" w:space="0" w:color="auto"/>
            <w:right w:val="none" w:sz="0" w:space="0" w:color="auto"/>
          </w:divBdr>
        </w:div>
        <w:div w:id="2107534286">
          <w:marLeft w:val="0"/>
          <w:marRight w:val="0"/>
          <w:marTop w:val="0"/>
          <w:marBottom w:val="0"/>
          <w:divBdr>
            <w:top w:val="none" w:sz="0" w:space="0" w:color="auto"/>
            <w:left w:val="none" w:sz="0" w:space="0" w:color="auto"/>
            <w:bottom w:val="none" w:sz="0" w:space="0" w:color="auto"/>
            <w:right w:val="none" w:sz="0" w:space="0" w:color="auto"/>
          </w:divBdr>
        </w:div>
      </w:divsChild>
    </w:div>
    <w:div w:id="207076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guru99.com/images/1/100518_0621_ERDiagramTu11.png"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uru99.com/images/1/100518_0621_ERDiagramTu9.png" TargetMode="External"/><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guru99.com/images/1/100518_0621_ERDiagramTu8.p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uru99.com/images/1/100518_0621_ERDiagramTu10.pn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youtube.com/redirect?event=video_description&amp;redir_token=QUFFLUhqbjFJRFUtT3l5RTlTU2pRY2ZNQnJLNVZ2cTlYd3xBQ3Jtc0tsR2Y5bXlwMHRMcGV0Sk0zTy15X1hsSHNaeWs2aS1KSENEWmZOUnhRRmNUQ2lyVXNxZjVQTGdNb2hoRlBfekppcFc1a1JBMUlWRDhXbTZpallwdjVkeklIdkd2bFpwMENvSmhEUEhCVldlSlZFWXZHcw&amp;q=https%3A%2F%2Fwww.lucid.co%2F&amp;v=xsg9BDiwiJE"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9A10F-0FAA-4EEC-B926-F88F16253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14</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Abeer Majid</dc:creator>
  <cp:keywords/>
  <dc:description/>
  <cp:lastModifiedBy>Ayesha  Majid</cp:lastModifiedBy>
  <cp:revision>2</cp:revision>
  <dcterms:created xsi:type="dcterms:W3CDTF">2024-10-08T19:39:00Z</dcterms:created>
  <dcterms:modified xsi:type="dcterms:W3CDTF">2024-10-09T03:46:00Z</dcterms:modified>
</cp:coreProperties>
</file>