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Views naming convention is as follows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name _ view type _ usage ex. “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main_activity_ll_no_connection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Comments added as most as possible to give a good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libraries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support library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Retrofit for service calls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Picasso for Images loading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Butterknife for views injection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Robolectric and Junit for unit testing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