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6822" w14:textId="41C54FE0" w:rsidR="00EA519D" w:rsidRDefault="008D4DAE" w:rsidP="00F83622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البايثون بيكون ليه طريقه معينه فى كتابة الكود وهى ان كل </w:t>
      </w:r>
      <w:r w:rsidRPr="00F83622">
        <w:rPr>
          <w:rFonts w:ascii="Courier New" w:hAnsi="Courier New" w:cs="Courier New"/>
          <w:sz w:val="24"/>
          <w:szCs w:val="24"/>
          <w:lang w:bidi="ar-EG"/>
        </w:rPr>
        <w:t xml:space="preserve">code statement 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بتكون على سطر ومن غير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semicolon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(</w:t>
      </w:r>
      <w:r w:rsidRPr="00F83622">
        <w:rPr>
          <w:rFonts w:ascii="Courier New" w:hAnsi="Courier New" w:cs="Courier New"/>
          <w:sz w:val="24"/>
          <w:szCs w:val="24"/>
          <w:lang w:bidi="ar-EG"/>
        </w:rPr>
        <w:t>;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) (بيكون فى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;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لما اكتب الاوامر على سطر واحد بفصل بين كل امر والتانى ب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;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)</w:t>
      </w:r>
    </w:p>
    <w:p w14:paraId="499622B4" w14:textId="1FBE346D" w:rsidR="00F83622" w:rsidRDefault="00F83622" w:rsidP="00F83622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</w:p>
    <w:p w14:paraId="5EEDF5B0" w14:textId="77777777" w:rsidR="00F83622" w:rsidRPr="00F83622" w:rsidRDefault="00F83622" w:rsidP="00F83622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</w:p>
    <w:p w14:paraId="50794938" w14:textId="77777777" w:rsidR="00F83622" w:rsidRDefault="00F83622" w:rsidP="00F83622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نظام التعامل مع ال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function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من حيث ال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parent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وال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child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بيكون عن طريق ال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line indent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يعنى ال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parent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بيكون على سطر وتحته ال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child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بتاعه معمله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shift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ب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line indent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بحيث يبان ان دا جزء من دا</w:t>
      </w:r>
    </w:p>
    <w:p w14:paraId="0EAB6933" w14:textId="57FABC4A" w:rsidR="008D4DAE" w:rsidRPr="00F83622" w:rsidRDefault="00F83622" w:rsidP="00F83622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</w:t>
      </w:r>
    </w:p>
    <w:p w14:paraId="3FAA124C" w14:textId="02C95483" w:rsidR="00F83622" w:rsidRPr="00F83622" w:rsidRDefault="00F83622" w:rsidP="00F83622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 w:rsidRPr="00F83622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488BB0" wp14:editId="00BBDACB">
            <wp:simplePos x="0" y="0"/>
            <wp:positionH relativeFrom="margin">
              <wp:align>center</wp:align>
            </wp:positionH>
            <wp:positionV relativeFrom="paragraph">
              <wp:posOffset>669290</wp:posOffset>
            </wp:positionV>
            <wp:extent cx="3295650" cy="1323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مثال: ال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if statement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اللى فى الصوره مجابليش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error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لما عملت </w:t>
      </w:r>
      <w:r w:rsidRPr="00F83622">
        <w:rPr>
          <w:rFonts w:ascii="Courier New" w:hAnsi="Courier New" w:cs="Courier New"/>
          <w:sz w:val="24"/>
          <w:szCs w:val="24"/>
          <w:lang w:bidi="ar-EG"/>
        </w:rPr>
        <w:t>line indent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وضح ان الاوامر اللى تحت جزء من اللى فوق، والعكس فى السطر السادس قالى ان فيه ايرور لأن كدا ال </w:t>
      </w:r>
      <w:r w:rsidRPr="00F83622">
        <w:rPr>
          <w:rFonts w:ascii="Courier New" w:hAnsi="Courier New" w:cs="Courier New"/>
          <w:sz w:val="24"/>
          <w:szCs w:val="24"/>
          <w:lang w:bidi="ar-EG"/>
        </w:rPr>
        <w:t xml:space="preserve">if statement </w:t>
      </w:r>
      <w:r w:rsidRPr="00F83622">
        <w:rPr>
          <w:rFonts w:ascii="Courier New" w:hAnsi="Courier New" w:cs="Courier New"/>
          <w:sz w:val="24"/>
          <w:szCs w:val="24"/>
          <w:rtl/>
          <w:lang w:bidi="ar-EG"/>
        </w:rPr>
        <w:t xml:space="preserve"> مكتوبه بتنسيق غلط.</w:t>
      </w:r>
    </w:p>
    <w:sectPr w:rsidR="00F83622" w:rsidRPr="00F83622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B21DB"/>
    <w:rsid w:val="00566170"/>
    <w:rsid w:val="0064778B"/>
    <w:rsid w:val="008D4DAE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3</cp:revision>
  <dcterms:created xsi:type="dcterms:W3CDTF">2021-04-10T08:44:00Z</dcterms:created>
  <dcterms:modified xsi:type="dcterms:W3CDTF">2021-04-10T09:08:00Z</dcterms:modified>
</cp:coreProperties>
</file>