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D2809" w14:textId="5FA170F2" w:rsidR="00E66FDB" w:rsidRPr="006B41FA" w:rsidRDefault="006B41FA" w:rsidP="006B41FA">
      <w:pPr>
        <w:spacing w:after="480"/>
        <w:jc w:val="center"/>
        <w:rPr>
          <w:rFonts w:asciiTheme="majorHAnsi" w:hAnsiTheme="majorHAnsi" w:cs="Courier New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41FA">
        <w:rPr>
          <w:rFonts w:asciiTheme="majorHAnsi" w:hAnsiTheme="majorHAnsi" w:cs="Courier New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 Lab-Task</w:t>
      </w:r>
    </w:p>
    <w:p w14:paraId="6D81C562" w14:textId="4B2FD563" w:rsidR="004268BA" w:rsidRPr="006B41FA" w:rsidRDefault="00C4720A" w:rsidP="000B2C3F">
      <w:pPr>
        <w:rPr>
          <w:rFonts w:ascii="Courier New" w:hAnsi="Courier New" w:cs="Courier New"/>
          <w:b/>
          <w:bCs/>
          <w:sz w:val="32"/>
          <w:szCs w:val="32"/>
        </w:rPr>
      </w:pPr>
      <w:r w:rsidRPr="006B41FA">
        <w:rPr>
          <w:rFonts w:ascii="Courier New" w:hAnsi="Courier New" w:cs="Courier New"/>
          <w:b/>
          <w:bCs/>
          <w:sz w:val="32"/>
          <w:szCs w:val="32"/>
        </w:rPr>
        <w:t>Nand Gate</w:t>
      </w:r>
      <w:r w:rsidR="000B2C3F" w:rsidRPr="006B41FA">
        <w:rPr>
          <w:rFonts w:ascii="Courier New" w:hAnsi="Courier New" w:cs="Courier New"/>
          <w:b/>
          <w:bCs/>
          <w:sz w:val="32"/>
          <w:szCs w:val="32"/>
        </w:rPr>
        <w:t>:</w:t>
      </w:r>
    </w:p>
    <w:p w14:paraId="63957ED7" w14:textId="1E83545C" w:rsidR="004268BA" w:rsidRDefault="004268BA" w:rsidP="00C05379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4268BA">
        <w:rPr>
          <w:rFonts w:ascii="Courier New" w:hAnsi="Courier New" w:cs="Courier New"/>
          <w:b/>
          <w:bCs/>
          <w:sz w:val="32"/>
          <w:szCs w:val="32"/>
        </w:rPr>
        <w:drawing>
          <wp:inline distT="0" distB="0" distL="0" distR="0" wp14:anchorId="2F481A73" wp14:editId="7C2B7D20">
            <wp:extent cx="4458322" cy="1171739"/>
            <wp:effectExtent l="0" t="0" r="0" b="9525"/>
            <wp:docPr id="1030740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401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CBFC" w14:textId="5413ADA1" w:rsidR="006B41FA" w:rsidRPr="00C05379" w:rsidRDefault="000B2C3F" w:rsidP="006B41FA">
      <w:pPr>
        <w:spacing w:after="24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VHDL Code:</w:t>
      </w:r>
    </w:p>
    <w:p w14:paraId="6F43CA39" w14:textId="77777777" w:rsidR="00C05379" w:rsidRPr="00C05379" w:rsidRDefault="00C05379" w:rsidP="00C053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C05379">
        <w:rPr>
          <w:rFonts w:ascii="Courier New" w:eastAsia="Times New Roman" w:hAnsi="Courier New" w:cs="Courier New"/>
          <w:b/>
          <w:bCs/>
          <w:color w:val="0000FF"/>
          <w:kern w:val="0"/>
          <w:sz w:val="24"/>
          <w:szCs w:val="24"/>
          <w14:ligatures w14:val="none"/>
        </w:rPr>
        <w:t>LIBRARY</w:t>
      </w:r>
      <w:r w:rsidRPr="00C0537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05379">
        <w:rPr>
          <w:rFonts w:ascii="Courier New" w:eastAsia="Times New Roman" w:hAnsi="Courier New" w:cs="Courier New"/>
          <w:color w:val="800000"/>
          <w:kern w:val="0"/>
          <w:sz w:val="24"/>
          <w:szCs w:val="24"/>
          <w14:ligatures w14:val="none"/>
        </w:rPr>
        <w:t>IEEE</w:t>
      </w:r>
      <w:r w:rsidRPr="00C05379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14:ligatures w14:val="none"/>
        </w:rPr>
        <w:t>;</w:t>
      </w:r>
    </w:p>
    <w:p w14:paraId="16B1E079" w14:textId="77777777" w:rsidR="00C05379" w:rsidRPr="00C05379" w:rsidRDefault="00C05379" w:rsidP="00C053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C05379">
        <w:rPr>
          <w:rFonts w:ascii="Courier New" w:eastAsia="Times New Roman" w:hAnsi="Courier New" w:cs="Courier New"/>
          <w:b/>
          <w:bCs/>
          <w:color w:val="0000FF"/>
          <w:kern w:val="0"/>
          <w:sz w:val="24"/>
          <w:szCs w:val="24"/>
          <w14:ligatures w14:val="none"/>
        </w:rPr>
        <w:t>USE</w:t>
      </w:r>
      <w:r w:rsidRPr="00C0537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05379">
        <w:rPr>
          <w:rFonts w:ascii="Courier New" w:eastAsia="Times New Roman" w:hAnsi="Courier New" w:cs="Courier New"/>
          <w:color w:val="800000"/>
          <w:kern w:val="0"/>
          <w:sz w:val="24"/>
          <w:szCs w:val="24"/>
          <w14:ligatures w14:val="none"/>
        </w:rPr>
        <w:t>IEEE</w:t>
      </w:r>
      <w:r w:rsidRPr="00C05379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C05379">
        <w:rPr>
          <w:rFonts w:ascii="Courier New" w:eastAsia="Times New Roman" w:hAnsi="Courier New" w:cs="Courier New"/>
          <w:color w:val="800000"/>
          <w:kern w:val="0"/>
          <w:sz w:val="24"/>
          <w:szCs w:val="24"/>
          <w14:ligatures w14:val="none"/>
        </w:rPr>
        <w:t>STD_LOGIC_1164</w:t>
      </w:r>
      <w:r w:rsidRPr="00C05379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C05379">
        <w:rPr>
          <w:rFonts w:ascii="Courier New" w:eastAsia="Times New Roman" w:hAnsi="Courier New" w:cs="Courier New"/>
          <w:b/>
          <w:bCs/>
          <w:color w:val="0000FF"/>
          <w:kern w:val="0"/>
          <w:sz w:val="24"/>
          <w:szCs w:val="24"/>
          <w14:ligatures w14:val="none"/>
        </w:rPr>
        <w:t>ALL</w:t>
      </w:r>
      <w:r w:rsidRPr="00C05379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14:ligatures w14:val="none"/>
        </w:rPr>
        <w:t>;</w:t>
      </w:r>
    </w:p>
    <w:p w14:paraId="40FD4DDC" w14:textId="77777777" w:rsidR="00C05379" w:rsidRPr="00C05379" w:rsidRDefault="00C05379" w:rsidP="00C053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50A0CAD6" w14:textId="77777777" w:rsidR="00C05379" w:rsidRPr="00C05379" w:rsidRDefault="00C05379" w:rsidP="00C053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C05379">
        <w:rPr>
          <w:rFonts w:ascii="Courier New" w:eastAsia="Times New Roman" w:hAnsi="Courier New" w:cs="Courier New"/>
          <w:b/>
          <w:bCs/>
          <w:color w:val="0000FF"/>
          <w:kern w:val="0"/>
          <w:sz w:val="24"/>
          <w:szCs w:val="24"/>
          <w14:ligatures w14:val="none"/>
        </w:rPr>
        <w:t>ENTITY</w:t>
      </w:r>
      <w:r w:rsidRPr="00C0537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537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nandgate</w:t>
      </w:r>
      <w:proofErr w:type="spellEnd"/>
      <w:r w:rsidRPr="00C0537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05379">
        <w:rPr>
          <w:rFonts w:ascii="Courier New" w:eastAsia="Times New Roman" w:hAnsi="Courier New" w:cs="Courier New"/>
          <w:b/>
          <w:bCs/>
          <w:color w:val="0000FF"/>
          <w:kern w:val="0"/>
          <w:sz w:val="24"/>
          <w:szCs w:val="24"/>
          <w14:ligatures w14:val="none"/>
        </w:rPr>
        <w:t>IS</w:t>
      </w:r>
    </w:p>
    <w:p w14:paraId="43924C62" w14:textId="77777777" w:rsidR="00C05379" w:rsidRPr="00C05379" w:rsidRDefault="00C05379" w:rsidP="00C053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C0537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C05379">
        <w:rPr>
          <w:rFonts w:ascii="Courier New" w:eastAsia="Times New Roman" w:hAnsi="Courier New" w:cs="Courier New"/>
          <w:b/>
          <w:bCs/>
          <w:color w:val="0000FF"/>
          <w:kern w:val="0"/>
          <w:sz w:val="24"/>
          <w:szCs w:val="24"/>
          <w14:ligatures w14:val="none"/>
        </w:rPr>
        <w:t>PORT</w:t>
      </w:r>
      <w:r w:rsidRPr="00C0537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05379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14:ligatures w14:val="none"/>
        </w:rPr>
        <w:t>(</w:t>
      </w:r>
    </w:p>
    <w:p w14:paraId="5E8920DE" w14:textId="77777777" w:rsidR="00C05379" w:rsidRPr="00C05379" w:rsidRDefault="00C05379" w:rsidP="00C053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C0537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   A </w:t>
      </w:r>
      <w:r w:rsidRPr="00C05379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14:ligatures w14:val="none"/>
        </w:rPr>
        <w:t>:</w:t>
      </w:r>
      <w:r w:rsidRPr="00C0537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05379">
        <w:rPr>
          <w:rFonts w:ascii="Courier New" w:eastAsia="Times New Roman" w:hAnsi="Courier New" w:cs="Courier New"/>
          <w:b/>
          <w:bCs/>
          <w:color w:val="0000FF"/>
          <w:kern w:val="0"/>
          <w:sz w:val="24"/>
          <w:szCs w:val="24"/>
          <w14:ligatures w14:val="none"/>
        </w:rPr>
        <w:t>IN</w:t>
      </w:r>
      <w:r w:rsidRPr="00C0537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05379">
        <w:rPr>
          <w:rFonts w:ascii="Courier New" w:eastAsia="Times New Roman" w:hAnsi="Courier New" w:cs="Courier New"/>
          <w:color w:val="8000FF"/>
          <w:kern w:val="0"/>
          <w:sz w:val="24"/>
          <w:szCs w:val="24"/>
          <w14:ligatures w14:val="none"/>
        </w:rPr>
        <w:t>STD_LOGIC</w:t>
      </w:r>
      <w:r w:rsidRPr="00C05379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14:ligatures w14:val="none"/>
        </w:rPr>
        <w:t>;</w:t>
      </w:r>
    </w:p>
    <w:p w14:paraId="4DBED99C" w14:textId="77777777" w:rsidR="00C05379" w:rsidRPr="00C05379" w:rsidRDefault="00C05379" w:rsidP="00C053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C0537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   B </w:t>
      </w:r>
      <w:r w:rsidRPr="00C05379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14:ligatures w14:val="none"/>
        </w:rPr>
        <w:t>:</w:t>
      </w:r>
      <w:r w:rsidRPr="00C0537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05379">
        <w:rPr>
          <w:rFonts w:ascii="Courier New" w:eastAsia="Times New Roman" w:hAnsi="Courier New" w:cs="Courier New"/>
          <w:b/>
          <w:bCs/>
          <w:color w:val="0000FF"/>
          <w:kern w:val="0"/>
          <w:sz w:val="24"/>
          <w:szCs w:val="24"/>
          <w14:ligatures w14:val="none"/>
        </w:rPr>
        <w:t>IN</w:t>
      </w:r>
      <w:r w:rsidRPr="00C0537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05379">
        <w:rPr>
          <w:rFonts w:ascii="Courier New" w:eastAsia="Times New Roman" w:hAnsi="Courier New" w:cs="Courier New"/>
          <w:color w:val="8000FF"/>
          <w:kern w:val="0"/>
          <w:sz w:val="24"/>
          <w:szCs w:val="24"/>
          <w14:ligatures w14:val="none"/>
        </w:rPr>
        <w:t>STD_LOGIC</w:t>
      </w:r>
      <w:r w:rsidRPr="00C05379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14:ligatures w14:val="none"/>
        </w:rPr>
        <w:t>;</w:t>
      </w:r>
    </w:p>
    <w:p w14:paraId="2DAF2444" w14:textId="77777777" w:rsidR="00C05379" w:rsidRPr="00C05379" w:rsidRDefault="00C05379" w:rsidP="00C053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C0537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   Y </w:t>
      </w:r>
      <w:r w:rsidRPr="00C05379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14:ligatures w14:val="none"/>
        </w:rPr>
        <w:t>:</w:t>
      </w:r>
      <w:r w:rsidRPr="00C0537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05379">
        <w:rPr>
          <w:rFonts w:ascii="Courier New" w:eastAsia="Times New Roman" w:hAnsi="Courier New" w:cs="Courier New"/>
          <w:b/>
          <w:bCs/>
          <w:color w:val="0000FF"/>
          <w:kern w:val="0"/>
          <w:sz w:val="24"/>
          <w:szCs w:val="24"/>
          <w14:ligatures w14:val="none"/>
        </w:rPr>
        <w:t>OUT</w:t>
      </w:r>
      <w:r w:rsidRPr="00C0537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05379">
        <w:rPr>
          <w:rFonts w:ascii="Courier New" w:eastAsia="Times New Roman" w:hAnsi="Courier New" w:cs="Courier New"/>
          <w:color w:val="8000FF"/>
          <w:kern w:val="0"/>
          <w:sz w:val="24"/>
          <w:szCs w:val="24"/>
          <w14:ligatures w14:val="none"/>
        </w:rPr>
        <w:t>STD_LOGIC</w:t>
      </w:r>
    </w:p>
    <w:p w14:paraId="330F2271" w14:textId="77777777" w:rsidR="00C05379" w:rsidRPr="00C05379" w:rsidRDefault="00C05379" w:rsidP="00C053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C0537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C05379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14:ligatures w14:val="none"/>
        </w:rPr>
        <w:t>);</w:t>
      </w:r>
    </w:p>
    <w:p w14:paraId="66A90571" w14:textId="77777777" w:rsidR="00C05379" w:rsidRPr="00C05379" w:rsidRDefault="00C05379" w:rsidP="00C053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C05379">
        <w:rPr>
          <w:rFonts w:ascii="Courier New" w:eastAsia="Times New Roman" w:hAnsi="Courier New" w:cs="Courier New"/>
          <w:b/>
          <w:bCs/>
          <w:color w:val="0000FF"/>
          <w:kern w:val="0"/>
          <w:sz w:val="24"/>
          <w:szCs w:val="24"/>
          <w14:ligatures w14:val="none"/>
        </w:rPr>
        <w:t>END</w:t>
      </w:r>
      <w:r w:rsidRPr="00C0537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537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nandgate</w:t>
      </w:r>
      <w:proofErr w:type="spellEnd"/>
      <w:r w:rsidRPr="00C05379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14:ligatures w14:val="none"/>
        </w:rPr>
        <w:t>;</w:t>
      </w:r>
    </w:p>
    <w:p w14:paraId="7D42A952" w14:textId="77777777" w:rsidR="00C05379" w:rsidRPr="00C05379" w:rsidRDefault="00C05379" w:rsidP="00C053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0166B6DD" w14:textId="77777777" w:rsidR="00C05379" w:rsidRPr="00C05379" w:rsidRDefault="00C05379" w:rsidP="00C053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C05379">
        <w:rPr>
          <w:rFonts w:ascii="Courier New" w:eastAsia="Times New Roman" w:hAnsi="Courier New" w:cs="Courier New"/>
          <w:b/>
          <w:bCs/>
          <w:color w:val="0000FF"/>
          <w:kern w:val="0"/>
          <w:sz w:val="24"/>
          <w:szCs w:val="24"/>
          <w14:ligatures w14:val="none"/>
        </w:rPr>
        <w:t>ARCHITECTURE</w:t>
      </w:r>
      <w:r w:rsidRPr="00C0537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behavior </w:t>
      </w:r>
      <w:r w:rsidRPr="00C05379">
        <w:rPr>
          <w:rFonts w:ascii="Courier New" w:eastAsia="Times New Roman" w:hAnsi="Courier New" w:cs="Courier New"/>
          <w:b/>
          <w:bCs/>
          <w:color w:val="0000FF"/>
          <w:kern w:val="0"/>
          <w:sz w:val="24"/>
          <w:szCs w:val="24"/>
          <w14:ligatures w14:val="none"/>
        </w:rPr>
        <w:t>OF</w:t>
      </w:r>
      <w:r w:rsidRPr="00C0537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0537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nandgate</w:t>
      </w:r>
      <w:proofErr w:type="spellEnd"/>
      <w:r w:rsidRPr="00C0537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05379">
        <w:rPr>
          <w:rFonts w:ascii="Courier New" w:eastAsia="Times New Roman" w:hAnsi="Courier New" w:cs="Courier New"/>
          <w:b/>
          <w:bCs/>
          <w:color w:val="0000FF"/>
          <w:kern w:val="0"/>
          <w:sz w:val="24"/>
          <w:szCs w:val="24"/>
          <w14:ligatures w14:val="none"/>
        </w:rPr>
        <w:t>IS</w:t>
      </w:r>
    </w:p>
    <w:p w14:paraId="5C81EA5D" w14:textId="77777777" w:rsidR="00C05379" w:rsidRPr="00C05379" w:rsidRDefault="00C05379" w:rsidP="00C053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C05379">
        <w:rPr>
          <w:rFonts w:ascii="Courier New" w:eastAsia="Times New Roman" w:hAnsi="Courier New" w:cs="Courier New"/>
          <w:b/>
          <w:bCs/>
          <w:color w:val="0000FF"/>
          <w:kern w:val="0"/>
          <w:sz w:val="24"/>
          <w:szCs w:val="24"/>
          <w14:ligatures w14:val="none"/>
        </w:rPr>
        <w:t>BEGIN</w:t>
      </w:r>
    </w:p>
    <w:p w14:paraId="7F08E6D2" w14:textId="77777777" w:rsidR="00C05379" w:rsidRPr="00C05379" w:rsidRDefault="00C05379" w:rsidP="00C053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C0537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Y </w:t>
      </w:r>
      <w:r w:rsidRPr="00C05379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14:ligatures w14:val="none"/>
        </w:rPr>
        <w:t>&lt;=</w:t>
      </w:r>
      <w:r w:rsidRPr="00C0537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05379">
        <w:rPr>
          <w:rFonts w:ascii="Courier New" w:eastAsia="Times New Roman" w:hAnsi="Courier New" w:cs="Courier New"/>
          <w:b/>
          <w:bCs/>
          <w:color w:val="0080C0"/>
          <w:kern w:val="0"/>
          <w:sz w:val="24"/>
          <w:szCs w:val="24"/>
          <w14:ligatures w14:val="none"/>
        </w:rPr>
        <w:t>NOT</w:t>
      </w:r>
      <w:r w:rsidRPr="00C0537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C05379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14:ligatures w14:val="none"/>
        </w:rPr>
        <w:t>(</w:t>
      </w:r>
      <w:r w:rsidRPr="00C0537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A </w:t>
      </w:r>
      <w:r w:rsidRPr="00C05379">
        <w:rPr>
          <w:rFonts w:ascii="Courier New" w:eastAsia="Times New Roman" w:hAnsi="Courier New" w:cs="Courier New"/>
          <w:b/>
          <w:bCs/>
          <w:color w:val="0080C0"/>
          <w:kern w:val="0"/>
          <w:sz w:val="24"/>
          <w:szCs w:val="24"/>
          <w14:ligatures w14:val="none"/>
        </w:rPr>
        <w:t>AND</w:t>
      </w:r>
      <w:r w:rsidRPr="00C0537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B</w:t>
      </w:r>
      <w:r w:rsidRPr="00C05379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14:ligatures w14:val="none"/>
        </w:rPr>
        <w:t>);</w:t>
      </w:r>
    </w:p>
    <w:p w14:paraId="138C0752" w14:textId="77777777" w:rsidR="00C05379" w:rsidRPr="00C05379" w:rsidRDefault="00C05379" w:rsidP="00C053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C05379">
        <w:rPr>
          <w:rFonts w:ascii="Courier New" w:eastAsia="Times New Roman" w:hAnsi="Courier New" w:cs="Courier New"/>
          <w:b/>
          <w:bCs/>
          <w:color w:val="0000FF"/>
          <w:kern w:val="0"/>
          <w:sz w:val="24"/>
          <w:szCs w:val="24"/>
          <w14:ligatures w14:val="none"/>
        </w:rPr>
        <w:t>END</w:t>
      </w:r>
      <w:r w:rsidRPr="00C0537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behavior</w:t>
      </w:r>
      <w:r w:rsidRPr="00C05379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14:ligatures w14:val="none"/>
        </w:rPr>
        <w:t>;</w:t>
      </w:r>
    </w:p>
    <w:p w14:paraId="4868C791" w14:textId="77777777" w:rsidR="00E73076" w:rsidRDefault="00E73076" w:rsidP="00E66FDB">
      <w:pPr>
        <w:rPr>
          <w:rFonts w:ascii="Courier New" w:hAnsi="Courier New" w:cs="Courier New"/>
          <w:sz w:val="20"/>
          <w:szCs w:val="20"/>
        </w:rPr>
      </w:pPr>
    </w:p>
    <w:p w14:paraId="353B9606" w14:textId="32C726F1" w:rsidR="00E66FDB" w:rsidRDefault="00E66FDB" w:rsidP="006B41FA">
      <w:pPr>
        <w:spacing w:after="240"/>
        <w:rPr>
          <w:rFonts w:ascii="Courier New" w:hAnsi="Courier New" w:cs="Courier New"/>
          <w:sz w:val="20"/>
          <w:szCs w:val="20"/>
        </w:rPr>
      </w:pPr>
      <w:r w:rsidRPr="006B41FA">
        <w:rPr>
          <w:rFonts w:ascii="Courier New" w:hAnsi="Courier New" w:cs="Courier New"/>
          <w:b/>
          <w:bCs/>
          <w:sz w:val="32"/>
          <w:szCs w:val="32"/>
        </w:rPr>
        <w:t>Simulation</w:t>
      </w:r>
      <w:r>
        <w:rPr>
          <w:rFonts w:ascii="Courier New" w:hAnsi="Courier New" w:cs="Courier New"/>
          <w:b/>
          <w:bCs/>
          <w:sz w:val="28"/>
          <w:szCs w:val="28"/>
        </w:rPr>
        <w:t>:</w:t>
      </w:r>
    </w:p>
    <w:p w14:paraId="31723774" w14:textId="29A845D9" w:rsidR="007F6674" w:rsidRDefault="00E66FDB" w:rsidP="007F6674">
      <w:pPr>
        <w:keepNext/>
      </w:pPr>
      <w:r>
        <w:rPr>
          <w:noProof/>
        </w:rPr>
        <w:drawing>
          <wp:inline distT="0" distB="0" distL="0" distR="0" wp14:anchorId="16CAAD2A" wp14:editId="29C5BA51">
            <wp:extent cx="5943600" cy="1564640"/>
            <wp:effectExtent l="0" t="0" r="0" b="0"/>
            <wp:docPr id="1047317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AB7F0" w14:textId="412E41D1" w:rsidR="006B41FA" w:rsidRDefault="00E66FDB" w:rsidP="006B41FA">
      <w:pPr>
        <w:pStyle w:val="Caption"/>
        <w:jc w:val="center"/>
        <w:rPr>
          <w:noProof/>
        </w:rPr>
      </w:pPr>
      <w:r>
        <w:t xml:space="preserve">Simulation </w:t>
      </w:r>
      <w:r>
        <w:fldChar w:fldCharType="begin"/>
      </w:r>
      <w:r>
        <w:instrText xml:space="preserve"> SEQ Simulation \* ARABIC </w:instrText>
      </w:r>
      <w:r>
        <w:fldChar w:fldCharType="separate"/>
      </w:r>
      <w:r w:rsidR="001E0910">
        <w:rPr>
          <w:noProof/>
        </w:rPr>
        <w:t>1</w:t>
      </w:r>
      <w:r>
        <w:rPr>
          <w:noProof/>
        </w:rPr>
        <w:fldChar w:fldCharType="end"/>
      </w:r>
    </w:p>
    <w:p w14:paraId="27621295" w14:textId="4C323D95" w:rsidR="0014375E" w:rsidRDefault="0014375E" w:rsidP="007F6674">
      <w:r>
        <w:br w:type="page"/>
      </w:r>
    </w:p>
    <w:p w14:paraId="3E715FE3" w14:textId="07CA2696" w:rsidR="0014375E" w:rsidRDefault="0014375E" w:rsidP="007F6674">
      <w:r>
        <w:lastRenderedPageBreak/>
        <w:br w:type="page"/>
      </w:r>
    </w:p>
    <w:p w14:paraId="17E5E5C9" w14:textId="5780CC4E" w:rsidR="006B41FA" w:rsidRPr="001E0910" w:rsidRDefault="006B41FA" w:rsidP="0018621F">
      <w:pPr>
        <w:pStyle w:val="Caption"/>
        <w:spacing w:after="480"/>
        <w:jc w:val="center"/>
        <w:rPr>
          <w:rFonts w:ascii="Courier New" w:hAnsi="Courier New" w:cs="Courier New"/>
          <w:i w:val="0"/>
          <w:iCs w:val="0"/>
          <w:sz w:val="20"/>
          <w:szCs w:val="20"/>
        </w:rPr>
      </w:pPr>
      <w:r w:rsidRPr="001E0910">
        <w:rPr>
          <w:rFonts w:asciiTheme="majorHAnsi" w:hAnsiTheme="majorHAnsi" w:cs="Courier New"/>
          <w:b/>
          <w:bCs/>
          <w:i w:val="0"/>
          <w:i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Lab Task_01</w:t>
      </w:r>
    </w:p>
    <w:p w14:paraId="206C00FD" w14:textId="7E274568" w:rsidR="006B41FA" w:rsidRDefault="006B41FA" w:rsidP="00B94320">
      <w:pPr>
        <w:spacing w:after="12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Circuit:</w:t>
      </w:r>
    </w:p>
    <w:p w14:paraId="679A0A4E" w14:textId="77777777" w:rsidR="007F3588" w:rsidRDefault="007F3588" w:rsidP="007F3588">
      <w:pPr>
        <w:keepNext/>
        <w:spacing w:after="480"/>
        <w:jc w:val="center"/>
      </w:pPr>
      <w:r w:rsidRPr="007F3588">
        <w:rPr>
          <w:rFonts w:ascii="Courier New" w:hAnsi="Courier New" w:cs="Courier New"/>
          <w:b/>
          <w:bCs/>
          <w:sz w:val="32"/>
          <w:szCs w:val="32"/>
        </w:rPr>
        <w:drawing>
          <wp:inline distT="0" distB="0" distL="0" distR="0" wp14:anchorId="605758A9" wp14:editId="320B14B3">
            <wp:extent cx="3733800" cy="1003300"/>
            <wp:effectExtent l="0" t="0" r="0" b="6350"/>
            <wp:docPr id="155251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11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3" cy="100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4698" w14:textId="0C97C765" w:rsidR="007F3588" w:rsidRPr="00C748E6" w:rsidRDefault="007F3588" w:rsidP="00C748E6">
      <w:pPr>
        <w:pStyle w:val="Caption"/>
        <w:spacing w:before="100" w:beforeAutospacing="1" w:after="0"/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C748E6">
        <w:rPr>
          <w:sz w:val="20"/>
          <w:szCs w:val="20"/>
        </w:rPr>
        <w:t xml:space="preserve">Figure </w:t>
      </w:r>
      <w:r w:rsidRPr="00C748E6">
        <w:rPr>
          <w:sz w:val="20"/>
          <w:szCs w:val="20"/>
        </w:rPr>
        <w:fldChar w:fldCharType="begin"/>
      </w:r>
      <w:r w:rsidRPr="00C748E6">
        <w:rPr>
          <w:sz w:val="20"/>
          <w:szCs w:val="20"/>
        </w:rPr>
        <w:instrText xml:space="preserve"> SEQ Figure \* ARABIC </w:instrText>
      </w:r>
      <w:r w:rsidRPr="00C748E6">
        <w:rPr>
          <w:sz w:val="20"/>
          <w:szCs w:val="20"/>
        </w:rPr>
        <w:fldChar w:fldCharType="separate"/>
      </w:r>
      <w:r w:rsidR="001E0910">
        <w:rPr>
          <w:noProof/>
          <w:sz w:val="20"/>
          <w:szCs w:val="20"/>
        </w:rPr>
        <w:t>1</w:t>
      </w:r>
      <w:r w:rsidRPr="00C748E6">
        <w:rPr>
          <w:sz w:val="20"/>
          <w:szCs w:val="20"/>
        </w:rPr>
        <w:fldChar w:fldCharType="end"/>
      </w:r>
      <w:r w:rsidR="00C748E6" w:rsidRPr="00C748E6">
        <w:rPr>
          <w:sz w:val="20"/>
          <w:szCs w:val="20"/>
        </w:rPr>
        <w:t xml:space="preserve"> Circuit containing AND,OR&amp;NAND gates</w:t>
      </w:r>
    </w:p>
    <w:p w14:paraId="185E6756" w14:textId="1794C410" w:rsidR="00802D84" w:rsidRPr="00CE202E" w:rsidRDefault="00B94320" w:rsidP="00DE4022">
      <w:pPr>
        <w:spacing w:before="120" w:after="12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VHDL Code:</w:t>
      </w:r>
    </w:p>
    <w:p w14:paraId="17AAD500" w14:textId="77777777" w:rsidR="00802D84" w:rsidRPr="00802D84" w:rsidRDefault="00802D84" w:rsidP="00802D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802D84">
        <w:rPr>
          <w:rFonts w:ascii="Courier New" w:eastAsia="Times New Roman" w:hAnsi="Courier New" w:cs="Courier New"/>
          <w:b/>
          <w:bCs/>
          <w:color w:val="0000FF"/>
          <w:kern w:val="0"/>
          <w:sz w:val="24"/>
          <w:szCs w:val="24"/>
          <w14:ligatures w14:val="none"/>
        </w:rPr>
        <w:t>Library</w:t>
      </w:r>
      <w:r w:rsidRPr="00802D8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802D84">
        <w:rPr>
          <w:rFonts w:ascii="Courier New" w:eastAsia="Times New Roman" w:hAnsi="Courier New" w:cs="Courier New"/>
          <w:color w:val="800000"/>
          <w:kern w:val="0"/>
          <w:sz w:val="24"/>
          <w:szCs w:val="24"/>
          <w14:ligatures w14:val="none"/>
        </w:rPr>
        <w:t>IEEE</w:t>
      </w:r>
      <w:r w:rsidRPr="00802D8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14:ligatures w14:val="none"/>
        </w:rPr>
        <w:t>;</w:t>
      </w:r>
      <w:r w:rsidRPr="00802D8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</w:p>
    <w:p w14:paraId="0FBA2916" w14:textId="77777777" w:rsidR="00802D84" w:rsidRPr="00802D84" w:rsidRDefault="00802D84" w:rsidP="00802D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802D84">
        <w:rPr>
          <w:rFonts w:ascii="Courier New" w:eastAsia="Times New Roman" w:hAnsi="Courier New" w:cs="Courier New"/>
          <w:b/>
          <w:bCs/>
          <w:color w:val="0000FF"/>
          <w:kern w:val="0"/>
          <w:sz w:val="24"/>
          <w:szCs w:val="24"/>
          <w14:ligatures w14:val="none"/>
        </w:rPr>
        <w:t>Use</w:t>
      </w:r>
      <w:r w:rsidRPr="00802D8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802D84">
        <w:rPr>
          <w:rFonts w:ascii="Courier New" w:eastAsia="Times New Roman" w:hAnsi="Courier New" w:cs="Courier New"/>
          <w:color w:val="800000"/>
          <w:kern w:val="0"/>
          <w:sz w:val="24"/>
          <w:szCs w:val="24"/>
          <w14:ligatures w14:val="none"/>
        </w:rPr>
        <w:t>IEEE</w:t>
      </w:r>
      <w:r w:rsidRPr="00802D8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802D84">
        <w:rPr>
          <w:rFonts w:ascii="Courier New" w:eastAsia="Times New Roman" w:hAnsi="Courier New" w:cs="Courier New"/>
          <w:color w:val="800000"/>
          <w:kern w:val="0"/>
          <w:sz w:val="24"/>
          <w:szCs w:val="24"/>
          <w14:ligatures w14:val="none"/>
        </w:rPr>
        <w:t>STD_LOGIC_1164</w:t>
      </w:r>
      <w:r w:rsidRPr="00802D8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802D84">
        <w:rPr>
          <w:rFonts w:ascii="Courier New" w:eastAsia="Times New Roman" w:hAnsi="Courier New" w:cs="Courier New"/>
          <w:b/>
          <w:bCs/>
          <w:color w:val="0000FF"/>
          <w:kern w:val="0"/>
          <w:sz w:val="24"/>
          <w:szCs w:val="24"/>
          <w14:ligatures w14:val="none"/>
        </w:rPr>
        <w:t>all</w:t>
      </w:r>
      <w:r w:rsidRPr="00802D8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14:ligatures w14:val="none"/>
        </w:rPr>
        <w:t>;</w:t>
      </w:r>
    </w:p>
    <w:p w14:paraId="73C6DA6D" w14:textId="77777777" w:rsidR="00802D84" w:rsidRPr="00802D84" w:rsidRDefault="00802D84" w:rsidP="00802D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2EB67299" w14:textId="77777777" w:rsidR="00802D84" w:rsidRPr="00802D84" w:rsidRDefault="00802D84" w:rsidP="00802D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802D84">
        <w:rPr>
          <w:rFonts w:ascii="Courier New" w:eastAsia="Times New Roman" w:hAnsi="Courier New" w:cs="Courier New"/>
          <w:b/>
          <w:bCs/>
          <w:color w:val="0000FF"/>
          <w:kern w:val="0"/>
          <w:sz w:val="24"/>
          <w:szCs w:val="24"/>
          <w14:ligatures w14:val="none"/>
        </w:rPr>
        <w:t>Entity</w:t>
      </w:r>
      <w:r w:rsidRPr="00802D8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circuit </w:t>
      </w:r>
      <w:r w:rsidRPr="00802D84">
        <w:rPr>
          <w:rFonts w:ascii="Courier New" w:eastAsia="Times New Roman" w:hAnsi="Courier New" w:cs="Courier New"/>
          <w:b/>
          <w:bCs/>
          <w:color w:val="0000FF"/>
          <w:kern w:val="0"/>
          <w:sz w:val="24"/>
          <w:szCs w:val="24"/>
          <w14:ligatures w14:val="none"/>
        </w:rPr>
        <w:t>is</w:t>
      </w:r>
      <w:r w:rsidRPr="00802D8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</w:t>
      </w:r>
    </w:p>
    <w:p w14:paraId="285719BF" w14:textId="77777777" w:rsidR="00802D84" w:rsidRPr="00802D84" w:rsidRDefault="00802D84" w:rsidP="00802D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802D84">
        <w:rPr>
          <w:rFonts w:ascii="Courier New" w:eastAsia="Times New Roman" w:hAnsi="Courier New" w:cs="Courier New"/>
          <w:b/>
          <w:bCs/>
          <w:color w:val="0000FF"/>
          <w:kern w:val="0"/>
          <w:sz w:val="24"/>
          <w:szCs w:val="24"/>
          <w14:ligatures w14:val="none"/>
        </w:rPr>
        <w:t>Port</w:t>
      </w:r>
      <w:r w:rsidRPr="00802D8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14:ligatures w14:val="none"/>
        </w:rPr>
        <w:t>(</w:t>
      </w:r>
      <w:r w:rsidRPr="00802D8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</w:p>
    <w:p w14:paraId="308376C6" w14:textId="77777777" w:rsidR="00802D84" w:rsidRPr="00802D84" w:rsidRDefault="00802D84" w:rsidP="00802D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802D8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   A</w:t>
      </w:r>
      <w:r w:rsidRPr="00802D8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802D8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B </w:t>
      </w:r>
      <w:r w:rsidRPr="00802D8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802D8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C</w:t>
      </w:r>
      <w:r w:rsidRPr="00802D8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14:ligatures w14:val="none"/>
        </w:rPr>
        <w:t>:</w:t>
      </w:r>
      <w:r w:rsidRPr="00802D8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802D84">
        <w:rPr>
          <w:rFonts w:ascii="Courier New" w:eastAsia="Times New Roman" w:hAnsi="Courier New" w:cs="Courier New"/>
          <w:b/>
          <w:bCs/>
          <w:color w:val="0000FF"/>
          <w:kern w:val="0"/>
          <w:sz w:val="24"/>
          <w:szCs w:val="24"/>
          <w14:ligatures w14:val="none"/>
        </w:rPr>
        <w:t>IN</w:t>
      </w:r>
      <w:r w:rsidRPr="00802D8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802D84">
        <w:rPr>
          <w:rFonts w:ascii="Courier New" w:eastAsia="Times New Roman" w:hAnsi="Courier New" w:cs="Courier New"/>
          <w:color w:val="8000FF"/>
          <w:kern w:val="0"/>
          <w:sz w:val="24"/>
          <w:szCs w:val="24"/>
          <w14:ligatures w14:val="none"/>
        </w:rPr>
        <w:t>bit</w:t>
      </w:r>
      <w:r w:rsidRPr="00802D8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14:ligatures w14:val="none"/>
        </w:rPr>
        <w:t>;</w:t>
      </w:r>
      <w:r w:rsidRPr="00802D8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 </w:t>
      </w:r>
    </w:p>
    <w:p w14:paraId="3E706139" w14:textId="77777777" w:rsidR="00802D84" w:rsidRPr="00802D84" w:rsidRDefault="00802D84" w:rsidP="00802D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802D8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   Y </w:t>
      </w:r>
      <w:r w:rsidRPr="00802D8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14:ligatures w14:val="none"/>
        </w:rPr>
        <w:t>:</w:t>
      </w:r>
      <w:r w:rsidRPr="00802D8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802D84">
        <w:rPr>
          <w:rFonts w:ascii="Courier New" w:eastAsia="Times New Roman" w:hAnsi="Courier New" w:cs="Courier New"/>
          <w:b/>
          <w:bCs/>
          <w:color w:val="0000FF"/>
          <w:kern w:val="0"/>
          <w:sz w:val="24"/>
          <w:szCs w:val="24"/>
          <w14:ligatures w14:val="none"/>
        </w:rPr>
        <w:t>OUT</w:t>
      </w:r>
      <w:r w:rsidRPr="00802D8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802D84">
        <w:rPr>
          <w:rFonts w:ascii="Courier New" w:eastAsia="Times New Roman" w:hAnsi="Courier New" w:cs="Courier New"/>
          <w:color w:val="8000FF"/>
          <w:kern w:val="0"/>
          <w:sz w:val="24"/>
          <w:szCs w:val="24"/>
          <w14:ligatures w14:val="none"/>
        </w:rPr>
        <w:t>bit</w:t>
      </w:r>
    </w:p>
    <w:p w14:paraId="784E92A2" w14:textId="77777777" w:rsidR="00802D84" w:rsidRPr="00802D84" w:rsidRDefault="00802D84" w:rsidP="00802D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802D8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 </w:t>
      </w:r>
      <w:r w:rsidRPr="00802D8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14:ligatures w14:val="none"/>
        </w:rPr>
        <w:t>);</w:t>
      </w:r>
      <w:r w:rsidRPr="00802D8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</w:p>
    <w:p w14:paraId="795C4344" w14:textId="77777777" w:rsidR="00802D84" w:rsidRPr="00802D84" w:rsidRDefault="00802D84" w:rsidP="00802D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802D84">
        <w:rPr>
          <w:rFonts w:ascii="Courier New" w:eastAsia="Times New Roman" w:hAnsi="Courier New" w:cs="Courier New"/>
          <w:b/>
          <w:bCs/>
          <w:color w:val="0000FF"/>
          <w:kern w:val="0"/>
          <w:sz w:val="24"/>
          <w:szCs w:val="24"/>
          <w14:ligatures w14:val="none"/>
        </w:rPr>
        <w:t>End</w:t>
      </w:r>
      <w:r w:rsidRPr="00802D8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circuit</w:t>
      </w:r>
      <w:r w:rsidRPr="00802D8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14:ligatures w14:val="none"/>
        </w:rPr>
        <w:t>;</w:t>
      </w:r>
      <w:r w:rsidRPr="00802D8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</w:p>
    <w:p w14:paraId="638D6FA0" w14:textId="77777777" w:rsidR="00802D84" w:rsidRPr="00802D84" w:rsidRDefault="00802D84" w:rsidP="00802D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802D8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</w:p>
    <w:p w14:paraId="44004AEE" w14:textId="77777777" w:rsidR="00802D84" w:rsidRPr="00802D84" w:rsidRDefault="00802D84" w:rsidP="00802D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802D84">
        <w:rPr>
          <w:rFonts w:ascii="Courier New" w:eastAsia="Times New Roman" w:hAnsi="Courier New" w:cs="Courier New"/>
          <w:b/>
          <w:bCs/>
          <w:color w:val="0000FF"/>
          <w:kern w:val="0"/>
          <w:sz w:val="24"/>
          <w:szCs w:val="24"/>
          <w14:ligatures w14:val="none"/>
        </w:rPr>
        <w:t>Architecture</w:t>
      </w:r>
      <w:r w:rsidRPr="00802D8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gramStart"/>
      <w:r w:rsidRPr="00802D8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struct</w:t>
      </w:r>
      <w:proofErr w:type="gramEnd"/>
      <w:r w:rsidRPr="00802D8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802D84">
        <w:rPr>
          <w:rFonts w:ascii="Courier New" w:eastAsia="Times New Roman" w:hAnsi="Courier New" w:cs="Courier New"/>
          <w:b/>
          <w:bCs/>
          <w:color w:val="0000FF"/>
          <w:kern w:val="0"/>
          <w:sz w:val="24"/>
          <w:szCs w:val="24"/>
          <w14:ligatures w14:val="none"/>
        </w:rPr>
        <w:t>of</w:t>
      </w:r>
      <w:r w:rsidRPr="00802D8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circuit </w:t>
      </w:r>
      <w:r w:rsidRPr="00802D84">
        <w:rPr>
          <w:rFonts w:ascii="Courier New" w:eastAsia="Times New Roman" w:hAnsi="Courier New" w:cs="Courier New"/>
          <w:b/>
          <w:bCs/>
          <w:color w:val="0000FF"/>
          <w:kern w:val="0"/>
          <w:sz w:val="24"/>
          <w:szCs w:val="24"/>
          <w14:ligatures w14:val="none"/>
        </w:rPr>
        <w:t>is</w:t>
      </w:r>
      <w:r w:rsidRPr="00802D8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</w:t>
      </w:r>
    </w:p>
    <w:p w14:paraId="5A476553" w14:textId="77777777" w:rsidR="00802D84" w:rsidRPr="00802D84" w:rsidRDefault="00802D84" w:rsidP="00802D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802D84">
        <w:rPr>
          <w:rFonts w:ascii="Courier New" w:eastAsia="Times New Roman" w:hAnsi="Courier New" w:cs="Courier New"/>
          <w:b/>
          <w:bCs/>
          <w:color w:val="0000FF"/>
          <w:kern w:val="0"/>
          <w:sz w:val="24"/>
          <w:szCs w:val="24"/>
          <w14:ligatures w14:val="none"/>
        </w:rPr>
        <w:t>Begin</w:t>
      </w:r>
      <w:r w:rsidRPr="00802D8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</w:t>
      </w:r>
    </w:p>
    <w:p w14:paraId="00070B54" w14:textId="77777777" w:rsidR="00802D84" w:rsidRPr="00802D84" w:rsidRDefault="00802D84" w:rsidP="00802D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802D8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Y</w:t>
      </w:r>
      <w:r w:rsidRPr="00802D8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14:ligatures w14:val="none"/>
        </w:rPr>
        <w:t>&lt;=</w:t>
      </w:r>
      <w:r w:rsidRPr="00802D8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802D8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14:ligatures w14:val="none"/>
        </w:rPr>
        <w:t>(</w:t>
      </w:r>
      <w:r w:rsidRPr="00802D8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A </w:t>
      </w:r>
      <w:r w:rsidRPr="00802D84">
        <w:rPr>
          <w:rFonts w:ascii="Courier New" w:eastAsia="Times New Roman" w:hAnsi="Courier New" w:cs="Courier New"/>
          <w:b/>
          <w:bCs/>
          <w:color w:val="0080C0"/>
          <w:kern w:val="0"/>
          <w:sz w:val="24"/>
          <w:szCs w:val="24"/>
          <w14:ligatures w14:val="none"/>
        </w:rPr>
        <w:t>AND</w:t>
      </w:r>
      <w:r w:rsidRPr="00802D8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B</w:t>
      </w:r>
      <w:r w:rsidRPr="00802D8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14:ligatures w14:val="none"/>
        </w:rPr>
        <w:t>)</w:t>
      </w:r>
      <w:r w:rsidRPr="00802D8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802D84">
        <w:rPr>
          <w:rFonts w:ascii="Courier New" w:eastAsia="Times New Roman" w:hAnsi="Courier New" w:cs="Courier New"/>
          <w:b/>
          <w:bCs/>
          <w:color w:val="0080C0"/>
          <w:kern w:val="0"/>
          <w:sz w:val="24"/>
          <w:szCs w:val="24"/>
          <w14:ligatures w14:val="none"/>
        </w:rPr>
        <w:t>OR</w:t>
      </w:r>
      <w:r w:rsidRPr="00802D8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802D8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14:ligatures w14:val="none"/>
        </w:rPr>
        <w:t>(</w:t>
      </w:r>
      <w:r w:rsidRPr="00802D84">
        <w:rPr>
          <w:rFonts w:ascii="Courier New" w:eastAsia="Times New Roman" w:hAnsi="Courier New" w:cs="Courier New"/>
          <w:b/>
          <w:bCs/>
          <w:color w:val="0080C0"/>
          <w:kern w:val="0"/>
          <w:sz w:val="24"/>
          <w:szCs w:val="24"/>
          <w14:ligatures w14:val="none"/>
        </w:rPr>
        <w:t>NOT</w:t>
      </w:r>
      <w:r w:rsidRPr="00802D8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C</w:t>
      </w:r>
      <w:r w:rsidRPr="00802D8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14:ligatures w14:val="none"/>
        </w:rPr>
        <w:t>);</w:t>
      </w:r>
      <w:r w:rsidRPr="00802D8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</w:t>
      </w:r>
    </w:p>
    <w:p w14:paraId="294A57C1" w14:textId="77777777" w:rsidR="00802D84" w:rsidRDefault="00802D84" w:rsidP="00802D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14:ligatures w14:val="none"/>
        </w:rPr>
      </w:pPr>
      <w:proofErr w:type="gramStart"/>
      <w:r w:rsidRPr="00802D84">
        <w:rPr>
          <w:rFonts w:ascii="Courier New" w:eastAsia="Times New Roman" w:hAnsi="Courier New" w:cs="Courier New"/>
          <w:b/>
          <w:bCs/>
          <w:color w:val="0000FF"/>
          <w:kern w:val="0"/>
          <w:sz w:val="24"/>
          <w:szCs w:val="24"/>
          <w14:ligatures w14:val="none"/>
        </w:rPr>
        <w:t>End</w:t>
      </w:r>
      <w:proofErr w:type="gramEnd"/>
      <w:r w:rsidRPr="00802D8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struct</w:t>
      </w:r>
      <w:r w:rsidRPr="00802D8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14:ligatures w14:val="none"/>
        </w:rPr>
        <w:t>;</w:t>
      </w:r>
    </w:p>
    <w:p w14:paraId="11CBCA7D" w14:textId="77777777" w:rsidR="00CA6EC5" w:rsidRDefault="00CA6EC5" w:rsidP="00802D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14:ligatures w14:val="none"/>
        </w:rPr>
      </w:pPr>
    </w:p>
    <w:p w14:paraId="6CE32B41" w14:textId="77777777" w:rsidR="00D27124" w:rsidRDefault="00CA6EC5" w:rsidP="00D27124">
      <w:pPr>
        <w:spacing w:after="240"/>
        <w:rPr>
          <w:rFonts w:ascii="Courier New" w:hAnsi="Courier New" w:cs="Courier New"/>
          <w:b/>
          <w:bCs/>
          <w:sz w:val="28"/>
          <w:szCs w:val="28"/>
        </w:rPr>
      </w:pPr>
      <w:r w:rsidRPr="006B41FA">
        <w:rPr>
          <w:rFonts w:ascii="Courier New" w:hAnsi="Courier New" w:cs="Courier New"/>
          <w:b/>
          <w:bCs/>
          <w:sz w:val="32"/>
          <w:szCs w:val="32"/>
        </w:rPr>
        <w:t>Simulation</w:t>
      </w:r>
      <w:r>
        <w:rPr>
          <w:rFonts w:ascii="Courier New" w:hAnsi="Courier New" w:cs="Courier New"/>
          <w:b/>
          <w:bCs/>
          <w:sz w:val="28"/>
          <w:szCs w:val="28"/>
        </w:rPr>
        <w:t>:</w:t>
      </w:r>
    </w:p>
    <w:p w14:paraId="5C59C94E" w14:textId="77777777" w:rsidR="00DE4022" w:rsidRDefault="00E66FDB" w:rsidP="00DE4022">
      <w:pPr>
        <w:keepNext/>
        <w:spacing w:after="240"/>
      </w:pPr>
      <w:r>
        <w:rPr>
          <w:noProof/>
        </w:rPr>
        <w:drawing>
          <wp:inline distT="0" distB="0" distL="0" distR="0" wp14:anchorId="7EF9E0BF" wp14:editId="38FF9413">
            <wp:extent cx="6184900" cy="1993718"/>
            <wp:effectExtent l="0" t="0" r="6350" b="6985"/>
            <wp:docPr id="79575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887" cy="200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6962D" w14:textId="465367A2" w:rsidR="00E66FDB" w:rsidRPr="00DE4022" w:rsidRDefault="00DE4022" w:rsidP="00DE4022">
      <w:pPr>
        <w:pStyle w:val="Caption"/>
        <w:jc w:val="center"/>
      </w:pPr>
      <w:r>
        <w:t xml:space="preserve">Simulation </w:t>
      </w:r>
      <w:r>
        <w:fldChar w:fldCharType="begin"/>
      </w:r>
      <w:r>
        <w:instrText xml:space="preserve"> SEQ Simulation \* ARABIC </w:instrText>
      </w:r>
      <w:r>
        <w:fldChar w:fldCharType="separate"/>
      </w:r>
      <w:r w:rsidR="001E0910">
        <w:rPr>
          <w:noProof/>
        </w:rPr>
        <w:t>2</w:t>
      </w:r>
      <w:r>
        <w:fldChar w:fldCharType="end"/>
      </w:r>
      <w:r w:rsidRPr="00E66FDB">
        <w:rPr>
          <w:rFonts w:ascii="Courier New" w:hAnsi="Courier New" w:cs="Courier New"/>
          <w:sz w:val="20"/>
          <w:szCs w:val="20"/>
        </w:rPr>
        <w:t xml:space="preserve"> </w:t>
      </w:r>
    </w:p>
    <w:sectPr w:rsidR="00E66FDB" w:rsidRPr="00DE4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DB"/>
    <w:rsid w:val="00053BEF"/>
    <w:rsid w:val="000B2C3F"/>
    <w:rsid w:val="0014375E"/>
    <w:rsid w:val="0018621F"/>
    <w:rsid w:val="001E0910"/>
    <w:rsid w:val="003D716F"/>
    <w:rsid w:val="003F2854"/>
    <w:rsid w:val="004268BA"/>
    <w:rsid w:val="0050164C"/>
    <w:rsid w:val="005F5FEF"/>
    <w:rsid w:val="00642FA6"/>
    <w:rsid w:val="006B41FA"/>
    <w:rsid w:val="006C03D5"/>
    <w:rsid w:val="007F3588"/>
    <w:rsid w:val="007F6674"/>
    <w:rsid w:val="00802D84"/>
    <w:rsid w:val="00893B07"/>
    <w:rsid w:val="00B44C0F"/>
    <w:rsid w:val="00B60EE0"/>
    <w:rsid w:val="00B94320"/>
    <w:rsid w:val="00C05379"/>
    <w:rsid w:val="00C44A48"/>
    <w:rsid w:val="00C4720A"/>
    <w:rsid w:val="00C748E6"/>
    <w:rsid w:val="00CA6EC5"/>
    <w:rsid w:val="00CE202E"/>
    <w:rsid w:val="00D27124"/>
    <w:rsid w:val="00DE4022"/>
    <w:rsid w:val="00E53531"/>
    <w:rsid w:val="00E66FDB"/>
    <w:rsid w:val="00E73076"/>
    <w:rsid w:val="00E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5BD7"/>
  <w15:chartTrackingRefBased/>
  <w15:docId w15:val="{18031EDE-DE9F-46E7-A381-3ED4BB38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EC5"/>
  </w:style>
  <w:style w:type="paragraph" w:styleId="Heading1">
    <w:name w:val="heading 1"/>
    <w:basedOn w:val="Normal"/>
    <w:next w:val="Normal"/>
    <w:link w:val="Heading1Char"/>
    <w:uiPriority w:val="9"/>
    <w:qFormat/>
    <w:rsid w:val="00E66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FD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FD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FD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F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FD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FD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FD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F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F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F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F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F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F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FD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FD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FD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FDB"/>
    <w:rPr>
      <w:b/>
      <w:bCs/>
      <w:smallCaps/>
      <w:color w:val="2E74B5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66F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0D47C-DCB2-4103-9C74-76FB877B4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26</cp:revision>
  <cp:lastPrinted>2025-02-26T13:03:00Z</cp:lastPrinted>
  <dcterms:created xsi:type="dcterms:W3CDTF">2025-02-26T09:52:00Z</dcterms:created>
  <dcterms:modified xsi:type="dcterms:W3CDTF">2025-02-26T13:04:00Z</dcterms:modified>
</cp:coreProperties>
</file>