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20"/>
          <w:tab w:val="left" w:pos="4321" w:leader="none"/>
        </w:tabs>
        <w:spacing w:before="39" w:after="0"/>
        <w:rPr/>
      </w:pPr>
      <w:r>
        <w:rPr/>
        <w:t>LAB #</w:t>
      </w:r>
      <w:r>
        <w:rPr>
          <w:spacing w:val="-2"/>
        </w:rPr>
        <w:t xml:space="preserve"> </w:t>
      </w:r>
      <w:r>
        <w:rPr>
          <w:spacing w:val="-10"/>
        </w:rPr>
        <w:t>9</w:t>
      </w:r>
      <w:r>
        <w:rPr/>
        <w:tab/>
      </w:r>
      <w:r>
        <w:rPr>
          <w:spacing w:val="-2"/>
        </w:rPr>
        <w:t>SIGNALS</w:t>
      </w:r>
    </w:p>
    <w:p>
      <w:pPr>
        <w:pStyle w:val="Normal"/>
        <w:spacing w:before="182" w:after="0"/>
        <w:ind w:hanging="0" w:left="0" w:right="0"/>
        <w:jc w:val="left"/>
        <w:rPr>
          <w:b/>
          <w:i/>
          <w:i/>
          <w:sz w:val="22"/>
        </w:rPr>
      </w:pPr>
      <w:r>
        <w:rPr>
          <w:b/>
          <w:i/>
          <w:spacing w:val="-2"/>
          <w:sz w:val="22"/>
        </w:rPr>
        <w:t>Objectives:</w:t>
      </w:r>
    </w:p>
    <w:p>
      <w:pPr>
        <w:pStyle w:val="ListParagraph"/>
        <w:numPr>
          <w:ilvl w:val="0"/>
          <w:numId w:val="2"/>
        </w:numPr>
        <w:tabs>
          <w:tab w:val="clear" w:pos="720"/>
          <w:tab w:val="left" w:pos="719" w:leader="none"/>
        </w:tabs>
        <w:spacing w:lineRule="auto" w:line="240" w:before="180" w:after="0"/>
        <w:ind w:hanging="359" w:left="719" w:right="0"/>
        <w:jc w:val="left"/>
        <w:rPr>
          <w:b/>
          <w:i/>
          <w:i/>
          <w:sz w:val="22"/>
        </w:rPr>
      </w:pPr>
      <w:r>
        <w:rPr>
          <w:b/>
          <w:i/>
          <w:sz w:val="22"/>
        </w:rPr>
        <w:t>Demonstrate</w:t>
      </w:r>
      <w:r>
        <w:rPr>
          <w:b/>
          <w:i/>
          <w:spacing w:val="-5"/>
          <w:sz w:val="22"/>
        </w:rPr>
        <w:t xml:space="preserve"> </w:t>
      </w:r>
      <w:r>
        <w:rPr>
          <w:b/>
          <w:i/>
          <w:sz w:val="22"/>
        </w:rPr>
        <w:t>the</w:t>
      </w:r>
      <w:r>
        <w:rPr>
          <w:b/>
          <w:i/>
          <w:spacing w:val="-2"/>
          <w:sz w:val="22"/>
        </w:rPr>
        <w:t xml:space="preserve"> </w:t>
      </w:r>
      <w:r>
        <w:rPr>
          <w:b/>
          <w:i/>
          <w:sz w:val="22"/>
        </w:rPr>
        <w:t>use</w:t>
      </w:r>
      <w:r>
        <w:rPr>
          <w:b/>
          <w:i/>
          <w:spacing w:val="-2"/>
          <w:sz w:val="22"/>
        </w:rPr>
        <w:t xml:space="preserve"> </w:t>
      </w:r>
      <w:r>
        <w:rPr>
          <w:b/>
          <w:i/>
          <w:sz w:val="22"/>
        </w:rPr>
        <w:t>of</w:t>
      </w:r>
      <w:r>
        <w:rPr>
          <w:b/>
          <w:i/>
          <w:spacing w:val="-2"/>
          <w:sz w:val="22"/>
        </w:rPr>
        <w:t xml:space="preserve"> </w:t>
      </w:r>
      <w:r>
        <w:rPr>
          <w:b/>
          <w:i/>
          <w:sz w:val="22"/>
        </w:rPr>
        <w:t>signal</w:t>
      </w:r>
      <w:r>
        <w:rPr>
          <w:b/>
          <w:i/>
          <w:spacing w:val="-1"/>
          <w:sz w:val="22"/>
        </w:rPr>
        <w:t xml:space="preserve"> </w:t>
      </w:r>
      <w:r>
        <w:rPr>
          <w:b/>
          <w:i/>
          <w:sz w:val="22"/>
        </w:rPr>
        <w:t>handling</w:t>
      </w:r>
      <w:r>
        <w:rPr>
          <w:b/>
          <w:i/>
          <w:spacing w:val="-6"/>
          <w:sz w:val="22"/>
        </w:rPr>
        <w:t xml:space="preserve"> </w:t>
      </w:r>
      <w:r>
        <w:rPr>
          <w:b/>
          <w:i/>
          <w:sz w:val="22"/>
        </w:rPr>
        <w:t>system</w:t>
      </w:r>
      <w:r>
        <w:rPr>
          <w:b/>
          <w:i/>
          <w:spacing w:val="-3"/>
          <w:sz w:val="22"/>
        </w:rPr>
        <w:t xml:space="preserve"> </w:t>
      </w:r>
      <w:r>
        <w:rPr>
          <w:b/>
          <w:i/>
          <w:sz w:val="22"/>
        </w:rPr>
        <w:t>calls</w:t>
      </w:r>
      <w:r>
        <w:rPr>
          <w:b/>
          <w:i/>
          <w:spacing w:val="-6"/>
          <w:sz w:val="22"/>
        </w:rPr>
        <w:t xml:space="preserve"> </w:t>
      </w:r>
      <w:r>
        <w:rPr>
          <w:b/>
          <w:i/>
          <w:sz w:val="22"/>
        </w:rPr>
        <w:t>in</w:t>
      </w:r>
      <w:r>
        <w:rPr>
          <w:b/>
          <w:i/>
          <w:spacing w:val="-5"/>
          <w:sz w:val="22"/>
        </w:rPr>
        <w:t xml:space="preserve"> </w:t>
      </w:r>
      <w:r>
        <w:rPr>
          <w:b/>
          <w:i/>
          <w:sz w:val="22"/>
        </w:rPr>
        <w:t>user-level</w:t>
      </w:r>
      <w:r>
        <w:rPr>
          <w:b/>
          <w:i/>
          <w:spacing w:val="-1"/>
          <w:sz w:val="22"/>
        </w:rPr>
        <w:t xml:space="preserve"> </w:t>
      </w:r>
      <w:r>
        <w:rPr>
          <w:b/>
          <w:i/>
          <w:spacing w:val="-2"/>
          <w:sz w:val="22"/>
        </w:rPr>
        <w:t>programs.</w:t>
      </w:r>
    </w:p>
    <w:p>
      <w:pPr>
        <w:pStyle w:val="ListParagraph"/>
        <w:numPr>
          <w:ilvl w:val="0"/>
          <w:numId w:val="2"/>
        </w:numPr>
        <w:tabs>
          <w:tab w:val="left" w:pos="720" w:leader="none"/>
        </w:tabs>
        <w:spacing w:lineRule="auto" w:line="259" w:before="18" w:after="0"/>
        <w:ind w:hanging="360" w:left="720" w:right="662"/>
        <w:jc w:val="left"/>
        <w:rPr>
          <w:b/>
          <w:i/>
          <w:i/>
          <w:sz w:val="22"/>
        </w:rPr>
      </w:pPr>
      <w:r>
        <w:rPr>
          <w:b/>
          <w:i/>
          <w:sz w:val="22"/>
        </w:rPr>
        <w:t>Analyze</w:t>
      </w:r>
      <w:r>
        <w:rPr>
          <w:b/>
          <w:i/>
          <w:spacing w:val="-4"/>
          <w:sz w:val="22"/>
        </w:rPr>
        <w:t xml:space="preserve"> </w:t>
      </w:r>
      <w:r>
        <w:rPr>
          <w:b/>
          <w:i/>
          <w:sz w:val="22"/>
        </w:rPr>
        <w:t>the</w:t>
      </w:r>
      <w:r>
        <w:rPr>
          <w:b/>
          <w:i/>
          <w:spacing w:val="-7"/>
          <w:sz w:val="22"/>
        </w:rPr>
        <w:t xml:space="preserve"> </w:t>
      </w:r>
      <w:r>
        <w:rPr>
          <w:b/>
          <w:i/>
          <w:sz w:val="22"/>
        </w:rPr>
        <w:t>behavior</w:t>
      </w:r>
      <w:r>
        <w:rPr>
          <w:b/>
          <w:i/>
          <w:spacing w:val="-5"/>
          <w:sz w:val="22"/>
        </w:rPr>
        <w:t xml:space="preserve"> </w:t>
      </w:r>
      <w:r>
        <w:rPr>
          <w:b/>
          <w:i/>
          <w:sz w:val="22"/>
        </w:rPr>
        <w:t>of</w:t>
      </w:r>
      <w:r>
        <w:rPr>
          <w:b/>
          <w:i/>
          <w:spacing w:val="-4"/>
          <w:sz w:val="22"/>
        </w:rPr>
        <w:t xml:space="preserve"> </w:t>
      </w:r>
      <w:r>
        <w:rPr>
          <w:b/>
          <w:i/>
          <w:sz w:val="22"/>
        </w:rPr>
        <w:t>processes</w:t>
      </w:r>
      <w:r>
        <w:rPr>
          <w:b/>
          <w:i/>
          <w:spacing w:val="-5"/>
          <w:sz w:val="22"/>
        </w:rPr>
        <w:t xml:space="preserve"> </w:t>
      </w:r>
      <w:r>
        <w:rPr>
          <w:b/>
          <w:i/>
          <w:sz w:val="22"/>
        </w:rPr>
        <w:t>under</w:t>
      </w:r>
      <w:r>
        <w:rPr>
          <w:b/>
          <w:i/>
          <w:spacing w:val="-5"/>
          <w:sz w:val="22"/>
        </w:rPr>
        <w:t xml:space="preserve"> </w:t>
      </w:r>
      <w:r>
        <w:rPr>
          <w:b/>
          <w:i/>
          <w:sz w:val="22"/>
        </w:rPr>
        <w:t>different</w:t>
      </w:r>
      <w:r>
        <w:rPr>
          <w:b/>
          <w:i/>
          <w:spacing w:val="-5"/>
          <w:sz w:val="22"/>
        </w:rPr>
        <w:t xml:space="preserve"> </w:t>
      </w:r>
      <w:r>
        <w:rPr>
          <w:b/>
          <w:i/>
          <w:sz w:val="22"/>
        </w:rPr>
        <w:t>signal</w:t>
      </w:r>
      <w:r>
        <w:rPr>
          <w:b/>
          <w:i/>
          <w:spacing w:val="-3"/>
          <w:sz w:val="22"/>
        </w:rPr>
        <w:t xml:space="preserve"> </w:t>
      </w:r>
      <w:r>
        <w:rPr>
          <w:b/>
          <w:i/>
          <w:sz w:val="22"/>
        </w:rPr>
        <w:t>events</w:t>
      </w:r>
      <w:r>
        <w:rPr>
          <w:b/>
          <w:i/>
          <w:spacing w:val="-5"/>
          <w:sz w:val="22"/>
        </w:rPr>
        <w:t xml:space="preserve"> </w:t>
      </w:r>
      <w:r>
        <w:rPr>
          <w:b/>
          <w:i/>
          <w:sz w:val="22"/>
        </w:rPr>
        <w:t>to</w:t>
      </w:r>
      <w:r>
        <w:rPr>
          <w:b/>
          <w:i/>
          <w:spacing w:val="-3"/>
          <w:sz w:val="22"/>
        </w:rPr>
        <w:t xml:space="preserve"> </w:t>
      </w:r>
      <w:r>
        <w:rPr>
          <w:b/>
          <w:i/>
          <w:sz w:val="22"/>
        </w:rPr>
        <w:t>understand</w:t>
      </w:r>
      <w:r>
        <w:rPr>
          <w:b/>
          <w:i/>
          <w:spacing w:val="-7"/>
          <w:sz w:val="22"/>
        </w:rPr>
        <w:t xml:space="preserve"> </w:t>
      </w:r>
      <w:r>
        <w:rPr>
          <w:b/>
          <w:i/>
          <w:sz w:val="22"/>
        </w:rPr>
        <w:t xml:space="preserve">asynchronous </w:t>
      </w:r>
      <w:r>
        <w:rPr>
          <w:b/>
          <w:i/>
          <w:spacing w:val="-2"/>
          <w:sz w:val="22"/>
        </w:rPr>
        <w:t>communication.</w:t>
      </w:r>
    </w:p>
    <w:p>
      <w:pPr>
        <w:pStyle w:val="ListParagraph"/>
        <w:numPr>
          <w:ilvl w:val="0"/>
          <w:numId w:val="2"/>
        </w:numPr>
        <w:tabs>
          <w:tab w:val="clear" w:pos="720"/>
          <w:tab w:val="left" w:pos="719" w:leader="none"/>
        </w:tabs>
        <w:spacing w:lineRule="exact" w:line="267" w:before="0" w:after="0"/>
        <w:ind w:hanging="359" w:left="719" w:right="0"/>
        <w:jc w:val="left"/>
        <w:rPr>
          <w:b/>
          <w:i/>
          <w:i/>
          <w:sz w:val="22"/>
        </w:rPr>
      </w:pPr>
      <w:r>
        <w:rPr>
          <w:b/>
          <w:i/>
          <w:sz w:val="22"/>
        </w:rPr>
        <w:t>Implement</w:t>
      </w:r>
      <w:r>
        <w:rPr>
          <w:b/>
          <w:i/>
          <w:spacing w:val="-1"/>
          <w:sz w:val="22"/>
        </w:rPr>
        <w:t xml:space="preserve"> </w:t>
      </w:r>
      <w:r>
        <w:rPr>
          <w:b/>
          <w:i/>
          <w:sz w:val="22"/>
        </w:rPr>
        <w:t>custom</w:t>
      </w:r>
      <w:r>
        <w:rPr>
          <w:b/>
          <w:i/>
          <w:spacing w:val="-3"/>
          <w:sz w:val="22"/>
        </w:rPr>
        <w:t xml:space="preserve"> </w:t>
      </w:r>
      <w:r>
        <w:rPr>
          <w:b/>
          <w:i/>
          <w:sz w:val="22"/>
        </w:rPr>
        <w:t>signal</w:t>
      </w:r>
      <w:r>
        <w:rPr>
          <w:b/>
          <w:i/>
          <w:spacing w:val="-7"/>
          <w:sz w:val="22"/>
        </w:rPr>
        <w:t xml:space="preserve"> </w:t>
      </w:r>
      <w:r>
        <w:rPr>
          <w:b/>
          <w:i/>
          <w:sz w:val="22"/>
        </w:rPr>
        <w:t>handlers</w:t>
      </w:r>
      <w:r>
        <w:rPr>
          <w:b/>
          <w:i/>
          <w:spacing w:val="-2"/>
          <w:sz w:val="22"/>
        </w:rPr>
        <w:t xml:space="preserve"> </w:t>
      </w:r>
      <w:r>
        <w:rPr>
          <w:b/>
          <w:i/>
          <w:sz w:val="22"/>
        </w:rPr>
        <w:t>in</w:t>
      </w:r>
      <w:r>
        <w:rPr>
          <w:b/>
          <w:i/>
          <w:spacing w:val="-5"/>
          <w:sz w:val="22"/>
        </w:rPr>
        <w:t xml:space="preserve"> </w:t>
      </w:r>
      <w:r>
        <w:rPr>
          <w:b/>
          <w:i/>
          <w:sz w:val="22"/>
        </w:rPr>
        <w:t>C</w:t>
      </w:r>
      <w:r>
        <w:rPr>
          <w:b/>
          <w:i/>
          <w:spacing w:val="-5"/>
          <w:sz w:val="22"/>
        </w:rPr>
        <w:t xml:space="preserve"> </w:t>
      </w:r>
      <w:r>
        <w:rPr>
          <w:b/>
          <w:i/>
          <w:sz w:val="22"/>
        </w:rPr>
        <w:t>to</w:t>
      </w:r>
      <w:r>
        <w:rPr>
          <w:b/>
          <w:i/>
          <w:spacing w:val="-5"/>
          <w:sz w:val="22"/>
        </w:rPr>
        <w:t xml:space="preserve"> </w:t>
      </w:r>
      <w:r>
        <w:rPr>
          <w:b/>
          <w:i/>
          <w:sz w:val="22"/>
        </w:rPr>
        <w:t>manage</w:t>
      </w:r>
      <w:r>
        <w:rPr>
          <w:b/>
          <w:i/>
          <w:spacing w:val="-2"/>
          <w:sz w:val="22"/>
        </w:rPr>
        <w:t xml:space="preserve"> </w:t>
      </w:r>
      <w:r>
        <w:rPr>
          <w:b/>
          <w:i/>
          <w:sz w:val="22"/>
        </w:rPr>
        <w:t>process-level</w:t>
      </w:r>
      <w:r>
        <w:rPr>
          <w:b/>
          <w:i/>
          <w:spacing w:val="-6"/>
          <w:sz w:val="22"/>
        </w:rPr>
        <w:t xml:space="preserve"> </w:t>
      </w:r>
      <w:r>
        <w:rPr>
          <w:b/>
          <w:i/>
          <w:sz w:val="22"/>
        </w:rPr>
        <w:t>signal</w:t>
      </w:r>
      <w:r>
        <w:rPr>
          <w:b/>
          <w:i/>
          <w:spacing w:val="-1"/>
          <w:sz w:val="22"/>
        </w:rPr>
        <w:t xml:space="preserve"> </w:t>
      </w:r>
      <w:r>
        <w:rPr>
          <w:b/>
          <w:i/>
          <w:sz w:val="22"/>
        </w:rPr>
        <w:t>responses</w:t>
      </w:r>
      <w:r>
        <w:rPr>
          <w:b/>
          <w:i/>
          <w:spacing w:val="-2"/>
          <w:sz w:val="22"/>
        </w:rPr>
        <w:t xml:space="preserve"> efficiently.</w:t>
      </w:r>
    </w:p>
    <w:p>
      <w:pPr>
        <w:pStyle w:val="BodyText"/>
        <w:rPr>
          <w:b/>
        </w:rPr>
      </w:pPr>
      <w:r>
        <w:rPr>
          <w:b/>
        </w:rPr>
      </w:r>
    </w:p>
    <w:p>
      <w:pPr>
        <w:pStyle w:val="BodyText"/>
        <w:spacing w:before="109" w:after="0"/>
        <w:rPr>
          <w:b/>
        </w:rPr>
      </w:pPr>
      <w:r>
        <w:rPr>
          <w:b/>
        </w:rPr>
      </w:r>
    </w:p>
    <w:p>
      <w:pPr>
        <w:pStyle w:val="Normal"/>
        <w:spacing w:before="1" w:after="0"/>
        <w:ind w:hanging="0" w:left="0" w:right="0"/>
        <w:jc w:val="left"/>
        <w:rPr>
          <w:b/>
          <w:i/>
          <w:i/>
          <w:sz w:val="22"/>
        </w:rPr>
      </w:pPr>
      <w:r>
        <w:rPr>
          <w:b/>
          <w:i/>
          <w:sz w:val="22"/>
        </w:rPr>
        <w:t>Pre-Lab</w:t>
      </w:r>
      <w:r>
        <w:rPr>
          <w:b/>
          <w:i/>
          <w:spacing w:val="-2"/>
          <w:sz w:val="22"/>
        </w:rPr>
        <w:t xml:space="preserve"> Theory:</w:t>
      </w:r>
    </w:p>
    <w:p>
      <w:pPr>
        <w:pStyle w:val="Normal"/>
        <w:spacing w:before="179" w:after="0"/>
        <w:ind w:hanging="0" w:left="0" w:right="0"/>
        <w:jc w:val="left"/>
        <w:rPr>
          <w:b/>
          <w:i/>
          <w:i/>
          <w:sz w:val="22"/>
        </w:rPr>
      </w:pPr>
      <w:r>
        <w:rPr>
          <w:b/>
          <w:i/>
          <w:spacing w:val="-2"/>
          <w:sz w:val="22"/>
        </w:rPr>
        <w:t>SIGNALS:</w:t>
      </w:r>
    </w:p>
    <w:p>
      <w:pPr>
        <w:pStyle w:val="BodyText"/>
        <w:spacing w:lineRule="auto" w:line="259" w:before="181" w:after="0"/>
        <w:ind w:left="0" w:right="362"/>
        <w:jc w:val="both"/>
        <w:rPr/>
      </w:pPr>
      <w:r>
        <w:rPr/>
        <w:t>A</w:t>
      </w:r>
      <w:r>
        <w:rPr>
          <w:spacing w:val="-9"/>
        </w:rPr>
        <w:t xml:space="preserve"> </w:t>
      </w:r>
      <w:r>
        <w:rPr/>
        <w:t>signal</w:t>
      </w:r>
      <w:r>
        <w:rPr>
          <w:spacing w:val="-9"/>
        </w:rPr>
        <w:t xml:space="preserve"> </w:t>
      </w:r>
      <w:r>
        <w:rPr/>
        <w:t>is</w:t>
      </w:r>
      <w:r>
        <w:rPr>
          <w:spacing w:val="-9"/>
        </w:rPr>
        <w:t xml:space="preserve"> </w:t>
      </w:r>
      <w:r>
        <w:rPr/>
        <w:t>a</w:t>
      </w:r>
      <w:r>
        <w:rPr>
          <w:spacing w:val="-11"/>
        </w:rPr>
        <w:t xml:space="preserve"> </w:t>
      </w:r>
      <w:r>
        <w:rPr/>
        <w:t>software</w:t>
      </w:r>
      <w:r>
        <w:rPr>
          <w:spacing w:val="-8"/>
        </w:rPr>
        <w:t xml:space="preserve"> </w:t>
      </w:r>
      <w:r>
        <w:rPr/>
        <w:t>notification</w:t>
      </w:r>
      <w:r>
        <w:rPr>
          <w:spacing w:val="-9"/>
        </w:rPr>
        <w:t xml:space="preserve"> </w:t>
      </w:r>
      <w:r>
        <w:rPr/>
        <w:t>to</w:t>
      </w:r>
      <w:r>
        <w:rPr>
          <w:spacing w:val="-9"/>
        </w:rPr>
        <w:t xml:space="preserve"> </w:t>
      </w:r>
      <w:r>
        <w:rPr/>
        <w:t>a</w:t>
      </w:r>
      <w:r>
        <w:rPr>
          <w:spacing w:val="-9"/>
        </w:rPr>
        <w:t xml:space="preserve"> </w:t>
      </w:r>
      <w:r>
        <w:rPr/>
        <w:t>process</w:t>
      </w:r>
      <w:r>
        <w:rPr>
          <w:spacing w:val="-9"/>
        </w:rPr>
        <w:t xml:space="preserve"> </w:t>
      </w:r>
      <w:r>
        <w:rPr/>
        <w:t>of</w:t>
      </w:r>
      <w:r>
        <w:rPr>
          <w:spacing w:val="-9"/>
        </w:rPr>
        <w:t xml:space="preserve"> </w:t>
      </w:r>
      <w:r>
        <w:rPr/>
        <w:t>an</w:t>
      </w:r>
      <w:r>
        <w:rPr>
          <w:spacing w:val="-9"/>
        </w:rPr>
        <w:t xml:space="preserve"> </w:t>
      </w:r>
      <w:r>
        <w:rPr/>
        <w:t>event.</w:t>
      </w:r>
      <w:r>
        <w:rPr>
          <w:spacing w:val="-9"/>
        </w:rPr>
        <w:t xml:space="preserve"> </w:t>
      </w:r>
      <w:r>
        <w:rPr/>
        <w:t>A</w:t>
      </w:r>
      <w:r>
        <w:rPr>
          <w:spacing w:val="-9"/>
        </w:rPr>
        <w:t xml:space="preserve"> </w:t>
      </w:r>
      <w:r>
        <w:rPr/>
        <w:t>signal</w:t>
      </w:r>
      <w:r>
        <w:rPr>
          <w:spacing w:val="-9"/>
        </w:rPr>
        <w:t xml:space="preserve"> </w:t>
      </w:r>
      <w:r>
        <w:rPr/>
        <w:t>is</w:t>
      </w:r>
      <w:r>
        <w:rPr>
          <w:spacing w:val="-9"/>
        </w:rPr>
        <w:t xml:space="preserve"> </w:t>
      </w:r>
      <w:r>
        <w:rPr/>
        <w:t>generated</w:t>
      </w:r>
      <w:r>
        <w:rPr>
          <w:spacing w:val="-9"/>
        </w:rPr>
        <w:t xml:space="preserve"> </w:t>
      </w:r>
      <w:r>
        <w:rPr/>
        <w:t>when</w:t>
      </w:r>
      <w:r>
        <w:rPr>
          <w:spacing w:val="-11"/>
        </w:rPr>
        <w:t xml:space="preserve"> </w:t>
      </w:r>
      <w:r>
        <w:rPr/>
        <w:t>the</w:t>
      </w:r>
      <w:r>
        <w:rPr>
          <w:spacing w:val="-11"/>
        </w:rPr>
        <w:t xml:space="preserve"> </w:t>
      </w:r>
      <w:r>
        <w:rPr/>
        <w:t>event</w:t>
      </w:r>
      <w:r>
        <w:rPr>
          <w:spacing w:val="-9"/>
        </w:rPr>
        <w:t xml:space="preserve"> </w:t>
      </w:r>
      <w:r>
        <w:rPr/>
        <w:t>that</w:t>
      </w:r>
      <w:r>
        <w:rPr>
          <w:spacing w:val="-9"/>
        </w:rPr>
        <w:t xml:space="preserve"> </w:t>
      </w:r>
      <w:r>
        <w:rPr/>
        <w:t>causes the signal occurs. A signal</w:t>
      </w:r>
      <w:r>
        <w:rPr>
          <w:spacing w:val="-2"/>
        </w:rPr>
        <w:t xml:space="preserve"> </w:t>
      </w:r>
      <w:r>
        <w:rPr/>
        <w:t>is delivered when</w:t>
      </w:r>
      <w:r>
        <w:rPr>
          <w:spacing w:val="-2"/>
        </w:rPr>
        <w:t xml:space="preserve"> </w:t>
      </w:r>
      <w:r>
        <w:rPr/>
        <w:t>the process takes action based on</w:t>
      </w:r>
      <w:r>
        <w:rPr>
          <w:spacing w:val="-2"/>
        </w:rPr>
        <w:t xml:space="preserve"> </w:t>
      </w:r>
      <w:r>
        <w:rPr/>
        <w:t>that signal. The</w:t>
      </w:r>
      <w:r>
        <w:rPr>
          <w:spacing w:val="-1"/>
        </w:rPr>
        <w:t xml:space="preserve"> </w:t>
      </w:r>
      <w:r>
        <w:rPr/>
        <w:t>lifetime of a</w:t>
      </w:r>
      <w:r>
        <w:rPr>
          <w:spacing w:val="-4"/>
        </w:rPr>
        <w:t xml:space="preserve"> </w:t>
      </w:r>
      <w:r>
        <w:rPr/>
        <w:t>signal</w:t>
      </w:r>
      <w:r>
        <w:rPr>
          <w:spacing w:val="-6"/>
        </w:rPr>
        <w:t xml:space="preserve"> </w:t>
      </w:r>
      <w:r>
        <w:rPr/>
        <w:t>is</w:t>
      </w:r>
      <w:r>
        <w:rPr>
          <w:spacing w:val="-6"/>
        </w:rPr>
        <w:t xml:space="preserve"> </w:t>
      </w:r>
      <w:r>
        <w:rPr/>
        <w:t>the</w:t>
      </w:r>
      <w:r>
        <w:rPr>
          <w:spacing w:val="-7"/>
        </w:rPr>
        <w:t xml:space="preserve"> </w:t>
      </w:r>
      <w:r>
        <w:rPr/>
        <w:t>interval</w:t>
      </w:r>
      <w:r>
        <w:rPr>
          <w:spacing w:val="-5"/>
        </w:rPr>
        <w:t xml:space="preserve"> </w:t>
      </w:r>
      <w:r>
        <w:rPr/>
        <w:t>between</w:t>
      </w:r>
      <w:r>
        <w:rPr>
          <w:spacing w:val="-4"/>
        </w:rPr>
        <w:t xml:space="preserve"> </w:t>
      </w:r>
      <w:r>
        <w:rPr/>
        <w:t>its</w:t>
      </w:r>
      <w:r>
        <w:rPr>
          <w:spacing w:val="-4"/>
        </w:rPr>
        <w:t xml:space="preserve"> </w:t>
      </w:r>
      <w:r>
        <w:rPr/>
        <w:t>generation</w:t>
      </w:r>
      <w:r>
        <w:rPr>
          <w:spacing w:val="-6"/>
        </w:rPr>
        <w:t xml:space="preserve"> </w:t>
      </w:r>
      <w:r>
        <w:rPr/>
        <w:t>and</w:t>
      </w:r>
      <w:r>
        <w:rPr>
          <w:spacing w:val="-6"/>
        </w:rPr>
        <w:t xml:space="preserve"> </w:t>
      </w:r>
      <w:r>
        <w:rPr/>
        <w:t>its</w:t>
      </w:r>
      <w:r>
        <w:rPr>
          <w:spacing w:val="-4"/>
        </w:rPr>
        <w:t xml:space="preserve"> </w:t>
      </w:r>
      <w:r>
        <w:rPr/>
        <w:t>delivery.</w:t>
      </w:r>
      <w:r>
        <w:rPr>
          <w:spacing w:val="-4"/>
        </w:rPr>
        <w:t xml:space="preserve"> </w:t>
      </w:r>
      <w:r>
        <w:rPr/>
        <w:t>A</w:t>
      </w:r>
      <w:r>
        <w:rPr>
          <w:spacing w:val="-4"/>
        </w:rPr>
        <w:t xml:space="preserve"> </w:t>
      </w:r>
      <w:r>
        <w:rPr/>
        <w:t>signal</w:t>
      </w:r>
      <w:r>
        <w:rPr>
          <w:spacing w:val="-5"/>
        </w:rPr>
        <w:t xml:space="preserve"> </w:t>
      </w:r>
      <w:r>
        <w:rPr/>
        <w:t>that</w:t>
      </w:r>
      <w:r>
        <w:rPr>
          <w:spacing w:val="-5"/>
        </w:rPr>
        <w:t xml:space="preserve"> </w:t>
      </w:r>
      <w:r>
        <w:rPr/>
        <w:t>has</w:t>
      </w:r>
      <w:r>
        <w:rPr>
          <w:spacing w:val="-6"/>
        </w:rPr>
        <w:t xml:space="preserve"> </w:t>
      </w:r>
      <w:r>
        <w:rPr/>
        <w:t>been</w:t>
      </w:r>
      <w:r>
        <w:rPr>
          <w:spacing w:val="-6"/>
        </w:rPr>
        <w:t xml:space="preserve"> </w:t>
      </w:r>
      <w:r>
        <w:rPr/>
        <w:t>generated</w:t>
      </w:r>
      <w:r>
        <w:rPr>
          <w:spacing w:val="-4"/>
        </w:rPr>
        <w:t xml:space="preserve"> </w:t>
      </w:r>
      <w:r>
        <w:rPr/>
        <w:t>but</w:t>
      </w:r>
      <w:r>
        <w:rPr>
          <w:spacing w:val="-4"/>
        </w:rPr>
        <w:t xml:space="preserve"> </w:t>
      </w:r>
      <w:r>
        <w:rPr/>
        <w:t>not</w:t>
      </w:r>
      <w:r>
        <w:rPr>
          <w:spacing w:val="-6"/>
        </w:rPr>
        <w:t xml:space="preserve"> </w:t>
      </w:r>
      <w:r>
        <w:rPr/>
        <w:t>yet delivered is said to be pending. There may be considerable time between signal generation and signal delivery. The process must be running on a processor at the time of signal delivery.</w:t>
      </w:r>
    </w:p>
    <w:p>
      <w:pPr>
        <w:pStyle w:val="BodyText"/>
        <w:spacing w:lineRule="auto" w:line="259" w:before="158" w:after="0"/>
        <w:ind w:left="0" w:right="362"/>
        <w:jc w:val="both"/>
        <w:rPr/>
      </w:pPr>
      <w:r>
        <w:rPr/>
        <w:t>A process catches a signal if it executes a signal handler when the signal is delivered. A program installs a signal handler by</w:t>
      </w:r>
      <w:r>
        <w:rPr>
          <w:spacing w:val="-1"/>
        </w:rPr>
        <w:t xml:space="preserve"> </w:t>
      </w:r>
      <w:r>
        <w:rPr/>
        <w:t>calling</w:t>
      </w:r>
      <w:r>
        <w:rPr>
          <w:spacing w:val="-2"/>
        </w:rPr>
        <w:t xml:space="preserve"> </w:t>
      </w:r>
      <w:r>
        <w:rPr/>
        <w:t>sigaction with the name</w:t>
      </w:r>
      <w:r>
        <w:rPr>
          <w:spacing w:val="-5"/>
        </w:rPr>
        <w:t xml:space="preserve"> </w:t>
      </w:r>
      <w:r>
        <w:rPr/>
        <w:t>of</w:t>
      </w:r>
      <w:r>
        <w:rPr>
          <w:spacing w:val="-2"/>
        </w:rPr>
        <w:t xml:space="preserve"> </w:t>
      </w:r>
      <w:r>
        <w:rPr/>
        <w:t>a user-written</w:t>
      </w:r>
      <w:r>
        <w:rPr>
          <w:spacing w:val="-2"/>
        </w:rPr>
        <w:t xml:space="preserve"> </w:t>
      </w:r>
      <w:r>
        <w:rPr/>
        <w:t>function. The sigaction</w:t>
      </w:r>
      <w:r>
        <w:rPr>
          <w:spacing w:val="-2"/>
        </w:rPr>
        <w:t xml:space="preserve"> </w:t>
      </w:r>
      <w:r>
        <w:rPr/>
        <w:t xml:space="preserve">function may </w:t>
      </w:r>
      <w:r>
        <w:rPr>
          <w:spacing w:val="-2"/>
        </w:rPr>
        <w:t>also</w:t>
      </w:r>
      <w:r>
        <w:rPr>
          <w:spacing w:val="-8"/>
        </w:rPr>
        <w:t xml:space="preserve"> </w:t>
      </w:r>
      <w:r>
        <w:rPr>
          <w:spacing w:val="-2"/>
        </w:rPr>
        <w:t>be</w:t>
      </w:r>
      <w:r>
        <w:rPr>
          <w:spacing w:val="-5"/>
        </w:rPr>
        <w:t xml:space="preserve"> </w:t>
      </w:r>
      <w:r>
        <w:rPr>
          <w:spacing w:val="-2"/>
        </w:rPr>
        <w:t>called</w:t>
      </w:r>
      <w:r>
        <w:rPr>
          <w:spacing w:val="-8"/>
        </w:rPr>
        <w:t xml:space="preserve"> </w:t>
      </w:r>
      <w:r>
        <w:rPr>
          <w:spacing w:val="-2"/>
        </w:rPr>
        <w:t>with</w:t>
      </w:r>
      <w:r>
        <w:rPr>
          <w:spacing w:val="-5"/>
        </w:rPr>
        <w:t xml:space="preserve"> </w:t>
      </w:r>
      <w:r>
        <w:rPr>
          <w:spacing w:val="-2"/>
        </w:rPr>
        <w:t>SIG_DFL</w:t>
      </w:r>
      <w:r>
        <w:rPr>
          <w:spacing w:val="-5"/>
        </w:rPr>
        <w:t xml:space="preserve"> </w:t>
      </w:r>
      <w:r>
        <w:rPr>
          <w:spacing w:val="-2"/>
        </w:rPr>
        <w:t>or</w:t>
      </w:r>
      <w:r>
        <w:rPr>
          <w:spacing w:val="-8"/>
        </w:rPr>
        <w:t xml:space="preserve"> </w:t>
      </w:r>
      <w:r>
        <w:rPr>
          <w:spacing w:val="-2"/>
        </w:rPr>
        <w:t>SIG_IGN</w:t>
      </w:r>
      <w:r>
        <w:rPr>
          <w:spacing w:val="-9"/>
        </w:rPr>
        <w:t xml:space="preserve"> </w:t>
      </w:r>
      <w:r>
        <w:rPr>
          <w:spacing w:val="-2"/>
        </w:rPr>
        <w:t>instead</w:t>
      </w:r>
      <w:r>
        <w:rPr>
          <w:spacing w:val="-8"/>
        </w:rPr>
        <w:t xml:space="preserve"> </w:t>
      </w:r>
      <w:r>
        <w:rPr>
          <w:spacing w:val="-2"/>
        </w:rPr>
        <w:t>of</w:t>
      </w:r>
      <w:r>
        <w:rPr>
          <w:spacing w:val="-4"/>
        </w:rPr>
        <w:t xml:space="preserve"> </w:t>
      </w:r>
      <w:r>
        <w:rPr>
          <w:spacing w:val="-2"/>
        </w:rPr>
        <w:t>a</w:t>
      </w:r>
      <w:r>
        <w:rPr>
          <w:spacing w:val="-5"/>
        </w:rPr>
        <w:t xml:space="preserve"> </w:t>
      </w:r>
      <w:r>
        <w:rPr>
          <w:spacing w:val="-2"/>
        </w:rPr>
        <w:t>handler.</w:t>
      </w:r>
      <w:r>
        <w:rPr>
          <w:spacing w:val="-5"/>
        </w:rPr>
        <w:t xml:space="preserve"> </w:t>
      </w:r>
      <w:r>
        <w:rPr>
          <w:spacing w:val="-2"/>
        </w:rPr>
        <w:t>The</w:t>
      </w:r>
      <w:r>
        <w:rPr>
          <w:spacing w:val="-5"/>
        </w:rPr>
        <w:t xml:space="preserve"> </w:t>
      </w:r>
      <w:r>
        <w:rPr>
          <w:spacing w:val="-2"/>
        </w:rPr>
        <w:t>SIG_DFL</w:t>
      </w:r>
      <w:r>
        <w:rPr>
          <w:spacing w:val="-6"/>
        </w:rPr>
        <w:t xml:space="preserve"> </w:t>
      </w:r>
      <w:r>
        <w:rPr>
          <w:spacing w:val="-2"/>
        </w:rPr>
        <w:t>means</w:t>
      </w:r>
      <w:r>
        <w:rPr>
          <w:spacing w:val="-4"/>
        </w:rPr>
        <w:t xml:space="preserve"> </w:t>
      </w:r>
      <w:r>
        <w:rPr>
          <w:spacing w:val="-2"/>
        </w:rPr>
        <w:t>take</w:t>
      </w:r>
      <w:r>
        <w:rPr>
          <w:spacing w:val="-8"/>
        </w:rPr>
        <w:t xml:space="preserve"> </w:t>
      </w:r>
      <w:r>
        <w:rPr>
          <w:spacing w:val="-2"/>
        </w:rPr>
        <w:t>the</w:t>
      </w:r>
      <w:r>
        <w:rPr>
          <w:spacing w:val="-8"/>
        </w:rPr>
        <w:t xml:space="preserve"> </w:t>
      </w:r>
      <w:r>
        <w:rPr>
          <w:spacing w:val="-2"/>
        </w:rPr>
        <w:t>default</w:t>
      </w:r>
      <w:r>
        <w:rPr>
          <w:spacing w:val="-5"/>
        </w:rPr>
        <w:t xml:space="preserve"> </w:t>
      </w:r>
      <w:r>
        <w:rPr>
          <w:spacing w:val="-2"/>
        </w:rPr>
        <w:t xml:space="preserve">action, </w:t>
      </w:r>
      <w:r>
        <w:rPr/>
        <w:t>and SIG_IGN means ignore the signal. Neither of these actions is considered to be "catching" the signal. If the process is set to ignore a signal, that signal is thrown away when delivered</w:t>
      </w:r>
      <w:r>
        <w:rPr>
          <w:spacing w:val="-1"/>
        </w:rPr>
        <w:t xml:space="preserve"> </w:t>
      </w:r>
      <w:r>
        <w:rPr/>
        <w:t xml:space="preserve">and has no effect on the </w:t>
      </w:r>
      <w:r>
        <w:rPr>
          <w:spacing w:val="-2"/>
        </w:rPr>
        <w:t>process.</w:t>
      </w:r>
    </w:p>
    <w:p>
      <w:pPr>
        <w:pStyle w:val="BodyText"/>
        <w:spacing w:lineRule="auto" w:line="259" w:before="158" w:after="0"/>
        <w:ind w:left="0" w:right="364"/>
        <w:jc w:val="both"/>
        <w:rPr/>
      </w:pPr>
      <w:r>
        <w:rPr/>
        <w:t>The action taken when a signal is generated depends on the current signal handler for that signal and on the process signal mask. The signal mask contains a list of currently blocked signals. It is easy to confuse blocking</w:t>
      </w:r>
      <w:r>
        <w:rPr>
          <w:spacing w:val="-2"/>
        </w:rPr>
        <w:t xml:space="preserve"> </w:t>
      </w:r>
      <w:r>
        <w:rPr/>
        <w:t>a signal with ignoring</w:t>
      </w:r>
      <w:r>
        <w:rPr>
          <w:spacing w:val="-2"/>
        </w:rPr>
        <w:t xml:space="preserve"> </w:t>
      </w:r>
      <w:r>
        <w:rPr/>
        <w:t>a signal. Blocked</w:t>
      </w:r>
      <w:r>
        <w:rPr>
          <w:spacing w:val="-2"/>
        </w:rPr>
        <w:t xml:space="preserve"> </w:t>
      </w:r>
      <w:r>
        <w:rPr/>
        <w:t>signals are</w:t>
      </w:r>
      <w:r>
        <w:rPr>
          <w:spacing w:val="-2"/>
        </w:rPr>
        <w:t xml:space="preserve"> </w:t>
      </w:r>
      <w:r>
        <w:rPr/>
        <w:t>not</w:t>
      </w:r>
      <w:r>
        <w:rPr>
          <w:spacing w:val="-2"/>
        </w:rPr>
        <w:t xml:space="preserve"> </w:t>
      </w:r>
      <w:r>
        <w:rPr/>
        <w:t>thrown away</w:t>
      </w:r>
      <w:r>
        <w:rPr>
          <w:spacing w:val="-1"/>
        </w:rPr>
        <w:t xml:space="preserve"> </w:t>
      </w:r>
      <w:r>
        <w:rPr/>
        <w:t>as</w:t>
      </w:r>
      <w:r>
        <w:rPr>
          <w:spacing w:val="-4"/>
        </w:rPr>
        <w:t xml:space="preserve"> </w:t>
      </w:r>
      <w:r>
        <w:rPr/>
        <w:t>ignored signals</w:t>
      </w:r>
      <w:r>
        <w:rPr>
          <w:spacing w:val="-2"/>
        </w:rPr>
        <w:t xml:space="preserve"> </w:t>
      </w:r>
      <w:r>
        <w:rPr/>
        <w:t>are.</w:t>
      </w:r>
      <w:r>
        <w:rPr>
          <w:spacing w:val="-2"/>
        </w:rPr>
        <w:t xml:space="preserve"> </w:t>
      </w:r>
      <w:r>
        <w:rPr/>
        <w:t>If a pending</w:t>
      </w:r>
      <w:r>
        <w:rPr>
          <w:spacing w:val="-5"/>
        </w:rPr>
        <w:t xml:space="preserve"> </w:t>
      </w:r>
      <w:r>
        <w:rPr/>
        <w:t>signal</w:t>
      </w:r>
      <w:r>
        <w:rPr>
          <w:spacing w:val="-7"/>
        </w:rPr>
        <w:t xml:space="preserve"> </w:t>
      </w:r>
      <w:r>
        <w:rPr/>
        <w:t>is</w:t>
      </w:r>
      <w:r>
        <w:rPr>
          <w:spacing w:val="-2"/>
        </w:rPr>
        <w:t xml:space="preserve"> </w:t>
      </w:r>
      <w:r>
        <w:rPr/>
        <w:t>blocked,</w:t>
      </w:r>
      <w:r>
        <w:rPr>
          <w:spacing w:val="-5"/>
        </w:rPr>
        <w:t xml:space="preserve"> </w:t>
      </w:r>
      <w:r>
        <w:rPr/>
        <w:t>it</w:t>
      </w:r>
      <w:r>
        <w:rPr>
          <w:spacing w:val="-4"/>
        </w:rPr>
        <w:t xml:space="preserve"> </w:t>
      </w:r>
      <w:r>
        <w:rPr/>
        <w:t>is</w:t>
      </w:r>
      <w:r>
        <w:rPr>
          <w:spacing w:val="-5"/>
        </w:rPr>
        <w:t xml:space="preserve"> </w:t>
      </w:r>
      <w:r>
        <w:rPr/>
        <w:t>delivered</w:t>
      </w:r>
      <w:r>
        <w:rPr>
          <w:spacing w:val="-5"/>
        </w:rPr>
        <w:t xml:space="preserve"> </w:t>
      </w:r>
      <w:r>
        <w:rPr/>
        <w:t>when</w:t>
      </w:r>
      <w:r>
        <w:rPr>
          <w:spacing w:val="-7"/>
        </w:rPr>
        <w:t xml:space="preserve"> </w:t>
      </w:r>
      <w:r>
        <w:rPr/>
        <w:t>the</w:t>
      </w:r>
      <w:r>
        <w:rPr>
          <w:spacing w:val="-3"/>
        </w:rPr>
        <w:t xml:space="preserve"> </w:t>
      </w:r>
      <w:r>
        <w:rPr/>
        <w:t>process</w:t>
      </w:r>
      <w:r>
        <w:rPr>
          <w:spacing w:val="-5"/>
        </w:rPr>
        <w:t xml:space="preserve"> </w:t>
      </w:r>
      <w:r>
        <w:rPr/>
        <w:t>unblocks</w:t>
      </w:r>
      <w:r>
        <w:rPr>
          <w:spacing w:val="-5"/>
        </w:rPr>
        <w:t xml:space="preserve"> </w:t>
      </w:r>
      <w:r>
        <w:rPr/>
        <w:t>that</w:t>
      </w:r>
      <w:r>
        <w:rPr>
          <w:spacing w:val="-4"/>
        </w:rPr>
        <w:t xml:space="preserve"> </w:t>
      </w:r>
      <w:r>
        <w:rPr/>
        <w:t>signal.</w:t>
      </w:r>
      <w:r>
        <w:rPr>
          <w:spacing w:val="-2"/>
        </w:rPr>
        <w:t xml:space="preserve"> </w:t>
      </w:r>
      <w:r>
        <w:rPr/>
        <w:t>A</w:t>
      </w:r>
      <w:r>
        <w:rPr>
          <w:spacing w:val="-9"/>
        </w:rPr>
        <w:t xml:space="preserve"> </w:t>
      </w:r>
      <w:r>
        <w:rPr/>
        <w:t>program</w:t>
      </w:r>
      <w:r>
        <w:rPr>
          <w:spacing w:val="-7"/>
        </w:rPr>
        <w:t xml:space="preserve"> </w:t>
      </w:r>
      <w:r>
        <w:rPr/>
        <w:t>blocks</w:t>
      </w:r>
      <w:r>
        <w:rPr>
          <w:spacing w:val="-4"/>
        </w:rPr>
        <w:t xml:space="preserve"> </w:t>
      </w:r>
      <w:r>
        <w:rPr/>
        <w:t>a</w:t>
      </w:r>
      <w:r>
        <w:rPr>
          <w:spacing w:val="-2"/>
        </w:rPr>
        <w:t xml:space="preserve"> </w:t>
      </w:r>
      <w:r>
        <w:rPr/>
        <w:t>signal by changing its process signal mask, using sigprocmask. A program ignores a signal by setting the signal handler to SIG_IGN, using sigaction.</w:t>
      </w:r>
    </w:p>
    <w:p>
      <w:pPr>
        <w:pStyle w:val="BodyText"/>
        <w:spacing w:before="159" w:after="0"/>
        <w:rPr/>
      </w:pPr>
      <w:r>
        <w:rPr>
          <w:spacing w:val="-2"/>
        </w:rPr>
        <w:t>SYNOPSIS</w:t>
      </w:r>
    </w:p>
    <w:p>
      <w:pPr>
        <w:pStyle w:val="BodyText"/>
        <w:spacing w:before="179" w:after="0"/>
        <w:rPr>
          <w:rFonts w:ascii="Consolas" w:hAnsi="Consolas"/>
        </w:rPr>
      </w:pPr>
      <w:r>
        <w:rPr>
          <w:rFonts w:ascii="Consolas" w:hAnsi="Consolas"/>
        </w:rPr>
        <w:t>#include</w:t>
      </w:r>
      <w:r>
        <w:rPr>
          <w:rFonts w:ascii="Consolas" w:hAnsi="Consolas"/>
          <w:spacing w:val="-8"/>
        </w:rPr>
        <w:t xml:space="preserve"> </w:t>
      </w:r>
      <w:r>
        <w:rPr>
          <w:rFonts w:ascii="Consolas" w:hAnsi="Consolas"/>
          <w:spacing w:val="-2"/>
        </w:rPr>
        <w:t>&lt;signal.h&gt;</w:t>
      </w:r>
    </w:p>
    <w:p>
      <w:pPr>
        <w:pStyle w:val="BodyText"/>
        <w:spacing w:lineRule="auto" w:line="408" w:before="179" w:after="0"/>
        <w:ind w:left="0" w:right="5909"/>
        <w:rPr>
          <w:rFonts w:ascii="Consolas" w:hAnsi="Consolas"/>
        </w:rPr>
      </w:pPr>
      <w:r>
        <w:rPr>
          <w:rFonts w:ascii="Consolas" w:hAnsi="Consolas"/>
        </w:rPr>
        <w:t>int</w:t>
      </w:r>
      <w:r>
        <w:rPr>
          <w:rFonts w:ascii="Consolas" w:hAnsi="Consolas"/>
          <w:spacing w:val="-9"/>
        </w:rPr>
        <w:t xml:space="preserve"> </w:t>
      </w:r>
      <w:r>
        <w:rPr>
          <w:rFonts w:ascii="Consolas" w:hAnsi="Consolas"/>
        </w:rPr>
        <w:t>kill(pid_t</w:t>
      </w:r>
      <w:r>
        <w:rPr>
          <w:rFonts w:ascii="Consolas" w:hAnsi="Consolas"/>
          <w:spacing w:val="-11"/>
        </w:rPr>
        <w:t xml:space="preserve"> </w:t>
      </w:r>
      <w:r>
        <w:rPr>
          <w:rFonts w:ascii="Consolas" w:hAnsi="Consolas"/>
        </w:rPr>
        <w:t>pid,</w:t>
      </w:r>
      <w:r>
        <w:rPr>
          <w:rFonts w:ascii="Consolas" w:hAnsi="Consolas"/>
          <w:spacing w:val="-11"/>
        </w:rPr>
        <w:t xml:space="preserve"> </w:t>
      </w:r>
      <w:r>
        <w:rPr>
          <w:rFonts w:ascii="Consolas" w:hAnsi="Consolas"/>
        </w:rPr>
        <w:t>int</w:t>
      </w:r>
      <w:r>
        <w:rPr>
          <w:rFonts w:ascii="Consolas" w:hAnsi="Consolas"/>
          <w:spacing w:val="-9"/>
        </w:rPr>
        <w:t xml:space="preserve"> </w:t>
      </w:r>
      <w:r>
        <w:rPr>
          <w:rFonts w:ascii="Consolas" w:hAnsi="Consolas"/>
        </w:rPr>
        <w:t>sig); int raise(int sig);</w:t>
      </w:r>
    </w:p>
    <w:p>
      <w:pPr>
        <w:pStyle w:val="BodyText"/>
        <w:spacing w:before="1" w:after="0"/>
        <w:rPr>
          <w:rFonts w:ascii="Consolas" w:hAnsi="Consolas"/>
        </w:rPr>
      </w:pPr>
      <w:r>
        <w:rPr>
          <w:rFonts w:ascii="Consolas" w:hAnsi="Consolas"/>
        </w:rPr>
        <w:t>unsigned</w:t>
      </w:r>
      <w:r>
        <w:rPr>
          <w:rFonts w:ascii="Consolas" w:hAnsi="Consolas"/>
          <w:spacing w:val="-7"/>
        </w:rPr>
        <w:t xml:space="preserve"> </w:t>
      </w:r>
      <w:r>
        <w:rPr>
          <w:rFonts w:ascii="Consolas" w:hAnsi="Consolas"/>
        </w:rPr>
        <w:t>alarm(unsigned</w:t>
      </w:r>
      <w:r>
        <w:rPr>
          <w:rFonts w:ascii="Consolas" w:hAnsi="Consolas"/>
          <w:spacing w:val="-6"/>
        </w:rPr>
        <w:t xml:space="preserve"> </w:t>
      </w:r>
      <w:r>
        <w:rPr>
          <w:rFonts w:ascii="Consolas" w:hAnsi="Consolas"/>
          <w:spacing w:val="-2"/>
        </w:rPr>
        <w:t>seconds);</w:t>
      </w:r>
    </w:p>
    <w:p>
      <w:pPr>
        <w:pStyle w:val="Heading1"/>
        <w:spacing w:before="183" w:after="0"/>
        <w:rPr/>
      </w:pPr>
      <w:r>
        <w:rPr/>
        <w:t>SIGNAL</w:t>
      </w:r>
      <w:r>
        <w:rPr>
          <w:spacing w:val="-3"/>
        </w:rPr>
        <w:t xml:space="preserve"> </w:t>
      </w:r>
      <w:r>
        <w:rPr>
          <w:spacing w:val="-2"/>
        </w:rPr>
        <w:t>Installation:</w:t>
      </w:r>
    </w:p>
    <w:p>
      <w:pPr>
        <w:pStyle w:val="Normal"/>
        <w:spacing w:before="178" w:after="0"/>
        <w:ind w:hanging="0" w:left="0" w:right="0"/>
        <w:jc w:val="both"/>
        <w:rPr>
          <w:rFonts w:ascii="Consolas" w:hAnsi="Consolas"/>
          <w:i/>
          <w:i/>
          <w:sz w:val="18"/>
        </w:rPr>
      </w:pPr>
      <w:r>
        <w:rPr>
          <w:rFonts w:ascii="Consolas" w:hAnsi="Consolas"/>
          <w:i/>
          <w:sz w:val="18"/>
        </w:rPr>
        <w:t>int</w:t>
      </w:r>
      <w:r>
        <w:rPr>
          <w:rFonts w:ascii="Consolas" w:hAnsi="Consolas"/>
          <w:i/>
          <w:spacing w:val="-9"/>
          <w:sz w:val="18"/>
        </w:rPr>
        <w:t xml:space="preserve"> </w:t>
      </w:r>
      <w:r>
        <w:rPr>
          <w:rFonts w:ascii="Consolas" w:hAnsi="Consolas"/>
          <w:i/>
          <w:sz w:val="18"/>
        </w:rPr>
        <w:t>sigaction(int</w:t>
      </w:r>
      <w:r>
        <w:rPr>
          <w:rFonts w:ascii="Consolas" w:hAnsi="Consolas"/>
          <w:i/>
          <w:spacing w:val="-8"/>
          <w:sz w:val="18"/>
        </w:rPr>
        <w:t xml:space="preserve"> </w:t>
      </w:r>
      <w:r>
        <w:rPr>
          <w:rFonts w:ascii="Consolas" w:hAnsi="Consolas"/>
          <w:i/>
          <w:sz w:val="18"/>
        </w:rPr>
        <w:t>sig,</w:t>
      </w:r>
      <w:r>
        <w:rPr>
          <w:rFonts w:ascii="Consolas" w:hAnsi="Consolas"/>
          <w:i/>
          <w:spacing w:val="-9"/>
          <w:sz w:val="18"/>
        </w:rPr>
        <w:t xml:space="preserve"> </w:t>
      </w:r>
      <w:r>
        <w:rPr>
          <w:rFonts w:ascii="Consolas" w:hAnsi="Consolas"/>
          <w:i/>
          <w:sz w:val="18"/>
        </w:rPr>
        <w:t>const</w:t>
      </w:r>
      <w:r>
        <w:rPr>
          <w:rFonts w:ascii="Consolas" w:hAnsi="Consolas"/>
          <w:i/>
          <w:spacing w:val="-9"/>
          <w:sz w:val="18"/>
        </w:rPr>
        <w:t xml:space="preserve"> </w:t>
      </w:r>
      <w:r>
        <w:rPr>
          <w:rFonts w:ascii="Consolas" w:hAnsi="Consolas"/>
          <w:i/>
          <w:sz w:val="18"/>
        </w:rPr>
        <w:t>struct</w:t>
      </w:r>
      <w:r>
        <w:rPr>
          <w:rFonts w:ascii="Consolas" w:hAnsi="Consolas"/>
          <w:i/>
          <w:spacing w:val="-9"/>
          <w:sz w:val="18"/>
        </w:rPr>
        <w:t xml:space="preserve"> </w:t>
      </w:r>
      <w:r>
        <w:rPr>
          <w:rFonts w:ascii="Consolas" w:hAnsi="Consolas"/>
          <w:i/>
          <w:sz w:val="18"/>
        </w:rPr>
        <w:t>sigaction</w:t>
      </w:r>
      <w:r>
        <w:rPr>
          <w:rFonts w:ascii="Consolas" w:hAnsi="Consolas"/>
          <w:i/>
          <w:spacing w:val="-8"/>
          <w:sz w:val="18"/>
        </w:rPr>
        <w:t xml:space="preserve"> </w:t>
      </w:r>
      <w:r>
        <w:rPr>
          <w:rFonts w:ascii="Consolas" w:hAnsi="Consolas"/>
          <w:i/>
          <w:sz w:val="18"/>
        </w:rPr>
        <w:t>*restrict</w:t>
      </w:r>
      <w:r>
        <w:rPr>
          <w:rFonts w:ascii="Consolas" w:hAnsi="Consolas"/>
          <w:i/>
          <w:spacing w:val="-10"/>
          <w:sz w:val="18"/>
        </w:rPr>
        <w:t xml:space="preserve"> </w:t>
      </w:r>
      <w:r>
        <w:rPr>
          <w:rFonts w:ascii="Consolas" w:hAnsi="Consolas"/>
          <w:i/>
          <w:sz w:val="18"/>
        </w:rPr>
        <w:t>act,</w:t>
      </w:r>
      <w:r>
        <w:rPr>
          <w:rFonts w:ascii="Consolas" w:hAnsi="Consolas"/>
          <w:i/>
          <w:spacing w:val="-9"/>
          <w:sz w:val="18"/>
        </w:rPr>
        <w:t xml:space="preserve"> </w:t>
      </w:r>
      <w:r>
        <w:rPr>
          <w:rFonts w:ascii="Consolas" w:hAnsi="Consolas"/>
          <w:i/>
          <w:sz w:val="18"/>
        </w:rPr>
        <w:t>struct</w:t>
      </w:r>
      <w:r>
        <w:rPr>
          <w:rFonts w:ascii="Consolas" w:hAnsi="Consolas"/>
          <w:i/>
          <w:spacing w:val="-9"/>
          <w:sz w:val="18"/>
        </w:rPr>
        <w:t xml:space="preserve"> </w:t>
      </w:r>
      <w:r>
        <w:rPr>
          <w:rFonts w:ascii="Consolas" w:hAnsi="Consolas"/>
          <w:i/>
          <w:sz w:val="18"/>
        </w:rPr>
        <w:t>sigaction</w:t>
      </w:r>
      <w:r>
        <w:rPr>
          <w:rFonts w:ascii="Consolas" w:hAnsi="Consolas"/>
          <w:i/>
          <w:spacing w:val="-6"/>
          <w:sz w:val="18"/>
        </w:rPr>
        <w:t xml:space="preserve"> </w:t>
      </w:r>
      <w:r>
        <w:rPr>
          <w:rFonts w:ascii="Consolas" w:hAnsi="Consolas"/>
          <w:i/>
          <w:sz w:val="18"/>
        </w:rPr>
        <w:t>*restrict</w:t>
      </w:r>
      <w:r>
        <w:rPr>
          <w:rFonts w:ascii="Consolas" w:hAnsi="Consolas"/>
          <w:i/>
          <w:spacing w:val="-9"/>
          <w:sz w:val="18"/>
        </w:rPr>
        <w:t xml:space="preserve"> </w:t>
      </w:r>
      <w:r>
        <w:rPr>
          <w:rFonts w:ascii="Consolas" w:hAnsi="Consolas"/>
          <w:i/>
          <w:spacing w:val="-2"/>
          <w:sz w:val="18"/>
        </w:rPr>
        <w:t>oact);</w:t>
      </w:r>
    </w:p>
    <w:p>
      <w:pPr>
        <w:pStyle w:val="BodyText"/>
        <w:spacing w:lineRule="auto" w:line="254" w:before="179" w:after="0"/>
        <w:ind w:left="0" w:right="363"/>
        <w:jc w:val="both"/>
        <w:rPr/>
      </w:pPr>
      <w:r>
        <w:rPr/>
        <w:t>The sigaction function allows the caller to examine or</w:t>
      </w:r>
      <w:r>
        <w:rPr>
          <w:spacing w:val="-2"/>
        </w:rPr>
        <w:t xml:space="preserve"> </w:t>
      </w:r>
      <w:r>
        <w:rPr/>
        <w:t>specify the action associated with a specific signal. The sig parameter of sigaction specifies the signal number for the action.</w:t>
      </w:r>
    </w:p>
    <w:p>
      <w:pPr>
        <w:pStyle w:val="BodyText"/>
        <w:spacing w:before="164" w:after="0"/>
        <w:rPr/>
      </w:pPr>
      <w:r>
        <w:rPr/>
        <w:t>The</w:t>
      </w:r>
      <w:r>
        <w:rPr>
          <w:spacing w:val="-2"/>
        </w:rPr>
        <w:t xml:space="preserve"> </w:t>
      </w:r>
      <w:r>
        <w:rPr/>
        <w:t>act</w:t>
      </w:r>
      <w:r>
        <w:rPr>
          <w:spacing w:val="-4"/>
        </w:rPr>
        <w:t xml:space="preserve"> </w:t>
      </w:r>
      <w:r>
        <w:rPr/>
        <w:t>parameter</w:t>
      </w:r>
      <w:r>
        <w:rPr>
          <w:spacing w:val="-1"/>
        </w:rPr>
        <w:t xml:space="preserve"> </w:t>
      </w:r>
      <w:r>
        <w:rPr/>
        <w:t>is</w:t>
      </w:r>
      <w:r>
        <w:rPr>
          <w:spacing w:val="-2"/>
        </w:rPr>
        <w:t xml:space="preserve"> </w:t>
      </w:r>
      <w:r>
        <w:rPr/>
        <w:t>a</w:t>
      </w:r>
      <w:r>
        <w:rPr>
          <w:spacing w:val="-1"/>
        </w:rPr>
        <w:t xml:space="preserve"> </w:t>
      </w:r>
      <w:r>
        <w:rPr/>
        <w:t>pointer</w:t>
      </w:r>
      <w:r>
        <w:rPr>
          <w:spacing w:val="-5"/>
        </w:rPr>
        <w:t xml:space="preserve"> </w:t>
      </w:r>
      <w:r>
        <w:rPr/>
        <w:t>to</w:t>
      </w:r>
      <w:r>
        <w:rPr>
          <w:spacing w:val="1"/>
        </w:rPr>
        <w:t xml:space="preserve"> </w:t>
      </w:r>
      <w:r>
        <w:rPr/>
        <w:t>a</w:t>
      </w:r>
      <w:r>
        <w:rPr>
          <w:spacing w:val="-5"/>
        </w:rPr>
        <w:t xml:space="preserve"> </w:t>
      </w:r>
      <w:r>
        <w:rPr/>
        <w:t>struct</w:t>
      </w:r>
      <w:r>
        <w:rPr>
          <w:spacing w:val="-3"/>
        </w:rPr>
        <w:t xml:space="preserve"> </w:t>
      </w:r>
      <w:r>
        <w:rPr/>
        <w:t>sigaction</w:t>
      </w:r>
      <w:r>
        <w:rPr>
          <w:spacing w:val="-7"/>
        </w:rPr>
        <w:t xml:space="preserve"> </w:t>
      </w:r>
      <w:r>
        <w:rPr/>
        <w:t>structure that</w:t>
      </w:r>
      <w:r>
        <w:rPr>
          <w:spacing w:val="-5"/>
        </w:rPr>
        <w:t xml:space="preserve"> </w:t>
      </w:r>
      <w:r>
        <w:rPr/>
        <w:t>specifies</w:t>
      </w:r>
      <w:r>
        <w:rPr>
          <w:spacing w:val="-1"/>
        </w:rPr>
        <w:t xml:space="preserve"> </w:t>
      </w:r>
      <w:r>
        <w:rPr/>
        <w:t>the</w:t>
      </w:r>
      <w:r>
        <w:rPr>
          <w:spacing w:val="-1"/>
        </w:rPr>
        <w:t xml:space="preserve"> </w:t>
      </w:r>
      <w:r>
        <w:rPr/>
        <w:t>action</w:t>
      </w:r>
      <w:r>
        <w:rPr>
          <w:spacing w:val="-1"/>
        </w:rPr>
        <w:t xml:space="preserve"> </w:t>
      </w:r>
      <w:r>
        <w:rPr/>
        <w:t>to</w:t>
      </w:r>
      <w:r>
        <w:rPr>
          <w:spacing w:val="-2"/>
        </w:rPr>
        <w:t xml:space="preserve"> </w:t>
      </w:r>
      <w:r>
        <w:rPr/>
        <w:t xml:space="preserve">be </w:t>
      </w:r>
      <w:r>
        <w:rPr>
          <w:spacing w:val="-2"/>
        </w:rPr>
        <w:t>taken.</w:t>
      </w:r>
    </w:p>
    <w:p>
      <w:pPr>
        <w:sectPr>
          <w:type w:val="nextPage"/>
          <w:pgSz w:w="12240" w:h="15840"/>
          <w:pgMar w:left="1440" w:right="1080" w:gutter="0" w:header="0" w:top="1400" w:footer="0" w:bottom="280"/>
          <w:pgNumType w:fmt="decimal"/>
          <w:formProt w:val="false"/>
          <w:textDirection w:val="lrTb"/>
        </w:sectPr>
      </w:pPr>
    </w:p>
    <w:p>
      <w:pPr>
        <w:pStyle w:val="BodyText"/>
        <w:spacing w:lineRule="auto" w:line="259" w:before="61" w:after="0"/>
        <w:ind w:firstLine="55" w:left="0" w:right="365"/>
        <w:jc w:val="both"/>
        <w:rPr/>
      </w:pPr>
      <w:r>
        <w:rPr/>
        <w:t>The</w:t>
      </w:r>
      <w:r>
        <w:rPr>
          <w:spacing w:val="-6"/>
        </w:rPr>
        <w:t xml:space="preserve"> </w:t>
      </w:r>
      <w:r>
        <w:rPr/>
        <w:t>oact</w:t>
      </w:r>
      <w:r>
        <w:rPr>
          <w:spacing w:val="-7"/>
        </w:rPr>
        <w:t xml:space="preserve"> </w:t>
      </w:r>
      <w:r>
        <w:rPr/>
        <w:t>parameter</w:t>
      </w:r>
      <w:r>
        <w:rPr>
          <w:spacing w:val="-8"/>
        </w:rPr>
        <w:t xml:space="preserve"> </w:t>
      </w:r>
      <w:r>
        <w:rPr/>
        <w:t>is</w:t>
      </w:r>
      <w:r>
        <w:rPr>
          <w:spacing w:val="-8"/>
        </w:rPr>
        <w:t xml:space="preserve"> </w:t>
      </w:r>
      <w:r>
        <w:rPr/>
        <w:t>a</w:t>
      </w:r>
      <w:r>
        <w:rPr>
          <w:spacing w:val="-6"/>
        </w:rPr>
        <w:t xml:space="preserve"> </w:t>
      </w:r>
      <w:r>
        <w:rPr/>
        <w:t>pointer</w:t>
      </w:r>
      <w:r>
        <w:rPr>
          <w:spacing w:val="-8"/>
        </w:rPr>
        <w:t xml:space="preserve"> </w:t>
      </w:r>
      <w:r>
        <w:rPr/>
        <w:t>to</w:t>
      </w:r>
      <w:r>
        <w:rPr>
          <w:spacing w:val="-3"/>
        </w:rPr>
        <w:t xml:space="preserve"> </w:t>
      </w:r>
      <w:r>
        <w:rPr/>
        <w:t>a</w:t>
      </w:r>
      <w:r>
        <w:rPr>
          <w:spacing w:val="-9"/>
        </w:rPr>
        <w:t xml:space="preserve"> </w:t>
      </w:r>
      <w:r>
        <w:rPr/>
        <w:t>struct</w:t>
      </w:r>
      <w:r>
        <w:rPr>
          <w:spacing w:val="-7"/>
        </w:rPr>
        <w:t xml:space="preserve"> </w:t>
      </w:r>
      <w:r>
        <w:rPr/>
        <w:t>sigaction</w:t>
      </w:r>
      <w:r>
        <w:rPr>
          <w:spacing w:val="-6"/>
        </w:rPr>
        <w:t xml:space="preserve"> </w:t>
      </w:r>
      <w:r>
        <w:rPr/>
        <w:t>structure</w:t>
      </w:r>
      <w:r>
        <w:rPr>
          <w:spacing w:val="-8"/>
        </w:rPr>
        <w:t xml:space="preserve"> </w:t>
      </w:r>
      <w:r>
        <w:rPr/>
        <w:t>that</w:t>
      </w:r>
      <w:r>
        <w:rPr>
          <w:spacing w:val="-3"/>
        </w:rPr>
        <w:t xml:space="preserve"> </w:t>
      </w:r>
      <w:r>
        <w:rPr/>
        <w:t>receives</w:t>
      </w:r>
      <w:r>
        <w:rPr>
          <w:spacing w:val="-8"/>
        </w:rPr>
        <w:t xml:space="preserve"> </w:t>
      </w:r>
      <w:r>
        <w:rPr/>
        <w:t>the</w:t>
      </w:r>
      <w:r>
        <w:rPr>
          <w:spacing w:val="-6"/>
        </w:rPr>
        <w:t xml:space="preserve"> </w:t>
      </w:r>
      <w:r>
        <w:rPr/>
        <w:t>previous</w:t>
      </w:r>
      <w:r>
        <w:rPr>
          <w:spacing w:val="-3"/>
        </w:rPr>
        <w:t xml:space="preserve"> </w:t>
      </w:r>
      <w:r>
        <w:rPr/>
        <w:t>action</w:t>
      </w:r>
      <w:r>
        <w:rPr>
          <w:spacing w:val="-6"/>
        </w:rPr>
        <w:t xml:space="preserve"> </w:t>
      </w:r>
      <w:r>
        <w:rPr/>
        <w:t>associated with the signal.</w:t>
      </w:r>
    </w:p>
    <w:p>
      <w:pPr>
        <w:pStyle w:val="BodyText"/>
        <w:spacing w:before="159" w:after="0"/>
        <w:rPr/>
      </w:pPr>
      <w:r>
        <w:rPr/>
        <w:t>If</w:t>
      </w:r>
      <w:r>
        <w:rPr>
          <w:spacing w:val="-3"/>
        </w:rPr>
        <w:t xml:space="preserve"> </w:t>
      </w:r>
      <w:r>
        <w:rPr/>
        <w:t>act</w:t>
      </w:r>
      <w:r>
        <w:rPr>
          <w:spacing w:val="-5"/>
        </w:rPr>
        <w:t xml:space="preserve"> </w:t>
      </w:r>
      <w:r>
        <w:rPr/>
        <w:t>is</w:t>
      </w:r>
      <w:r>
        <w:rPr>
          <w:spacing w:val="-2"/>
        </w:rPr>
        <w:t xml:space="preserve"> </w:t>
      </w:r>
      <w:r>
        <w:rPr/>
        <w:t>NULL,</w:t>
      </w:r>
      <w:r>
        <w:rPr>
          <w:spacing w:val="-2"/>
        </w:rPr>
        <w:t xml:space="preserve"> </w:t>
      </w:r>
      <w:r>
        <w:rPr/>
        <w:t>the</w:t>
      </w:r>
      <w:r>
        <w:rPr>
          <w:spacing w:val="-1"/>
        </w:rPr>
        <w:t xml:space="preserve"> </w:t>
      </w:r>
      <w:r>
        <w:rPr/>
        <w:t>call to</w:t>
      </w:r>
      <w:r>
        <w:rPr>
          <w:spacing w:val="-5"/>
        </w:rPr>
        <w:t xml:space="preserve"> </w:t>
      </w:r>
      <w:r>
        <w:rPr/>
        <w:t>sigaction</w:t>
      </w:r>
      <w:r>
        <w:rPr>
          <w:spacing w:val="-3"/>
        </w:rPr>
        <w:t xml:space="preserve"> </w:t>
      </w:r>
      <w:r>
        <w:rPr/>
        <w:t>does</w:t>
      </w:r>
      <w:r>
        <w:rPr>
          <w:spacing w:val="-4"/>
        </w:rPr>
        <w:t xml:space="preserve"> </w:t>
      </w:r>
      <w:r>
        <w:rPr/>
        <w:t>not change</w:t>
      </w:r>
      <w:r>
        <w:rPr>
          <w:spacing w:val="-5"/>
        </w:rPr>
        <w:t xml:space="preserve"> </w:t>
      </w:r>
      <w:r>
        <w:rPr/>
        <w:t>the</w:t>
      </w:r>
      <w:r>
        <w:rPr>
          <w:spacing w:val="-1"/>
        </w:rPr>
        <w:t xml:space="preserve"> </w:t>
      </w:r>
      <w:r>
        <w:rPr/>
        <w:t>action</w:t>
      </w:r>
      <w:r>
        <w:rPr>
          <w:spacing w:val="-2"/>
        </w:rPr>
        <w:t xml:space="preserve"> </w:t>
      </w:r>
      <w:r>
        <w:rPr/>
        <w:t>associated</w:t>
      </w:r>
      <w:r>
        <w:rPr>
          <w:spacing w:val="-2"/>
        </w:rPr>
        <w:t xml:space="preserve"> </w:t>
      </w:r>
      <w:r>
        <w:rPr/>
        <w:t>with</w:t>
      </w:r>
      <w:r>
        <w:rPr>
          <w:spacing w:val="-5"/>
        </w:rPr>
        <w:t xml:space="preserve"> </w:t>
      </w:r>
      <w:r>
        <w:rPr/>
        <w:t>the</w:t>
      </w:r>
      <w:r>
        <w:rPr>
          <w:spacing w:val="-5"/>
        </w:rPr>
        <w:t xml:space="preserve"> </w:t>
      </w:r>
      <w:r>
        <w:rPr>
          <w:spacing w:val="-2"/>
        </w:rPr>
        <w:t>signal.</w:t>
      </w:r>
    </w:p>
    <w:p>
      <w:pPr>
        <w:pStyle w:val="BodyText"/>
        <w:spacing w:before="181" w:after="0"/>
        <w:rPr/>
      </w:pPr>
      <w:r>
        <w:rPr/>
        <w:t>If</w:t>
      </w:r>
      <w:r>
        <w:rPr>
          <w:spacing w:val="-3"/>
        </w:rPr>
        <w:t xml:space="preserve"> </w:t>
      </w:r>
      <w:r>
        <w:rPr/>
        <w:t>oact</w:t>
      </w:r>
      <w:r>
        <w:rPr>
          <w:spacing w:val="-5"/>
        </w:rPr>
        <w:t xml:space="preserve"> </w:t>
      </w:r>
      <w:r>
        <w:rPr/>
        <w:t>is</w:t>
      </w:r>
      <w:r>
        <w:rPr>
          <w:spacing w:val="-2"/>
        </w:rPr>
        <w:t xml:space="preserve"> </w:t>
      </w:r>
      <w:r>
        <w:rPr/>
        <w:t>NULL,</w:t>
      </w:r>
      <w:r>
        <w:rPr>
          <w:spacing w:val="-5"/>
        </w:rPr>
        <w:t xml:space="preserve"> </w:t>
      </w:r>
      <w:r>
        <w:rPr/>
        <w:t>the</w:t>
      </w:r>
      <w:r>
        <w:rPr>
          <w:spacing w:val="-5"/>
        </w:rPr>
        <w:t xml:space="preserve"> </w:t>
      </w:r>
      <w:r>
        <w:rPr/>
        <w:t>call to</w:t>
      </w:r>
      <w:r>
        <w:rPr>
          <w:spacing w:val="-5"/>
        </w:rPr>
        <w:t xml:space="preserve"> </w:t>
      </w:r>
      <w:r>
        <w:rPr/>
        <w:t>sigaction</w:t>
      </w:r>
      <w:r>
        <w:rPr>
          <w:spacing w:val="-3"/>
        </w:rPr>
        <w:t xml:space="preserve"> </w:t>
      </w:r>
      <w:r>
        <w:rPr/>
        <w:t>does</w:t>
      </w:r>
      <w:r>
        <w:rPr>
          <w:spacing w:val="-2"/>
        </w:rPr>
        <w:t xml:space="preserve"> </w:t>
      </w:r>
      <w:r>
        <w:rPr/>
        <w:t>not return</w:t>
      </w:r>
      <w:r>
        <w:rPr>
          <w:spacing w:val="-2"/>
        </w:rPr>
        <w:t xml:space="preserve"> </w:t>
      </w:r>
      <w:r>
        <w:rPr/>
        <w:t>the</w:t>
      </w:r>
      <w:r>
        <w:rPr>
          <w:spacing w:val="-3"/>
        </w:rPr>
        <w:t xml:space="preserve"> </w:t>
      </w:r>
      <w:r>
        <w:rPr/>
        <w:t>previous</w:t>
      </w:r>
      <w:r>
        <w:rPr>
          <w:spacing w:val="-2"/>
        </w:rPr>
        <w:t xml:space="preserve"> </w:t>
      </w:r>
      <w:r>
        <w:rPr/>
        <w:t>action</w:t>
      </w:r>
      <w:r>
        <w:rPr>
          <w:spacing w:val="-2"/>
        </w:rPr>
        <w:t xml:space="preserve"> </w:t>
      </w:r>
      <w:r>
        <w:rPr/>
        <w:t>associated with</w:t>
      </w:r>
      <w:r>
        <w:rPr>
          <w:spacing w:val="-5"/>
        </w:rPr>
        <w:t xml:space="preserve"> </w:t>
      </w:r>
      <w:r>
        <w:rPr/>
        <w:t>the</w:t>
      </w:r>
      <w:r>
        <w:rPr>
          <w:spacing w:val="-3"/>
        </w:rPr>
        <w:t xml:space="preserve"> </w:t>
      </w:r>
      <w:r>
        <w:rPr>
          <w:spacing w:val="-2"/>
        </w:rPr>
        <w:t>signal.</w:t>
      </w:r>
    </w:p>
    <w:p>
      <w:pPr>
        <w:pStyle w:val="BodyText"/>
        <w:rPr/>
      </w:pPr>
      <w:r>
        <w:rPr/>
      </w:r>
    </w:p>
    <w:p>
      <w:pPr>
        <w:pStyle w:val="BodyText"/>
        <w:spacing w:before="105" w:after="0"/>
        <w:rPr/>
      </w:pPr>
      <w:r>
        <w:rPr/>
      </w:r>
    </w:p>
    <w:p>
      <w:pPr>
        <w:pStyle w:val="Heading1"/>
        <w:rPr/>
      </w:pPr>
      <w:r>
        <w:rPr/>
        <w:t>SIGNAL</w:t>
      </w:r>
      <w:r>
        <w:rPr>
          <w:spacing w:val="-5"/>
        </w:rPr>
        <w:t xml:space="preserve"> </w:t>
      </w:r>
      <w:r>
        <w:rPr>
          <w:spacing w:val="-2"/>
        </w:rPr>
        <w:t>MASKING:</w:t>
      </w:r>
    </w:p>
    <w:p>
      <w:pPr>
        <w:pStyle w:val="BodyText"/>
        <w:spacing w:before="182" w:after="0"/>
        <w:rPr/>
      </w:pPr>
      <w:r>
        <w:rPr/>
        <w:t>int</w:t>
      </w:r>
      <w:r>
        <w:rPr>
          <w:spacing w:val="-9"/>
        </w:rPr>
        <w:t xml:space="preserve"> </w:t>
      </w:r>
      <w:r>
        <w:rPr/>
        <w:t>sigprocmask(int</w:t>
      </w:r>
      <w:r>
        <w:rPr>
          <w:spacing w:val="-3"/>
        </w:rPr>
        <w:t xml:space="preserve"> </w:t>
      </w:r>
      <w:r>
        <w:rPr/>
        <w:t>how,</w:t>
      </w:r>
      <w:r>
        <w:rPr>
          <w:spacing w:val="-4"/>
        </w:rPr>
        <w:t xml:space="preserve"> </w:t>
      </w:r>
      <w:r>
        <w:rPr/>
        <w:t>const</w:t>
      </w:r>
      <w:r>
        <w:rPr>
          <w:spacing w:val="-2"/>
        </w:rPr>
        <w:t xml:space="preserve"> </w:t>
      </w:r>
      <w:r>
        <w:rPr/>
        <w:t>sigset_t</w:t>
      </w:r>
      <w:r>
        <w:rPr>
          <w:spacing w:val="-2"/>
        </w:rPr>
        <w:t xml:space="preserve"> </w:t>
      </w:r>
      <w:r>
        <w:rPr/>
        <w:t>*restrict</w:t>
      </w:r>
      <w:r>
        <w:rPr>
          <w:spacing w:val="-7"/>
        </w:rPr>
        <w:t xml:space="preserve"> </w:t>
      </w:r>
      <w:r>
        <w:rPr/>
        <w:t>set,</w:t>
      </w:r>
      <w:r>
        <w:rPr>
          <w:spacing w:val="-4"/>
        </w:rPr>
        <w:t xml:space="preserve"> </w:t>
      </w:r>
      <w:r>
        <w:rPr/>
        <w:t>sigset_t</w:t>
      </w:r>
      <w:r>
        <w:rPr>
          <w:spacing w:val="-3"/>
        </w:rPr>
        <w:t xml:space="preserve"> </w:t>
      </w:r>
      <w:r>
        <w:rPr/>
        <w:t>*restrict</w:t>
      </w:r>
      <w:r>
        <w:rPr>
          <w:spacing w:val="-6"/>
        </w:rPr>
        <w:t xml:space="preserve"> </w:t>
      </w:r>
      <w:r>
        <w:rPr>
          <w:spacing w:val="-2"/>
        </w:rPr>
        <w:t>oset);</w:t>
      </w:r>
    </w:p>
    <w:p>
      <w:pPr>
        <w:pStyle w:val="BodyText"/>
        <w:spacing w:lineRule="auto" w:line="259" w:before="179" w:after="0"/>
        <w:ind w:left="0" w:right="366"/>
        <w:jc w:val="both"/>
        <w:rPr/>
      </w:pPr>
      <w:r>
        <w:rPr/>
        <w:t>A process can temporarily prevent a signal from being delivered by blocking it. Blocked signals do not affect</w:t>
      </w:r>
      <w:r>
        <w:rPr>
          <w:spacing w:val="-3"/>
        </w:rPr>
        <w:t xml:space="preserve"> </w:t>
      </w:r>
      <w:r>
        <w:rPr/>
        <w:t>the</w:t>
      </w:r>
      <w:r>
        <w:rPr>
          <w:spacing w:val="-1"/>
        </w:rPr>
        <w:t xml:space="preserve"> </w:t>
      </w:r>
      <w:r>
        <w:rPr/>
        <w:t>behavior</w:t>
      </w:r>
      <w:r>
        <w:rPr>
          <w:spacing w:val="-1"/>
        </w:rPr>
        <w:t xml:space="preserve"> </w:t>
      </w:r>
      <w:r>
        <w:rPr/>
        <w:t>of</w:t>
      </w:r>
      <w:r>
        <w:rPr>
          <w:spacing w:val="-3"/>
        </w:rPr>
        <w:t xml:space="preserve"> </w:t>
      </w:r>
      <w:r>
        <w:rPr/>
        <w:t>the process</w:t>
      </w:r>
      <w:r>
        <w:rPr>
          <w:spacing w:val="-1"/>
        </w:rPr>
        <w:t xml:space="preserve"> </w:t>
      </w:r>
      <w:r>
        <w:rPr/>
        <w:t>until</w:t>
      </w:r>
      <w:r>
        <w:rPr>
          <w:spacing w:val="-1"/>
        </w:rPr>
        <w:t xml:space="preserve"> </w:t>
      </w:r>
      <w:r>
        <w:rPr/>
        <w:t>they</w:t>
      </w:r>
      <w:r>
        <w:rPr>
          <w:spacing w:val="-3"/>
        </w:rPr>
        <w:t xml:space="preserve"> </w:t>
      </w:r>
      <w:r>
        <w:rPr/>
        <w:t>are</w:t>
      </w:r>
      <w:r>
        <w:rPr>
          <w:spacing w:val="-1"/>
        </w:rPr>
        <w:t xml:space="preserve"> </w:t>
      </w:r>
      <w:r>
        <w:rPr/>
        <w:t>delivered.</w:t>
      </w:r>
      <w:r>
        <w:rPr>
          <w:spacing w:val="-1"/>
        </w:rPr>
        <w:t xml:space="preserve"> </w:t>
      </w:r>
      <w:r>
        <w:rPr/>
        <w:t>The process</w:t>
      </w:r>
      <w:r>
        <w:rPr>
          <w:spacing w:val="-1"/>
        </w:rPr>
        <w:t xml:space="preserve"> </w:t>
      </w:r>
      <w:r>
        <w:rPr/>
        <w:t>signal</w:t>
      </w:r>
      <w:r>
        <w:rPr>
          <w:spacing w:val="-1"/>
        </w:rPr>
        <w:t xml:space="preserve"> </w:t>
      </w:r>
      <w:r>
        <w:rPr/>
        <w:t>mask</w:t>
      </w:r>
      <w:r>
        <w:rPr>
          <w:spacing w:val="-1"/>
        </w:rPr>
        <w:t xml:space="preserve"> </w:t>
      </w:r>
      <w:r>
        <w:rPr/>
        <w:t>gives</w:t>
      </w:r>
      <w:r>
        <w:rPr>
          <w:spacing w:val="-5"/>
        </w:rPr>
        <w:t xml:space="preserve"> </w:t>
      </w:r>
      <w:r>
        <w:rPr/>
        <w:t>the</w:t>
      </w:r>
      <w:r>
        <w:rPr>
          <w:spacing w:val="-3"/>
        </w:rPr>
        <w:t xml:space="preserve"> </w:t>
      </w:r>
      <w:r>
        <w:rPr/>
        <w:t>set</w:t>
      </w:r>
      <w:r>
        <w:rPr>
          <w:spacing w:val="-1"/>
        </w:rPr>
        <w:t xml:space="preserve"> </w:t>
      </w:r>
      <w:r>
        <w:rPr/>
        <w:t>of</w:t>
      </w:r>
      <w:r>
        <w:rPr>
          <w:spacing w:val="-1"/>
        </w:rPr>
        <w:t xml:space="preserve"> </w:t>
      </w:r>
      <w:r>
        <w:rPr/>
        <w:t>signals that are currently blocked. The signal mask is of type sigset_t.</w:t>
      </w:r>
    </w:p>
    <w:p>
      <w:pPr>
        <w:pStyle w:val="BodyText"/>
        <w:spacing w:lineRule="auto" w:line="259" w:before="159" w:after="0"/>
        <w:ind w:left="0" w:right="364"/>
        <w:jc w:val="both"/>
        <w:rPr/>
      </w:pPr>
      <w:r>
        <w:rPr/>
        <w:t>Blocking</w:t>
      </w:r>
      <w:r>
        <w:rPr>
          <w:spacing w:val="-5"/>
        </w:rPr>
        <w:t xml:space="preserve"> </w:t>
      </w:r>
      <w:r>
        <w:rPr/>
        <w:t>a</w:t>
      </w:r>
      <w:r>
        <w:rPr>
          <w:spacing w:val="-5"/>
        </w:rPr>
        <w:t xml:space="preserve"> </w:t>
      </w:r>
      <w:r>
        <w:rPr/>
        <w:t>signal</w:t>
      </w:r>
      <w:r>
        <w:rPr>
          <w:spacing w:val="-2"/>
        </w:rPr>
        <w:t xml:space="preserve"> </w:t>
      </w:r>
      <w:r>
        <w:rPr/>
        <w:t>is</w:t>
      </w:r>
      <w:r>
        <w:rPr>
          <w:spacing w:val="-5"/>
        </w:rPr>
        <w:t xml:space="preserve"> </w:t>
      </w:r>
      <w:r>
        <w:rPr/>
        <w:t>different</w:t>
      </w:r>
      <w:r>
        <w:rPr>
          <w:spacing w:val="-2"/>
        </w:rPr>
        <w:t xml:space="preserve"> </w:t>
      </w:r>
      <w:r>
        <w:rPr/>
        <w:t>from</w:t>
      </w:r>
      <w:r>
        <w:rPr>
          <w:spacing w:val="-5"/>
        </w:rPr>
        <w:t xml:space="preserve"> </w:t>
      </w:r>
      <w:r>
        <w:rPr/>
        <w:t>ignoring</w:t>
      </w:r>
      <w:r>
        <w:rPr>
          <w:spacing w:val="-5"/>
        </w:rPr>
        <w:t xml:space="preserve"> </w:t>
      </w:r>
      <w:r>
        <w:rPr/>
        <w:t>a</w:t>
      </w:r>
      <w:r>
        <w:rPr>
          <w:spacing w:val="-7"/>
        </w:rPr>
        <w:t xml:space="preserve"> </w:t>
      </w:r>
      <w:r>
        <w:rPr/>
        <w:t>signal.</w:t>
      </w:r>
      <w:r>
        <w:rPr>
          <w:spacing w:val="-9"/>
        </w:rPr>
        <w:t xml:space="preserve"> </w:t>
      </w:r>
      <w:r>
        <w:rPr/>
        <w:t>When</w:t>
      </w:r>
      <w:r>
        <w:rPr>
          <w:spacing w:val="-5"/>
        </w:rPr>
        <w:t xml:space="preserve"> </w:t>
      </w:r>
      <w:r>
        <w:rPr/>
        <w:t>a</w:t>
      </w:r>
      <w:r>
        <w:rPr>
          <w:spacing w:val="-5"/>
        </w:rPr>
        <w:t xml:space="preserve"> </w:t>
      </w:r>
      <w:r>
        <w:rPr/>
        <w:t>process</w:t>
      </w:r>
      <w:r>
        <w:rPr>
          <w:spacing w:val="-2"/>
        </w:rPr>
        <w:t xml:space="preserve"> </w:t>
      </w:r>
      <w:r>
        <w:rPr/>
        <w:t>blocks</w:t>
      </w:r>
      <w:r>
        <w:rPr>
          <w:spacing w:val="-4"/>
        </w:rPr>
        <w:t xml:space="preserve"> </w:t>
      </w:r>
      <w:r>
        <w:rPr/>
        <w:t>a</w:t>
      </w:r>
      <w:r>
        <w:rPr>
          <w:spacing w:val="-2"/>
        </w:rPr>
        <w:t xml:space="preserve"> </w:t>
      </w:r>
      <w:r>
        <w:rPr/>
        <w:t>signal,</w:t>
      </w:r>
      <w:r>
        <w:rPr>
          <w:spacing w:val="-5"/>
        </w:rPr>
        <w:t xml:space="preserve"> </w:t>
      </w:r>
      <w:r>
        <w:rPr/>
        <w:t>the</w:t>
      </w:r>
      <w:r>
        <w:rPr>
          <w:spacing w:val="-5"/>
        </w:rPr>
        <w:t xml:space="preserve"> </w:t>
      </w:r>
      <w:r>
        <w:rPr/>
        <w:t>operating</w:t>
      </w:r>
      <w:r>
        <w:rPr>
          <w:spacing w:val="-7"/>
        </w:rPr>
        <w:t xml:space="preserve"> </w:t>
      </w:r>
      <w:r>
        <w:rPr/>
        <w:t>system does</w:t>
      </w:r>
      <w:r>
        <w:rPr>
          <w:spacing w:val="-4"/>
        </w:rPr>
        <w:t xml:space="preserve"> </w:t>
      </w:r>
      <w:r>
        <w:rPr/>
        <w:t>not</w:t>
      </w:r>
      <w:r>
        <w:rPr>
          <w:spacing w:val="-4"/>
        </w:rPr>
        <w:t xml:space="preserve"> </w:t>
      </w:r>
      <w:r>
        <w:rPr/>
        <w:t>deliver</w:t>
      </w:r>
      <w:r>
        <w:rPr>
          <w:spacing w:val="-4"/>
        </w:rPr>
        <w:t xml:space="preserve"> </w:t>
      </w:r>
      <w:r>
        <w:rPr/>
        <w:t>the</w:t>
      </w:r>
      <w:r>
        <w:rPr>
          <w:spacing w:val="-4"/>
        </w:rPr>
        <w:t xml:space="preserve"> </w:t>
      </w:r>
      <w:r>
        <w:rPr/>
        <w:t>signal</w:t>
      </w:r>
      <w:r>
        <w:rPr>
          <w:spacing w:val="-6"/>
        </w:rPr>
        <w:t xml:space="preserve"> </w:t>
      </w:r>
      <w:r>
        <w:rPr/>
        <w:t>until</w:t>
      </w:r>
      <w:r>
        <w:rPr>
          <w:spacing w:val="-4"/>
        </w:rPr>
        <w:t xml:space="preserve"> </w:t>
      </w:r>
      <w:r>
        <w:rPr/>
        <w:t>the</w:t>
      </w:r>
      <w:r>
        <w:rPr>
          <w:spacing w:val="-4"/>
        </w:rPr>
        <w:t xml:space="preserve"> </w:t>
      </w:r>
      <w:r>
        <w:rPr/>
        <w:t>process</w:t>
      </w:r>
      <w:r>
        <w:rPr>
          <w:spacing w:val="-4"/>
        </w:rPr>
        <w:t xml:space="preserve"> </w:t>
      </w:r>
      <w:r>
        <w:rPr/>
        <w:t>unblocks</w:t>
      </w:r>
      <w:r>
        <w:rPr>
          <w:spacing w:val="-6"/>
        </w:rPr>
        <w:t xml:space="preserve"> </w:t>
      </w:r>
      <w:r>
        <w:rPr/>
        <w:t>the</w:t>
      </w:r>
      <w:r>
        <w:rPr>
          <w:spacing w:val="-3"/>
        </w:rPr>
        <w:t xml:space="preserve"> </w:t>
      </w:r>
      <w:r>
        <w:rPr/>
        <w:t>signal.</w:t>
      </w:r>
      <w:r>
        <w:rPr>
          <w:spacing w:val="-4"/>
        </w:rPr>
        <w:t xml:space="preserve"> </w:t>
      </w:r>
      <w:r>
        <w:rPr/>
        <w:t>A</w:t>
      </w:r>
      <w:r>
        <w:rPr>
          <w:spacing w:val="-4"/>
        </w:rPr>
        <w:t xml:space="preserve"> </w:t>
      </w:r>
      <w:r>
        <w:rPr/>
        <w:t>process</w:t>
      </w:r>
      <w:r>
        <w:rPr>
          <w:spacing w:val="-4"/>
        </w:rPr>
        <w:t xml:space="preserve"> </w:t>
      </w:r>
      <w:r>
        <w:rPr/>
        <w:t>blocks</w:t>
      </w:r>
      <w:r>
        <w:rPr>
          <w:spacing w:val="-6"/>
        </w:rPr>
        <w:t xml:space="preserve"> </w:t>
      </w:r>
      <w:r>
        <w:rPr/>
        <w:t>a</w:t>
      </w:r>
      <w:r>
        <w:rPr>
          <w:spacing w:val="-4"/>
        </w:rPr>
        <w:t xml:space="preserve"> </w:t>
      </w:r>
      <w:r>
        <w:rPr/>
        <w:t>signal</w:t>
      </w:r>
      <w:r>
        <w:rPr>
          <w:spacing w:val="-4"/>
        </w:rPr>
        <w:t xml:space="preserve"> </w:t>
      </w:r>
      <w:r>
        <w:rPr/>
        <w:t>by</w:t>
      </w:r>
      <w:r>
        <w:rPr>
          <w:spacing w:val="-3"/>
        </w:rPr>
        <w:t xml:space="preserve"> </w:t>
      </w:r>
      <w:r>
        <w:rPr/>
        <w:t>modifying</w:t>
      </w:r>
      <w:r>
        <w:rPr>
          <w:spacing w:val="-6"/>
        </w:rPr>
        <w:t xml:space="preserve"> </w:t>
      </w:r>
      <w:r>
        <w:rPr/>
        <w:t>its signal mask with sigprocmask. When a process ignores a signal, the signal is delivered and the process handles</w:t>
      </w:r>
      <w:r>
        <w:rPr>
          <w:spacing w:val="-2"/>
        </w:rPr>
        <w:t xml:space="preserve"> </w:t>
      </w:r>
      <w:r>
        <w:rPr/>
        <w:t>it by</w:t>
      </w:r>
      <w:r>
        <w:rPr>
          <w:spacing w:val="-2"/>
        </w:rPr>
        <w:t xml:space="preserve"> </w:t>
      </w:r>
      <w:r>
        <w:rPr/>
        <w:t>throwing</w:t>
      </w:r>
      <w:r>
        <w:rPr>
          <w:spacing w:val="-2"/>
        </w:rPr>
        <w:t xml:space="preserve"> </w:t>
      </w:r>
      <w:r>
        <w:rPr/>
        <w:t>it</w:t>
      </w:r>
      <w:r>
        <w:rPr>
          <w:spacing w:val="-2"/>
        </w:rPr>
        <w:t xml:space="preserve"> </w:t>
      </w:r>
      <w:r>
        <w:rPr/>
        <w:t>away.</w:t>
      </w:r>
      <w:r>
        <w:rPr>
          <w:spacing w:val="-2"/>
        </w:rPr>
        <w:t xml:space="preserve"> </w:t>
      </w:r>
      <w:r>
        <w:rPr/>
        <w:t>The</w:t>
      </w:r>
      <w:r>
        <w:rPr>
          <w:spacing w:val="-2"/>
        </w:rPr>
        <w:t xml:space="preserve"> </w:t>
      </w:r>
      <w:r>
        <w:rPr/>
        <w:t>process</w:t>
      </w:r>
      <w:r>
        <w:rPr>
          <w:spacing w:val="-2"/>
        </w:rPr>
        <w:t xml:space="preserve"> </w:t>
      </w:r>
      <w:r>
        <w:rPr/>
        <w:t>sets a</w:t>
      </w:r>
      <w:r>
        <w:rPr>
          <w:spacing w:val="-2"/>
        </w:rPr>
        <w:t xml:space="preserve"> </w:t>
      </w:r>
      <w:r>
        <w:rPr/>
        <w:t>signal to</w:t>
      </w:r>
      <w:r>
        <w:rPr>
          <w:spacing w:val="-2"/>
        </w:rPr>
        <w:t xml:space="preserve"> </w:t>
      </w:r>
      <w:r>
        <w:rPr/>
        <w:t>be</w:t>
      </w:r>
      <w:r>
        <w:rPr>
          <w:spacing w:val="-1"/>
        </w:rPr>
        <w:t xml:space="preserve"> </w:t>
      </w:r>
      <w:r>
        <w:rPr/>
        <w:t>ignored</w:t>
      </w:r>
      <w:r>
        <w:rPr>
          <w:spacing w:val="-2"/>
        </w:rPr>
        <w:t xml:space="preserve"> </w:t>
      </w:r>
      <w:r>
        <w:rPr/>
        <w:t>by</w:t>
      </w:r>
      <w:r>
        <w:rPr>
          <w:spacing w:val="-1"/>
        </w:rPr>
        <w:t xml:space="preserve"> </w:t>
      </w:r>
      <w:r>
        <w:rPr/>
        <w:t>calling</w:t>
      </w:r>
      <w:r>
        <w:rPr>
          <w:spacing w:val="-5"/>
        </w:rPr>
        <w:t xml:space="preserve"> </w:t>
      </w:r>
      <w:r>
        <w:rPr/>
        <w:t>sigaction</w:t>
      </w:r>
      <w:r>
        <w:rPr>
          <w:spacing w:val="-2"/>
        </w:rPr>
        <w:t xml:space="preserve"> </w:t>
      </w:r>
      <w:r>
        <w:rPr/>
        <w:t>with</w:t>
      </w:r>
      <w:r>
        <w:rPr>
          <w:spacing w:val="-2"/>
        </w:rPr>
        <w:t xml:space="preserve"> </w:t>
      </w:r>
      <w:r>
        <w:rPr/>
        <w:t>a</w:t>
      </w:r>
      <w:r>
        <w:rPr>
          <w:spacing w:val="-2"/>
        </w:rPr>
        <w:t xml:space="preserve"> </w:t>
      </w:r>
      <w:r>
        <w:rPr/>
        <w:t>handler of SIG_IGN,</w:t>
      </w:r>
    </w:p>
    <w:p>
      <w:pPr>
        <w:pStyle w:val="BodyText"/>
        <w:spacing w:lineRule="auto" w:line="259" w:before="161" w:after="0"/>
        <w:ind w:left="0" w:right="365"/>
        <w:jc w:val="both"/>
        <w:rPr/>
      </w:pPr>
      <w:r>
        <w:rPr/>
        <w:t>Specify operations (such as blocking or unblocking) on groups of signals by using signal sets of type sigset_t. Signal sets are manipulated by the five functions listed in the following synopsis box. The first parameter for each function is a pointer to a sigset_t. The sigaddset adds signo to the signal set, and the sigdelset removes signo from the signal set. The sigemptyset function initializes a sigset_t to contain no signals; sigfillset initializes a sigset_t to contain all signals. Initialize a signal set by calling either sigemptyset or sigfillset before using it. The sigismember reports whether signo is in a sigset_t.</w:t>
      </w:r>
    </w:p>
    <w:p>
      <w:pPr>
        <w:pStyle w:val="BodyText"/>
        <w:spacing w:before="158" w:after="0"/>
        <w:rPr/>
      </w:pPr>
      <w:r>
        <w:rPr>
          <w:spacing w:val="-2"/>
        </w:rPr>
        <w:t>SYNOPSIS</w:t>
      </w:r>
    </w:p>
    <w:p>
      <w:pPr>
        <w:pStyle w:val="BodyText"/>
        <w:spacing w:lineRule="auto" w:line="408" w:before="177" w:after="0"/>
        <w:ind w:left="0" w:right="4881"/>
        <w:jc w:val="both"/>
        <w:rPr>
          <w:rFonts w:ascii="Consolas" w:hAnsi="Consolas"/>
        </w:rPr>
      </w:pPr>
      <w:r>
        <w:rPr>
          <w:rFonts w:ascii="Consolas" w:hAnsi="Consolas"/>
        </w:rPr>
        <w:t>int</w:t>
      </w:r>
      <w:r>
        <w:rPr>
          <w:rFonts w:ascii="Consolas" w:hAnsi="Consolas"/>
          <w:spacing w:val="-10"/>
        </w:rPr>
        <w:t xml:space="preserve"> </w:t>
      </w:r>
      <w:r>
        <w:rPr>
          <w:rFonts w:ascii="Consolas" w:hAnsi="Consolas"/>
        </w:rPr>
        <w:t>sigaddset(sigset_t</w:t>
      </w:r>
      <w:r>
        <w:rPr>
          <w:rFonts w:ascii="Consolas" w:hAnsi="Consolas"/>
          <w:spacing w:val="-12"/>
        </w:rPr>
        <w:t xml:space="preserve"> </w:t>
      </w:r>
      <w:r>
        <w:rPr>
          <w:rFonts w:ascii="Consolas" w:hAnsi="Consolas"/>
        </w:rPr>
        <w:t>*set,</w:t>
      </w:r>
      <w:r>
        <w:rPr>
          <w:rFonts w:ascii="Consolas" w:hAnsi="Consolas"/>
          <w:spacing w:val="-10"/>
        </w:rPr>
        <w:t xml:space="preserve"> </w:t>
      </w:r>
      <w:r>
        <w:rPr>
          <w:rFonts w:ascii="Consolas" w:hAnsi="Consolas"/>
        </w:rPr>
        <w:t>int</w:t>
      </w:r>
      <w:r>
        <w:rPr>
          <w:rFonts w:ascii="Consolas" w:hAnsi="Consolas"/>
          <w:spacing w:val="-10"/>
        </w:rPr>
        <w:t xml:space="preserve"> </w:t>
      </w:r>
      <w:r>
        <w:rPr>
          <w:rFonts w:ascii="Consolas" w:hAnsi="Consolas"/>
        </w:rPr>
        <w:t>signo); int</w:t>
      </w:r>
      <w:r>
        <w:rPr>
          <w:rFonts w:ascii="Consolas" w:hAnsi="Consolas"/>
          <w:spacing w:val="-10"/>
        </w:rPr>
        <w:t xml:space="preserve"> </w:t>
      </w:r>
      <w:r>
        <w:rPr>
          <w:rFonts w:ascii="Consolas" w:hAnsi="Consolas"/>
        </w:rPr>
        <w:t>sigdelset(sigset_t</w:t>
      </w:r>
      <w:r>
        <w:rPr>
          <w:rFonts w:ascii="Consolas" w:hAnsi="Consolas"/>
          <w:spacing w:val="-12"/>
        </w:rPr>
        <w:t xml:space="preserve"> </w:t>
      </w:r>
      <w:r>
        <w:rPr>
          <w:rFonts w:ascii="Consolas" w:hAnsi="Consolas"/>
        </w:rPr>
        <w:t>*set,</w:t>
      </w:r>
      <w:r>
        <w:rPr>
          <w:rFonts w:ascii="Consolas" w:hAnsi="Consolas"/>
          <w:spacing w:val="-10"/>
        </w:rPr>
        <w:t xml:space="preserve"> </w:t>
      </w:r>
      <w:r>
        <w:rPr>
          <w:rFonts w:ascii="Consolas" w:hAnsi="Consolas"/>
        </w:rPr>
        <w:t>int</w:t>
      </w:r>
      <w:r>
        <w:rPr>
          <w:rFonts w:ascii="Consolas" w:hAnsi="Consolas"/>
          <w:spacing w:val="-10"/>
        </w:rPr>
        <w:t xml:space="preserve"> </w:t>
      </w:r>
      <w:r>
        <w:rPr>
          <w:rFonts w:ascii="Consolas" w:hAnsi="Consolas"/>
        </w:rPr>
        <w:t>signo); int sigemptyset(sigset_t *set);</w:t>
      </w:r>
    </w:p>
    <w:p>
      <w:pPr>
        <w:pStyle w:val="BodyText"/>
        <w:spacing w:before="2" w:after="0"/>
        <w:jc w:val="both"/>
        <w:rPr>
          <w:rFonts w:ascii="Consolas" w:hAnsi="Consolas"/>
        </w:rPr>
      </w:pPr>
      <w:r>
        <w:rPr>
          <w:rFonts w:ascii="Consolas" w:hAnsi="Consolas"/>
        </w:rPr>
        <w:t>int</w:t>
      </w:r>
      <w:r>
        <w:rPr>
          <w:rFonts w:ascii="Consolas" w:hAnsi="Consolas"/>
          <w:spacing w:val="-7"/>
        </w:rPr>
        <w:t xml:space="preserve"> </w:t>
      </w:r>
      <w:r>
        <w:rPr>
          <w:rFonts w:ascii="Consolas" w:hAnsi="Consolas"/>
        </w:rPr>
        <w:t>sigfillset(sigset_t</w:t>
      </w:r>
      <w:r>
        <w:rPr>
          <w:rFonts w:ascii="Consolas" w:hAnsi="Consolas"/>
          <w:spacing w:val="-6"/>
        </w:rPr>
        <w:t xml:space="preserve"> </w:t>
      </w:r>
      <w:r>
        <w:rPr>
          <w:rFonts w:ascii="Consolas" w:hAnsi="Consolas"/>
          <w:spacing w:val="-2"/>
        </w:rPr>
        <w:t>*set);</w:t>
      </w:r>
    </w:p>
    <w:p>
      <w:pPr>
        <w:pStyle w:val="BodyText"/>
        <w:spacing w:before="179" w:after="0"/>
        <w:jc w:val="both"/>
        <w:rPr>
          <w:rFonts w:ascii="Consolas" w:hAnsi="Consolas"/>
        </w:rPr>
      </w:pPr>
      <w:r>
        <w:rPr>
          <w:rFonts w:ascii="Consolas" w:hAnsi="Consolas"/>
        </w:rPr>
        <w:t>int</w:t>
      </w:r>
      <w:r>
        <w:rPr>
          <w:rFonts w:ascii="Consolas" w:hAnsi="Consolas"/>
          <w:spacing w:val="-7"/>
        </w:rPr>
        <w:t xml:space="preserve"> </w:t>
      </w:r>
      <w:r>
        <w:rPr>
          <w:rFonts w:ascii="Consolas" w:hAnsi="Consolas"/>
        </w:rPr>
        <w:t>sigismember(const</w:t>
      </w:r>
      <w:r>
        <w:rPr>
          <w:rFonts w:ascii="Consolas" w:hAnsi="Consolas"/>
          <w:spacing w:val="-4"/>
        </w:rPr>
        <w:t xml:space="preserve"> </w:t>
      </w:r>
      <w:r>
        <w:rPr>
          <w:rFonts w:ascii="Consolas" w:hAnsi="Consolas"/>
        </w:rPr>
        <w:t>sigset_t</w:t>
      </w:r>
      <w:r>
        <w:rPr>
          <w:rFonts w:ascii="Consolas" w:hAnsi="Consolas"/>
          <w:spacing w:val="-4"/>
        </w:rPr>
        <w:t xml:space="preserve"> </w:t>
      </w:r>
      <w:r>
        <w:rPr>
          <w:rFonts w:ascii="Consolas" w:hAnsi="Consolas"/>
        </w:rPr>
        <w:t>*set,</w:t>
      </w:r>
      <w:r>
        <w:rPr>
          <w:rFonts w:ascii="Consolas" w:hAnsi="Consolas"/>
          <w:spacing w:val="-4"/>
        </w:rPr>
        <w:t xml:space="preserve"> </w:t>
      </w:r>
      <w:r>
        <w:rPr>
          <w:rFonts w:ascii="Consolas" w:hAnsi="Consolas"/>
        </w:rPr>
        <w:t>int</w:t>
      </w:r>
      <w:r>
        <w:rPr>
          <w:rFonts w:ascii="Consolas" w:hAnsi="Consolas"/>
          <w:spacing w:val="-6"/>
        </w:rPr>
        <w:t xml:space="preserve"> </w:t>
      </w:r>
      <w:r>
        <w:rPr>
          <w:rFonts w:ascii="Consolas" w:hAnsi="Consolas"/>
          <w:spacing w:val="-2"/>
        </w:rPr>
        <w:t>signo);</w:t>
      </w:r>
    </w:p>
    <w:p>
      <w:pPr>
        <w:pStyle w:val="BodyText"/>
        <w:rPr>
          <w:rFonts w:ascii="Consolas" w:hAnsi="Consolas"/>
        </w:rPr>
      </w:pPr>
      <w:r>
        <w:rPr>
          <w:rFonts w:ascii="Consolas" w:hAnsi="Consolas"/>
        </w:rPr>
      </w:r>
    </w:p>
    <w:p>
      <w:pPr>
        <w:pStyle w:val="BodyText"/>
        <w:spacing w:before="100" w:after="0"/>
        <w:rPr>
          <w:rFonts w:ascii="Consolas" w:hAnsi="Consolas"/>
        </w:rPr>
      </w:pPr>
      <w:r>
        <w:rPr>
          <w:rFonts w:ascii="Consolas" w:hAnsi="Consolas"/>
        </w:rPr>
      </w:r>
    </w:p>
    <w:p>
      <w:pPr>
        <w:pStyle w:val="BodyText"/>
        <w:spacing w:lineRule="auto" w:line="259"/>
        <w:ind w:left="0" w:right="282"/>
        <w:rPr/>
      </w:pPr>
      <w:r>
        <w:rPr/>
        <w:t>The</w:t>
      </w:r>
      <w:r>
        <w:rPr>
          <w:spacing w:val="-7"/>
        </w:rPr>
        <w:t xml:space="preserve"> </w:t>
      </w:r>
      <w:r>
        <w:rPr/>
        <w:t>how</w:t>
      </w:r>
      <w:r>
        <w:rPr>
          <w:spacing w:val="-11"/>
        </w:rPr>
        <w:t xml:space="preserve"> </w:t>
      </w:r>
      <w:r>
        <w:rPr/>
        <w:t>parameter,</w:t>
      </w:r>
      <w:r>
        <w:rPr>
          <w:spacing w:val="-7"/>
        </w:rPr>
        <w:t xml:space="preserve"> </w:t>
      </w:r>
      <w:r>
        <w:rPr/>
        <w:t>which</w:t>
      </w:r>
      <w:r>
        <w:rPr>
          <w:spacing w:val="-9"/>
        </w:rPr>
        <w:t xml:space="preserve"> </w:t>
      </w:r>
      <w:r>
        <w:rPr/>
        <w:t>specifies</w:t>
      </w:r>
      <w:r>
        <w:rPr>
          <w:spacing w:val="-9"/>
        </w:rPr>
        <w:t xml:space="preserve"> </w:t>
      </w:r>
      <w:r>
        <w:rPr/>
        <w:t>the</w:t>
      </w:r>
      <w:r>
        <w:rPr>
          <w:spacing w:val="-5"/>
        </w:rPr>
        <w:t xml:space="preserve"> </w:t>
      </w:r>
      <w:r>
        <w:rPr/>
        <w:t>manner</w:t>
      </w:r>
      <w:r>
        <w:rPr>
          <w:spacing w:val="-9"/>
        </w:rPr>
        <w:t xml:space="preserve"> </w:t>
      </w:r>
      <w:r>
        <w:rPr/>
        <w:t>in</w:t>
      </w:r>
      <w:r>
        <w:rPr>
          <w:spacing w:val="-7"/>
        </w:rPr>
        <w:t xml:space="preserve"> </w:t>
      </w:r>
      <w:r>
        <w:rPr/>
        <w:t>which</w:t>
      </w:r>
      <w:r>
        <w:rPr>
          <w:spacing w:val="-9"/>
        </w:rPr>
        <w:t xml:space="preserve"> </w:t>
      </w:r>
      <w:r>
        <w:rPr/>
        <w:t>the</w:t>
      </w:r>
      <w:r>
        <w:rPr>
          <w:spacing w:val="-9"/>
        </w:rPr>
        <w:t xml:space="preserve"> </w:t>
      </w:r>
      <w:r>
        <w:rPr/>
        <w:t>signal</w:t>
      </w:r>
      <w:r>
        <w:rPr>
          <w:spacing w:val="-7"/>
        </w:rPr>
        <w:t xml:space="preserve"> </w:t>
      </w:r>
      <w:r>
        <w:rPr/>
        <w:t>mask</w:t>
      </w:r>
      <w:r>
        <w:rPr>
          <w:spacing w:val="-9"/>
        </w:rPr>
        <w:t xml:space="preserve"> </w:t>
      </w:r>
      <w:r>
        <w:rPr/>
        <w:t>is</w:t>
      </w:r>
      <w:r>
        <w:rPr>
          <w:spacing w:val="-9"/>
        </w:rPr>
        <w:t xml:space="preserve"> </w:t>
      </w:r>
      <w:r>
        <w:rPr/>
        <w:t>to</w:t>
      </w:r>
      <w:r>
        <w:rPr>
          <w:spacing w:val="-9"/>
        </w:rPr>
        <w:t xml:space="preserve"> </w:t>
      </w:r>
      <w:r>
        <w:rPr/>
        <w:t>be</w:t>
      </w:r>
      <w:r>
        <w:rPr>
          <w:spacing w:val="-11"/>
        </w:rPr>
        <w:t xml:space="preserve"> </w:t>
      </w:r>
      <w:r>
        <w:rPr/>
        <w:t>modified,</w:t>
      </w:r>
      <w:r>
        <w:rPr>
          <w:spacing w:val="-9"/>
        </w:rPr>
        <w:t xml:space="preserve"> </w:t>
      </w:r>
      <w:r>
        <w:rPr/>
        <w:t>can</w:t>
      </w:r>
      <w:r>
        <w:rPr>
          <w:spacing w:val="-9"/>
        </w:rPr>
        <w:t xml:space="preserve"> </w:t>
      </w:r>
      <w:r>
        <w:rPr/>
        <w:t>take</w:t>
      </w:r>
      <w:r>
        <w:rPr>
          <w:spacing w:val="-10"/>
        </w:rPr>
        <w:t xml:space="preserve"> </w:t>
      </w:r>
      <w:r>
        <w:rPr/>
        <w:t>on</w:t>
      </w:r>
      <w:r>
        <w:rPr>
          <w:spacing w:val="-7"/>
        </w:rPr>
        <w:t xml:space="preserve"> </w:t>
      </w:r>
      <w:r>
        <w:rPr/>
        <w:t>one of the following three values.</w:t>
      </w:r>
    </w:p>
    <w:p>
      <w:pPr>
        <w:sectPr>
          <w:type w:val="nextPage"/>
          <w:pgSz w:w="12240" w:h="15840"/>
          <w:pgMar w:left="1440" w:right="1080" w:gutter="0" w:header="0" w:top="1380" w:footer="0" w:bottom="280"/>
          <w:pgNumType w:fmt="decimal"/>
          <w:formProt w:val="false"/>
          <w:textDirection w:val="lrTb"/>
          <w:docGrid w:type="default" w:linePitch="100" w:charSpace="4096"/>
        </w:sectPr>
        <w:pStyle w:val="BodyText"/>
        <w:spacing w:lineRule="auto" w:line="408" w:before="159" w:after="0"/>
        <w:ind w:left="0" w:right="2242"/>
        <w:rPr/>
      </w:pPr>
      <w:r>
        <w:rPr/>
        <w:t>SIG_BLOCK: add a collection of signals to those currently blocked SIG_UNBLOCK: delete a collection of signals from those currently blocked SIG_SETMASK:</w:t>
      </w:r>
      <w:r>
        <w:rPr>
          <w:spacing w:val="-3"/>
        </w:rPr>
        <w:t xml:space="preserve"> </w:t>
      </w:r>
      <w:r>
        <w:rPr/>
        <w:t>set</w:t>
      </w:r>
      <w:r>
        <w:rPr>
          <w:spacing w:val="-6"/>
        </w:rPr>
        <w:t xml:space="preserve"> </w:t>
      </w:r>
      <w:r>
        <w:rPr/>
        <w:t>the</w:t>
      </w:r>
      <w:r>
        <w:rPr>
          <w:spacing w:val="-6"/>
        </w:rPr>
        <w:t xml:space="preserve"> </w:t>
      </w:r>
      <w:r>
        <w:rPr/>
        <w:t>collection</w:t>
      </w:r>
      <w:r>
        <w:rPr>
          <w:spacing w:val="-4"/>
        </w:rPr>
        <w:t xml:space="preserve"> </w:t>
      </w:r>
      <w:r>
        <w:rPr/>
        <w:t>of</w:t>
      </w:r>
      <w:r>
        <w:rPr>
          <w:spacing w:val="-4"/>
        </w:rPr>
        <w:t xml:space="preserve"> </w:t>
      </w:r>
      <w:r>
        <w:rPr/>
        <w:t>signals</w:t>
      </w:r>
      <w:r>
        <w:rPr>
          <w:spacing w:val="-2"/>
        </w:rPr>
        <w:t xml:space="preserve"> </w:t>
      </w:r>
      <w:r>
        <w:rPr/>
        <w:t>being</w:t>
      </w:r>
      <w:r>
        <w:rPr>
          <w:spacing w:val="-4"/>
        </w:rPr>
        <w:t xml:space="preserve"> </w:t>
      </w:r>
      <w:r>
        <w:rPr/>
        <w:t>blocked</w:t>
      </w:r>
      <w:r>
        <w:rPr>
          <w:spacing w:val="-6"/>
        </w:rPr>
        <w:t xml:space="preserve"> </w:t>
      </w:r>
      <w:r>
        <w:rPr/>
        <w:t>to</w:t>
      </w:r>
      <w:r>
        <w:rPr>
          <w:spacing w:val="-4"/>
        </w:rPr>
        <w:t xml:space="preserve"> </w:t>
      </w:r>
      <w:r>
        <w:rPr/>
        <w:t>the</w:t>
      </w:r>
      <w:r>
        <w:rPr>
          <w:spacing w:val="-3"/>
        </w:rPr>
        <w:t xml:space="preserve"> </w:t>
      </w:r>
      <w:r>
        <w:rPr/>
        <w:t>specified</w:t>
      </w:r>
      <w:r>
        <w:rPr>
          <w:spacing w:val="-6"/>
        </w:rPr>
        <w:t xml:space="preserve"> </w:t>
      </w:r>
      <w:r>
        <w:rPr/>
        <w:t>set</w:t>
      </w:r>
    </w:p>
    <w:p>
      <w:pPr>
        <w:pStyle w:val="Heading1"/>
        <w:spacing w:before="61" w:after="0"/>
        <w:rPr/>
      </w:pPr>
      <w:r>
        <w:rPr/>
        <w:t xml:space="preserve">Task </w:t>
      </w:r>
      <w:r>
        <w:rPr>
          <w:spacing w:val="-5"/>
        </w:rPr>
        <w:t>1:</w:t>
      </w:r>
    </w:p>
    <w:p>
      <w:pPr>
        <w:pStyle w:val="BodyText"/>
        <w:spacing w:before="179" w:after="0"/>
        <w:rPr/>
      </w:pPr>
      <w:r>
        <w:rPr/>
        <w:t>Display</w:t>
      </w:r>
      <w:r>
        <w:rPr>
          <w:spacing w:val="-4"/>
        </w:rPr>
        <w:t xml:space="preserve"> </w:t>
      </w:r>
      <w:r>
        <w:rPr/>
        <w:t>all</w:t>
      </w:r>
      <w:r>
        <w:rPr>
          <w:spacing w:val="-4"/>
        </w:rPr>
        <w:t xml:space="preserve"> </w:t>
      </w:r>
      <w:r>
        <w:rPr/>
        <w:t>the</w:t>
      </w:r>
      <w:r>
        <w:rPr>
          <w:spacing w:val="-5"/>
        </w:rPr>
        <w:t xml:space="preserve"> </w:t>
      </w:r>
      <w:r>
        <w:rPr/>
        <w:t>signal</w:t>
      </w:r>
      <w:r>
        <w:rPr>
          <w:spacing w:val="-2"/>
        </w:rPr>
        <w:t xml:space="preserve"> </w:t>
      </w:r>
      <w:r>
        <w:rPr/>
        <w:t>name</w:t>
      </w:r>
      <w:r>
        <w:rPr>
          <w:spacing w:val="-4"/>
        </w:rPr>
        <w:t xml:space="preserve"> </w:t>
      </w:r>
      <w:r>
        <w:rPr/>
        <w:t>to</w:t>
      </w:r>
      <w:r>
        <w:rPr>
          <w:spacing w:val="-2"/>
        </w:rPr>
        <w:t xml:space="preserve"> </w:t>
      </w:r>
      <w:r>
        <w:rPr/>
        <w:t>the</w:t>
      </w:r>
      <w:r>
        <w:rPr>
          <w:spacing w:val="-2"/>
        </w:rPr>
        <w:t xml:space="preserve"> </w:t>
      </w:r>
      <w:r>
        <w:rPr/>
        <w:t>standard</w:t>
      </w:r>
      <w:r>
        <w:rPr>
          <w:spacing w:val="-2"/>
        </w:rPr>
        <w:t xml:space="preserve"> </w:t>
      </w:r>
      <w:r>
        <w:rPr/>
        <w:t>output using</w:t>
      </w:r>
      <w:r>
        <w:rPr>
          <w:spacing w:val="-2"/>
        </w:rPr>
        <w:t xml:space="preserve"> </w:t>
      </w:r>
      <w:r>
        <w:rPr/>
        <w:t>kill</w:t>
      </w:r>
      <w:r>
        <w:rPr>
          <w:spacing w:val="-4"/>
        </w:rPr>
        <w:t xml:space="preserve"> </w:t>
      </w:r>
      <w:r>
        <w:rPr>
          <w:spacing w:val="-2"/>
        </w:rPr>
        <w:t>command</w:t>
      </w:r>
    </w:p>
    <w:p>
      <w:pPr>
        <w:pStyle w:val="BodyText"/>
        <w:spacing w:before="7" w:after="0"/>
        <w:rPr>
          <w:sz w:val="15"/>
        </w:rPr>
      </w:pPr>
      <w:r>
        <w:rPr>
          <w:sz w:val="15"/>
        </w:rPr>
      </w:r>
    </w:p>
    <w:p>
      <w:pPr>
        <w:pStyle w:val="BodyText"/>
        <w:ind w:left="-1" w:right="0"/>
        <w:rPr>
          <w:i w:val="false"/>
          <w:i w:val="false"/>
          <w:sz w:val="20"/>
        </w:rPr>
      </w:pPr>
      <w:r>
        <w:rPr/>
        <mc:AlternateContent>
          <mc:Choice Requires="wps">
            <w:drawing>
              <wp:inline distT="0" distB="0" distL="0" distR="0">
                <wp:extent cx="5937885" cy="588645"/>
                <wp:effectExtent l="9525" t="0" r="0" b="11429"/>
                <wp:docPr id="1" name="Textbox 1"/>
                <a:graphic xmlns:a="http://schemas.openxmlformats.org/drawingml/2006/main">
                  <a:graphicData uri="http://schemas.microsoft.com/office/word/2010/wordprocessingShape">
                    <wps:wsp>
                      <wps:cNvSpPr/>
                      <wps:spPr>
                        <a:xfrm>
                          <a:off x="0" y="0"/>
                          <a:ext cx="5937840" cy="588600"/>
                        </a:xfrm>
                        <a:prstGeom prst="rect">
                          <a:avLst/>
                        </a:prstGeom>
                        <a:noFill/>
                        <a:ln w="6480">
                          <a:solidFill>
                            <a:srgbClr val="000000"/>
                          </a:solidFill>
                          <a:round/>
                        </a:ln>
                      </wps:spPr>
                      <wps:style>
                        <a:lnRef idx="0"/>
                        <a:fillRef idx="0"/>
                        <a:effectRef idx="0"/>
                        <a:fontRef idx="minor"/>
                      </wps:style>
                      <wps:txbx>
                        <w:txbxContent>
                          <w:p>
                            <w:pPr>
                              <w:pStyle w:val="BodyText"/>
                              <w:spacing w:lineRule="exact" w:line="252"/>
                              <w:ind w:left="103" w:right="0"/>
                              <w:rPr/>
                            </w:pPr>
                            <w:r>
                              <w:rPr>
                                <w:spacing w:val="-2"/>
                              </w:rPr>
                              <w:t>Command:</w:t>
                            </w:r>
                          </w:p>
                        </w:txbxContent>
                      </wps:txbx>
                      <wps:bodyPr lIns="0" rIns="0" tIns="0" bIns="0" anchor="t">
                        <a:noAutofit/>
                      </wps:bodyPr>
                    </wps:wsp>
                  </a:graphicData>
                </a:graphic>
              </wp:inline>
            </w:drawing>
          </mc:Choice>
          <mc:Fallback>
            <w:pict>
              <v:rect id="shape_0" ID="Textbox 1" path="m0,0l-2147483645,0l-2147483645,-2147483646l0,-2147483646xe" stroked="t" o:allowincell="f" style="position:absolute;margin-left:0pt;margin-top:-47.3pt;width:467.5pt;height:46.3pt;mso-wrap-style:square;v-text-anchor:top;mso-position-vertical:top">
                <v:fill o:detectmouseclick="t" on="false"/>
                <v:stroke color="black" weight="6480" joinstyle="round" endcap="flat"/>
                <v:textbox>
                  <w:txbxContent>
                    <w:p>
                      <w:pPr>
                        <w:pStyle w:val="BodyText"/>
                        <w:spacing w:lineRule="exact" w:line="252"/>
                        <w:ind w:left="103" w:right="0"/>
                        <w:rPr/>
                      </w:pPr>
                      <w:r>
                        <w:rPr>
                          <w:spacing w:val="-2"/>
                        </w:rPr>
                        <w:t>Command:</w:t>
                      </w:r>
                    </w:p>
                  </w:txbxContent>
                </v:textbox>
                <w10:wrap type="square"/>
              </v:rect>
            </w:pict>
          </mc:Fallback>
        </mc:AlternateContent>
      </w:r>
    </w:p>
    <w:p>
      <w:pPr>
        <w:pStyle w:val="BodyText"/>
        <w:spacing w:before="170" w:after="0"/>
        <w:rPr>
          <w:sz w:val="20"/>
        </w:rPr>
      </w:pPr>
      <w:r>
        <w:rPr>
          <w:sz w:val="20"/>
        </w:rPr>
      </w:r>
    </w:p>
    <w:p>
      <w:pPr>
        <w:pStyle w:val="BodyText"/>
        <w:ind w:left="-1" w:right="0"/>
        <w:rPr>
          <w:i w:val="false"/>
          <w:i w:val="false"/>
          <w:sz w:val="20"/>
        </w:rPr>
      </w:pPr>
      <w:r>
        <w:rPr/>
        <mc:AlternateContent>
          <mc:Choice Requires="wps">
            <w:drawing>
              <wp:inline distT="0" distB="0" distL="0" distR="0">
                <wp:extent cx="5937885" cy="809625"/>
                <wp:effectExtent l="9525" t="0" r="0" b="9525"/>
                <wp:docPr id="2" name="Textbox 2"/>
                <a:graphic xmlns:a="http://schemas.openxmlformats.org/drawingml/2006/main">
                  <a:graphicData uri="http://schemas.microsoft.com/office/word/2010/wordprocessingShape">
                    <wps:wsp>
                      <wps:cNvSpPr/>
                      <wps:spPr>
                        <a:xfrm>
                          <a:off x="0" y="0"/>
                          <a:ext cx="5937840" cy="809640"/>
                        </a:xfrm>
                        <a:prstGeom prst="rect">
                          <a:avLst/>
                        </a:prstGeom>
                        <a:noFill/>
                        <a:ln w="6480">
                          <a:solidFill>
                            <a:srgbClr val="000000"/>
                          </a:solidFill>
                          <a:round/>
                        </a:ln>
                      </wps:spPr>
                      <wps:style>
                        <a:lnRef idx="0"/>
                        <a:fillRef idx="0"/>
                        <a:effectRef idx="0"/>
                        <a:fontRef idx="minor"/>
                      </wps:style>
                      <wps:txbx>
                        <w:txbxContent>
                          <w:p>
                            <w:pPr>
                              <w:pStyle w:val="BodyText"/>
                              <w:spacing w:lineRule="exact" w:line="252"/>
                              <w:ind w:left="103" w:right="0"/>
                              <w:rPr/>
                            </w:pPr>
                            <w:r>
                              <w:rPr>
                                <w:spacing w:val="-2"/>
                              </w:rPr>
                              <w:t>Output:</w:t>
                            </w:r>
                          </w:p>
                        </w:txbxContent>
                      </wps:txbx>
                      <wps:bodyPr lIns="0" rIns="0" tIns="0" bIns="0" anchor="t">
                        <a:noAutofit/>
                      </wps:bodyPr>
                    </wps:wsp>
                  </a:graphicData>
                </a:graphic>
              </wp:inline>
            </w:drawing>
          </mc:Choice>
          <mc:Fallback>
            <w:pict>
              <v:rect id="shape_0" ID="Textbox 2" path="m0,0l-2147483645,0l-2147483645,-2147483646l0,-2147483646xe" stroked="t" o:allowincell="f" style="position:absolute;margin-left:0pt;margin-top:-64.55pt;width:467.5pt;height:63.7pt;mso-wrap-style:square;v-text-anchor:top;mso-position-vertical:top">
                <v:fill o:detectmouseclick="t" on="false"/>
                <v:stroke color="black" weight="6480" joinstyle="round" endcap="flat"/>
                <v:textbox>
                  <w:txbxContent>
                    <w:p>
                      <w:pPr>
                        <w:pStyle w:val="BodyText"/>
                        <w:spacing w:lineRule="exact" w:line="252"/>
                        <w:ind w:left="103" w:right="0"/>
                        <w:rPr/>
                      </w:pPr>
                      <w:r>
                        <w:rPr>
                          <w:spacing w:val="-2"/>
                        </w:rPr>
                        <w:t>Output:</w:t>
                      </w:r>
                    </w:p>
                  </w:txbxContent>
                </v:textbox>
                <w10:wrap type="square"/>
              </v:rect>
            </w:pict>
          </mc:Fallback>
        </mc:AlternateContent>
      </w:r>
    </w:p>
    <w:p>
      <w:pPr>
        <w:pStyle w:val="BodyText"/>
        <w:spacing w:before="148" w:after="0"/>
        <w:rPr/>
      </w:pPr>
      <w:r>
        <w:rPr/>
      </w:r>
    </w:p>
    <w:p>
      <w:pPr>
        <w:pStyle w:val="Heading1"/>
        <w:spacing w:before="1" w:after="0"/>
        <w:rPr/>
      </w:pPr>
      <w:r>
        <w:rPr/>
        <w:t xml:space="preserve">Task </w:t>
      </w:r>
      <w:r>
        <w:rPr>
          <w:spacing w:val="-5"/>
        </w:rPr>
        <w:t>2:</w:t>
      </w:r>
    </w:p>
    <w:p>
      <w:pPr>
        <w:pStyle w:val="BodyText"/>
        <w:spacing w:lineRule="auto" w:line="259" w:before="181" w:after="0"/>
        <w:rPr/>
      </w:pPr>
      <w:r>
        <w:rPr/>
        <w:t>Open two terminal</w:t>
      </w:r>
      <w:r>
        <w:rPr>
          <w:spacing w:val="17"/>
        </w:rPr>
        <w:t xml:space="preserve"> </w:t>
      </w:r>
      <w:r>
        <w:rPr/>
        <w:t>windows</w:t>
      </w:r>
      <w:r>
        <w:rPr>
          <w:spacing w:val="17"/>
        </w:rPr>
        <w:t xml:space="preserve"> </w:t>
      </w:r>
      <w:r>
        <w:rPr/>
        <w:t>and run an executable file</w:t>
      </w:r>
      <w:r>
        <w:rPr>
          <w:spacing w:val="19"/>
        </w:rPr>
        <w:t xml:space="preserve"> </w:t>
      </w:r>
      <w:r>
        <w:rPr/>
        <w:t>in one terminal to</w:t>
      </w:r>
      <w:r>
        <w:rPr>
          <w:spacing w:val="17"/>
        </w:rPr>
        <w:t xml:space="preserve"> </w:t>
      </w:r>
      <w:r>
        <w:rPr/>
        <w:t>make it a</w:t>
      </w:r>
      <w:r>
        <w:rPr>
          <w:spacing w:val="17"/>
        </w:rPr>
        <w:t xml:space="preserve"> </w:t>
      </w:r>
      <w:r>
        <w:rPr/>
        <w:t>process.</w:t>
      </w:r>
      <w:r>
        <w:rPr>
          <w:spacing w:val="17"/>
        </w:rPr>
        <w:t xml:space="preserve"> </w:t>
      </w:r>
      <w:r>
        <w:rPr/>
        <w:t>Check the process id of that process from the other terminal and send SIGKILL to that process.</w:t>
      </w:r>
    </w:p>
    <w:p>
      <w:pPr>
        <w:pStyle w:val="BodyText"/>
        <w:spacing w:before="8" w:after="0"/>
        <w:rPr>
          <w:sz w:val="13"/>
        </w:rPr>
      </w:pPr>
      <w:r>
        <w:rPr>
          <w:sz w:val="13"/>
        </w:rPr>
      </w:r>
    </w:p>
    <w:p>
      <w:pPr>
        <w:pStyle w:val="BodyText"/>
        <w:ind w:left="-1" w:right="0"/>
        <w:rPr>
          <w:i w:val="false"/>
          <w:i w:val="false"/>
          <w:sz w:val="20"/>
        </w:rPr>
      </w:pPr>
      <w:r>
        <w:rPr/>
        <mc:AlternateContent>
          <mc:Choice Requires="wps">
            <w:drawing>
              <wp:inline distT="0" distB="0" distL="0" distR="0">
                <wp:extent cx="5937885" cy="1560830"/>
                <wp:effectExtent l="9525" t="0" r="0" b="10794"/>
                <wp:docPr id="3" name="Textbox 3"/>
                <a:graphic xmlns:a="http://schemas.openxmlformats.org/drawingml/2006/main">
                  <a:graphicData uri="http://schemas.microsoft.com/office/word/2010/wordprocessingShape">
                    <wps:wsp>
                      <wps:cNvSpPr/>
                      <wps:spPr>
                        <a:xfrm>
                          <a:off x="0" y="0"/>
                          <a:ext cx="5937840" cy="1560960"/>
                        </a:xfrm>
                        <a:prstGeom prst="rect">
                          <a:avLst/>
                        </a:prstGeom>
                        <a:noFill/>
                        <a:ln w="6480">
                          <a:solidFill>
                            <a:srgbClr val="000000"/>
                          </a:solidFill>
                          <a:round/>
                        </a:ln>
                      </wps:spPr>
                      <wps:style>
                        <a:lnRef idx="0"/>
                        <a:fillRef idx="0"/>
                        <a:effectRef idx="0"/>
                        <a:fontRef idx="minor"/>
                      </wps:style>
                      <wps:txbx>
                        <w:txbxContent>
                          <w:p>
                            <w:pPr>
                              <w:pStyle w:val="BodyText"/>
                              <w:spacing w:lineRule="exact" w:line="252"/>
                              <w:ind w:left="103" w:right="0"/>
                              <w:rPr/>
                            </w:pPr>
                            <w:r>
                              <w:rPr/>
                              <w:t>Ouiput</w:t>
                            </w:r>
                            <w:r>
                              <w:rPr>
                                <w:spacing w:val="-2"/>
                              </w:rPr>
                              <w:t xml:space="preserve"> </w:t>
                            </w:r>
                            <w:r>
                              <w:rPr/>
                              <w:t>of</w:t>
                            </w:r>
                            <w:r>
                              <w:rPr>
                                <w:spacing w:val="-2"/>
                              </w:rPr>
                              <w:t xml:space="preserve"> </w:t>
                            </w:r>
                            <w:r>
                              <w:rPr/>
                              <w:t>(ps</w:t>
                            </w:r>
                            <w:r>
                              <w:rPr>
                                <w:spacing w:val="-2"/>
                              </w:rPr>
                              <w:t xml:space="preserve"> command):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ind w:left="103" w:right="0"/>
                              <w:rPr/>
                            </w:pPr>
                            <w:r>
                              <w:rPr/>
                              <w:t>Command</w:t>
                            </w:r>
                            <w:r>
                              <w:rPr>
                                <w:spacing w:val="-4"/>
                              </w:rPr>
                              <w:t xml:space="preserve"> </w:t>
                            </w:r>
                            <w:r>
                              <w:rPr/>
                              <w:t>to</w:t>
                            </w:r>
                            <w:r>
                              <w:rPr>
                                <w:spacing w:val="-2"/>
                              </w:rPr>
                              <w:t xml:space="preserve"> </w:t>
                            </w:r>
                            <w:r>
                              <w:rPr/>
                              <w:t>send</w:t>
                            </w:r>
                            <w:r>
                              <w:rPr>
                                <w:spacing w:val="-4"/>
                              </w:rPr>
                              <w:t xml:space="preserve"> </w:t>
                            </w:r>
                            <w:r>
                              <w:rPr/>
                              <w:t>the</w:t>
                            </w:r>
                            <w:r>
                              <w:rPr>
                                <w:spacing w:val="-1"/>
                              </w:rPr>
                              <w:t xml:space="preserve"> </w:t>
                            </w:r>
                            <w:r>
                              <w:rPr/>
                              <w:t>SIGKILL</w:t>
                            </w:r>
                            <w:r>
                              <w:rPr>
                                <w:spacing w:val="-1"/>
                              </w:rPr>
                              <w:t xml:space="preserve"> </w:t>
                            </w:r>
                            <w:r>
                              <w:rPr/>
                              <w:t>to</w:t>
                            </w:r>
                            <w:r>
                              <w:rPr>
                                <w:spacing w:val="-2"/>
                              </w:rPr>
                              <w:t xml:space="preserve"> </w:t>
                            </w:r>
                            <w:r>
                              <w:rPr/>
                              <w:t xml:space="preserve">the </w:t>
                            </w:r>
                            <w:r>
                              <w:rPr>
                                <w:spacing w:val="-2"/>
                              </w:rPr>
                              <w:t>process:</w:t>
                            </w:r>
                          </w:p>
                        </w:txbxContent>
                      </wps:txbx>
                      <wps:bodyPr lIns="0" rIns="0" tIns="0" bIns="0" anchor="t">
                        <a:noAutofit/>
                      </wps:bodyPr>
                    </wps:wsp>
                  </a:graphicData>
                </a:graphic>
              </wp:inline>
            </w:drawing>
          </mc:Choice>
          <mc:Fallback>
            <w:pict>
              <v:rect id="shape_0" ID="Textbox 3" path="m0,0l-2147483645,0l-2147483645,-2147483646l0,-2147483646xe" stroked="t" o:allowincell="f" style="position:absolute;margin-left:0pt;margin-top:-123.8pt;width:467.5pt;height:122.85pt;mso-wrap-style:square;v-text-anchor:top;mso-position-vertical:top">
                <v:fill o:detectmouseclick="t" on="false"/>
                <v:stroke color="black" weight="6480" joinstyle="round" endcap="flat"/>
                <v:textbox>
                  <w:txbxContent>
                    <w:p>
                      <w:pPr>
                        <w:pStyle w:val="BodyText"/>
                        <w:spacing w:lineRule="exact" w:line="252"/>
                        <w:ind w:left="103" w:right="0"/>
                        <w:rPr/>
                      </w:pPr>
                      <w:r>
                        <w:rPr/>
                        <w:t>Ouiput</w:t>
                      </w:r>
                      <w:r>
                        <w:rPr>
                          <w:spacing w:val="-2"/>
                        </w:rPr>
                        <w:t xml:space="preserve"> </w:t>
                      </w:r>
                      <w:r>
                        <w:rPr/>
                        <w:t>of</w:t>
                      </w:r>
                      <w:r>
                        <w:rPr>
                          <w:spacing w:val="-2"/>
                        </w:rPr>
                        <w:t xml:space="preserve"> </w:t>
                      </w:r>
                      <w:r>
                        <w:rPr/>
                        <w:t>(ps</w:t>
                      </w:r>
                      <w:r>
                        <w:rPr>
                          <w:spacing w:val="-2"/>
                        </w:rPr>
                        <w:t xml:space="preserve"> command):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ind w:left="103" w:right="0"/>
                        <w:rPr/>
                      </w:pPr>
                      <w:r>
                        <w:rPr/>
                        <w:t>Command</w:t>
                      </w:r>
                      <w:r>
                        <w:rPr>
                          <w:spacing w:val="-4"/>
                        </w:rPr>
                        <w:t xml:space="preserve"> </w:t>
                      </w:r>
                      <w:r>
                        <w:rPr/>
                        <w:t>to</w:t>
                      </w:r>
                      <w:r>
                        <w:rPr>
                          <w:spacing w:val="-2"/>
                        </w:rPr>
                        <w:t xml:space="preserve"> </w:t>
                      </w:r>
                      <w:r>
                        <w:rPr/>
                        <w:t>send</w:t>
                      </w:r>
                      <w:r>
                        <w:rPr>
                          <w:spacing w:val="-4"/>
                        </w:rPr>
                        <w:t xml:space="preserve"> </w:t>
                      </w:r>
                      <w:r>
                        <w:rPr/>
                        <w:t>the</w:t>
                      </w:r>
                      <w:r>
                        <w:rPr>
                          <w:spacing w:val="-1"/>
                        </w:rPr>
                        <w:t xml:space="preserve"> </w:t>
                      </w:r>
                      <w:r>
                        <w:rPr/>
                        <w:t>SIGKILL</w:t>
                      </w:r>
                      <w:r>
                        <w:rPr>
                          <w:spacing w:val="-1"/>
                        </w:rPr>
                        <w:t xml:space="preserve"> </w:t>
                      </w:r>
                      <w:r>
                        <w:rPr/>
                        <w:t>to</w:t>
                      </w:r>
                      <w:r>
                        <w:rPr>
                          <w:spacing w:val="-2"/>
                        </w:rPr>
                        <w:t xml:space="preserve"> </w:t>
                      </w:r>
                      <w:r>
                        <w:rPr/>
                        <w:t xml:space="preserve">the </w:t>
                      </w:r>
                      <w:r>
                        <w:rPr>
                          <w:spacing w:val="-2"/>
                        </w:rPr>
                        <w:t>process:</w:t>
                      </w:r>
                    </w:p>
                  </w:txbxContent>
                </v:textbox>
                <w10:wrap type="square"/>
              </v:rect>
            </w:pict>
          </mc:Fallback>
        </mc:AlternateContent>
      </w:r>
    </w:p>
    <w:p>
      <w:pPr>
        <w:pStyle w:val="BodyText"/>
        <w:spacing w:before="147" w:after="0"/>
        <w:rPr/>
      </w:pPr>
      <w:r>
        <w:rPr/>
      </w:r>
    </w:p>
    <w:p>
      <w:pPr>
        <w:pStyle w:val="BodyText"/>
        <w:rPr/>
      </w:pPr>
      <w:r>
        <w:rPr/>
        <w:t>Observation:</w:t>
      </w:r>
      <w:r>
        <w:rPr>
          <w:spacing w:val="-2"/>
        </w:rPr>
        <w:t xml:space="preserve"> </w:t>
      </w:r>
      <w:r>
        <w:rPr/>
        <w:t>Process</w:t>
      </w:r>
      <w:r>
        <w:rPr>
          <w:spacing w:val="-5"/>
        </w:rPr>
        <w:t xml:space="preserve"> </w:t>
      </w:r>
      <w:r>
        <w:rPr/>
        <w:t>is</w:t>
      </w:r>
      <w:r>
        <w:rPr>
          <w:spacing w:val="-4"/>
        </w:rPr>
        <w:t xml:space="preserve"> </w:t>
      </w:r>
      <w:r>
        <w:rPr/>
        <w:t>terminated</w:t>
      </w:r>
      <w:r>
        <w:rPr>
          <w:spacing w:val="-2"/>
        </w:rPr>
        <w:t xml:space="preserve"> </w:t>
      </w:r>
      <w:r>
        <w:rPr/>
        <w:t>or</w:t>
      </w:r>
      <w:r>
        <w:rPr>
          <w:spacing w:val="-2"/>
        </w:rPr>
        <w:t xml:space="preserve"> </w:t>
      </w:r>
      <w:r>
        <w:rPr/>
        <w:t>not</w:t>
      </w:r>
      <w:r>
        <w:rPr>
          <w:spacing w:val="-4"/>
        </w:rPr>
        <w:t xml:space="preserve"> </w:t>
      </w:r>
      <w:r>
        <w:rPr>
          <w:spacing w:val="-2"/>
        </w:rPr>
        <w:t>(yes/no)</w:t>
      </w:r>
    </w:p>
    <w:p>
      <w:pPr>
        <w:pStyle w:val="Heading1"/>
        <w:spacing w:before="181" w:after="0"/>
        <w:rPr/>
      </w:pPr>
      <w:r>
        <w:rPr/>
        <w:t xml:space="preserve">Task </w:t>
      </w:r>
      <w:r>
        <w:rPr>
          <w:spacing w:val="-5"/>
        </w:rPr>
        <w:t>3:</w:t>
      </w:r>
    </w:p>
    <w:p>
      <w:pPr>
        <w:pStyle w:val="BodyText"/>
        <w:spacing w:lineRule="auto" w:line="259" w:before="179" w:after="0"/>
        <w:ind w:left="0" w:right="364"/>
        <w:jc w:val="both"/>
        <w:rPr/>
      </w:pPr>
      <w:r>
        <w:rPr/>
        <w:t>Write the code to install SIGINT with its handler function using sigaction installer. The handler function should display the message “SIGINT IS CAUGHT”. The handler function will be out of main() function but the signal association</w:t>
      </w:r>
      <w:r>
        <w:rPr>
          <w:spacing w:val="40"/>
        </w:rPr>
        <w:t xml:space="preserve"> </w:t>
      </w:r>
      <w:r>
        <w:rPr/>
        <w:t>with signal handler will be in the main function.</w:t>
      </w:r>
    </w:p>
    <w:p>
      <w:pPr>
        <w:pStyle w:val="BodyText"/>
        <w:spacing w:before="8" w:after="0"/>
        <w:rPr>
          <w:rFonts w:ascii="DejaVu Sans Mono" w:hAnsi="DejaVu Sans Mono"/>
          <w:sz w:val="15"/>
          <w:szCs w:val="22"/>
        </w:rPr>
      </w:pPr>
      <w:r>
        <w:rPr>
          <w:rFonts w:ascii="DejaVu Sans Mono" w:hAnsi="DejaVu Sans Mono"/>
          <w:sz w:val="15"/>
          <w:szCs w:val="22"/>
        </w:rPr>
        <w:t>#include &lt;stdio.h&gt;</w:t>
      </w:r>
    </w:p>
    <w:p>
      <w:pPr>
        <w:pStyle w:val="BodyText"/>
        <w:spacing w:before="8" w:after="0"/>
        <w:rPr>
          <w:rFonts w:ascii="DejaVu Sans Mono" w:hAnsi="DejaVu Sans Mono"/>
          <w:sz w:val="15"/>
          <w:szCs w:val="22"/>
        </w:rPr>
      </w:pPr>
      <w:r>
        <w:rPr>
          <w:rFonts w:ascii="DejaVu Sans Mono" w:hAnsi="DejaVu Sans Mono"/>
          <w:sz w:val="15"/>
          <w:szCs w:val="22"/>
        </w:rPr>
        <w:t>#include &lt;signal.h&gt;</w:t>
      </w:r>
    </w:p>
    <w:p>
      <w:pPr>
        <w:pStyle w:val="BodyText"/>
        <w:spacing w:before="8" w:after="0"/>
        <w:rPr>
          <w:rFonts w:ascii="DejaVu Sans Mono" w:hAnsi="DejaVu Sans Mono"/>
          <w:sz w:val="15"/>
          <w:szCs w:val="22"/>
        </w:rPr>
      </w:pPr>
      <w:r>
        <w:rPr>
          <w:rFonts w:ascii="DejaVu Sans Mono" w:hAnsi="DejaVu Sans Mono"/>
          <w:sz w:val="15"/>
          <w:szCs w:val="22"/>
        </w:rPr>
        <w:t>#include &lt;string.h&gt;</w:t>
      </w:r>
    </w:p>
    <w:p>
      <w:pPr>
        <w:pStyle w:val="BodyText"/>
        <w:spacing w:before="8" w:after="0"/>
        <w:rPr>
          <w:rFonts w:ascii="DejaVu Sans Mono" w:hAnsi="DejaVu Sans Mono"/>
          <w:sz w:val="15"/>
          <w:szCs w:val="22"/>
        </w:rPr>
      </w:pPr>
      <w:r>
        <w:rPr>
          <w:rFonts w:ascii="DejaVu Sans Mono" w:hAnsi="DejaVu Sans Mono"/>
          <w:sz w:val="15"/>
          <w:szCs w:val="22"/>
        </w:rPr>
        <w:t>#include &lt;unistd.h&gt;</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w:t>
      </w:r>
    </w:p>
    <w:p>
      <w:pPr>
        <w:pStyle w:val="BodyText"/>
        <w:spacing w:before="8" w:after="0"/>
        <w:rPr>
          <w:rFonts w:ascii="DejaVu Sans Mono" w:hAnsi="DejaVu Sans Mono"/>
          <w:sz w:val="15"/>
          <w:szCs w:val="22"/>
        </w:rPr>
      </w:pPr>
      <w:r>
        <w:rPr>
          <w:rFonts w:ascii="DejaVu Sans Mono" w:hAnsi="DejaVu Sans Mono"/>
          <w:sz w:val="15"/>
          <w:szCs w:val="22"/>
        </w:rPr>
        <w:t>// Handler function (OUTSIDE main)</w:t>
      </w:r>
    </w:p>
    <w:p>
      <w:pPr>
        <w:pStyle w:val="BodyText"/>
        <w:spacing w:before="8" w:after="0"/>
        <w:rPr>
          <w:rFonts w:ascii="DejaVu Sans Mono" w:hAnsi="DejaVu Sans Mono"/>
          <w:sz w:val="15"/>
          <w:szCs w:val="22"/>
        </w:rPr>
      </w:pPr>
      <w:r>
        <w:rPr>
          <w:rFonts w:ascii="DejaVu Sans Mono" w:hAnsi="DejaVu Sans Mono"/>
          <w:sz w:val="15"/>
          <w:szCs w:val="22"/>
        </w:rPr>
        <w:t>// ===============================</w:t>
      </w:r>
    </w:p>
    <w:p>
      <w:pPr>
        <w:pStyle w:val="BodyText"/>
        <w:spacing w:before="8" w:after="0"/>
        <w:rPr>
          <w:rFonts w:ascii="DejaVu Sans Mono" w:hAnsi="DejaVu Sans Mono"/>
          <w:sz w:val="15"/>
          <w:szCs w:val="22"/>
        </w:rPr>
      </w:pPr>
      <w:r>
        <w:rPr>
          <w:rFonts w:ascii="DejaVu Sans Mono" w:hAnsi="DejaVu Sans Mono"/>
          <w:sz w:val="15"/>
          <w:szCs w:val="22"/>
        </w:rPr>
        <w:t>void sigint_handler(int signo)</w:t>
      </w:r>
    </w:p>
    <w:p>
      <w:pPr>
        <w:pStyle w:val="BodyText"/>
        <w:spacing w:before="8" w:after="0"/>
        <w:rPr>
          <w:rFonts w:ascii="DejaVu Sans Mono" w:hAnsi="DejaVu Sans Mono"/>
          <w:sz w:val="15"/>
          <w:szCs w:val="22"/>
        </w:rPr>
      </w:pP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printf("SIGINT IS CAUGHT\n");</w:t>
      </w:r>
    </w:p>
    <w:p>
      <w:pPr>
        <w:pStyle w:val="BodyText"/>
        <w:spacing w:before="8" w:after="0"/>
        <w:rPr>
          <w:rFonts w:ascii="DejaVu Sans Mono" w:hAnsi="DejaVu Sans Mono"/>
          <w:sz w:val="15"/>
          <w:szCs w:val="22"/>
        </w:rPr>
      </w:pP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int main()</w:t>
      </w:r>
    </w:p>
    <w:p>
      <w:pPr>
        <w:pStyle w:val="BodyText"/>
        <w:spacing w:before="8" w:after="0"/>
        <w:rPr>
          <w:rFonts w:ascii="DejaVu Sans Mono" w:hAnsi="DejaVu Sans Mono"/>
          <w:sz w:val="15"/>
          <w:szCs w:val="22"/>
        </w:rPr>
      </w:pP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struct sigaction sa;</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 Clear the sigaction structure</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memset(&amp;sa, 0, sizeof(sa));</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 Assign handler</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sa.sa_handler = sigint_handler;</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 Install SIGINT handler</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if (sigaction(SIGINT, &amp;sa, NULL) == -1) {</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perror("sigaction");</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return 1;</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printf("Press Ctrl+C to trigger SIGINT...\n");</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 Keep the program running to catch signal</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while (1) {</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sleep(1);</w:t>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 xml:space="preserve">    </w:t>
      </w:r>
      <w:r>
        <w:rPr>
          <w:rFonts w:ascii="DejaVu Sans Mono" w:hAnsi="DejaVu Sans Mono"/>
          <w:sz w:val="15"/>
          <w:szCs w:val="22"/>
        </w:rPr>
        <w:t>return 0;</w:t>
      </w:r>
    </w:p>
    <w:p>
      <w:pPr>
        <w:pStyle w:val="BodyText"/>
        <w:spacing w:before="8" w:after="0"/>
        <w:rPr>
          <w:rFonts w:ascii="DejaVu Sans Mono" w:hAnsi="DejaVu Sans Mono"/>
          <w:sz w:val="15"/>
          <w:szCs w:val="22"/>
        </w:rPr>
      </w:pP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r>
    </w:p>
    <w:p>
      <w:pPr>
        <w:pStyle w:val="BodyText"/>
        <w:spacing w:before="8" w:after="0"/>
        <w:rPr>
          <w:rFonts w:ascii="DejaVu Sans Mono" w:hAnsi="DejaVu Sans Mono"/>
          <w:sz w:val="15"/>
          <w:szCs w:val="22"/>
        </w:rPr>
      </w:pPr>
      <w:r>
        <w:rPr>
          <w:rFonts w:ascii="DejaVu Sans Mono" w:hAnsi="DejaVu Sans Mono"/>
          <w:sz w:val="15"/>
          <w:szCs w:val="22"/>
        </w:rPr>
        <w:t>/*</w:t>
      </w:r>
    </w:p>
    <w:p>
      <w:pPr>
        <w:pStyle w:val="BodyText"/>
        <w:spacing w:before="8" w:after="0"/>
        <w:rPr>
          <w:rFonts w:ascii="DejaVu Sans Mono" w:hAnsi="DejaVu Sans Mono"/>
          <w:sz w:val="15"/>
          <w:szCs w:val="22"/>
        </w:rPr>
      </w:pPr>
      <w:r>
        <w:rPr>
          <w:rFonts w:ascii="DejaVu Sans Mono" w:hAnsi="DejaVu Sans Mono"/>
          <w:sz w:val="15"/>
          <w:szCs w:val="22"/>
        </w:rPr>
        <w:t>USING SIGNAL</w:t>
      </w:r>
    </w:p>
    <w:p>
      <w:pPr>
        <w:pStyle w:val="BodyText"/>
        <w:spacing w:before="8" w:after="0"/>
        <w:rPr>
          <w:rFonts w:ascii="DejaVu Sans Mono" w:hAnsi="DejaVu Sans Mono"/>
          <w:sz w:val="15"/>
          <w:szCs w:val="22"/>
        </w:rPr>
      </w:pPr>
      <w:r>
        <w:rPr>
          <w:rFonts w:ascii="DejaVu Sans Mono" w:hAnsi="DejaVu Sans Mono"/>
          <w:sz w:val="15"/>
          <w:szCs w:val="22"/>
        </w:rPr>
        <w:t>signal (sigint , sigint_handler)</w:t>
      </w:r>
    </w:p>
    <w:p>
      <w:pPr>
        <w:pStyle w:val="BodyText"/>
        <w:spacing w:before="8" w:after="0"/>
        <w:rPr>
          <w:rFonts w:ascii="DejaVu Sans Mono" w:hAnsi="DejaVu Sans Mono"/>
          <w:sz w:val="15"/>
          <w:szCs w:val="22"/>
        </w:rPr>
      </w:pPr>
      <w:r>
        <w:rPr>
          <w:rFonts w:ascii="DejaVu Sans Mono" w:hAnsi="DejaVu Sans Mono"/>
          <w:sz w:val="15"/>
          <w:szCs w:val="22"/>
        </w:rPr>
        <w:t>USING SIGACTION</w:t>
      </w:r>
    </w:p>
    <w:p>
      <w:pPr>
        <w:pStyle w:val="BodyText"/>
        <w:spacing w:before="8" w:after="0"/>
        <w:rPr>
          <w:rFonts w:ascii="DejaVu Sans Mono" w:hAnsi="DejaVu Sans Mono"/>
          <w:sz w:val="15"/>
          <w:szCs w:val="22"/>
        </w:rPr>
      </w:pPr>
      <w:r>
        <w:rPr>
          <w:rFonts w:ascii="DejaVu Sans Mono" w:hAnsi="DejaVu Sans Mono"/>
          <w:sz w:val="15"/>
          <w:szCs w:val="22"/>
        </w:rPr>
        <w:t>struct sigaction act;</w:t>
      </w:r>
    </w:p>
    <w:p>
      <w:pPr>
        <w:pStyle w:val="BodyText"/>
        <w:spacing w:before="8" w:after="0"/>
        <w:rPr>
          <w:rFonts w:ascii="DejaVu Sans Mono" w:hAnsi="DejaVu Sans Mono"/>
          <w:sz w:val="15"/>
          <w:szCs w:val="22"/>
        </w:rPr>
      </w:pPr>
      <w:r>
        <w:rPr>
          <w:rFonts w:ascii="DejaVu Sans Mono" w:hAnsi="DejaVu Sans Mono"/>
          <w:sz w:val="15"/>
          <w:szCs w:val="22"/>
        </w:rPr>
        <w:t xml:space="preserve">act.sa_handler = sigint_handler; </w:t>
      </w:r>
    </w:p>
    <w:p>
      <w:pPr>
        <w:pStyle w:val="BodyText"/>
        <w:spacing w:before="8" w:after="0"/>
        <w:rPr>
          <w:rFonts w:ascii="DejaVu Sans Mono" w:hAnsi="DejaVu Sans Mono"/>
          <w:sz w:val="15"/>
          <w:szCs w:val="22"/>
        </w:rPr>
      </w:pPr>
      <w:r>
        <w:rPr>
          <w:rFonts w:ascii="DejaVu Sans Mono" w:hAnsi="DejaVu Sans Mono"/>
          <w:sz w:val="15"/>
          <w:szCs w:val="22"/>
        </w:rPr>
        <w:t>act.sa.flags = 0</w:t>
      </w:r>
    </w:p>
    <w:p>
      <w:pPr>
        <w:pStyle w:val="BodyText"/>
        <w:spacing w:before="8" w:after="0"/>
        <w:rPr>
          <w:rFonts w:ascii="DejaVu Sans Mono" w:hAnsi="DejaVu Sans Mono"/>
          <w:sz w:val="15"/>
          <w:szCs w:val="22"/>
        </w:rPr>
      </w:pPr>
      <w:r>
        <w:rPr>
          <w:rFonts w:ascii="DejaVu Sans Mono" w:hAnsi="DejaVu Sans Mono"/>
          <w:sz w:val="15"/>
          <w:szCs w:val="22"/>
        </w:rPr>
        <w:t>sigaction(sigint , &amp;act, NULL);</w:t>
      </w:r>
    </w:p>
    <w:p>
      <w:pPr>
        <w:sectPr>
          <w:type w:val="nextPage"/>
          <w:pgSz w:w="12240" w:h="15840"/>
          <w:pgMar w:left="1440" w:right="1080" w:gutter="0" w:header="0" w:top="1380" w:footer="0" w:bottom="280"/>
          <w:pgNumType w:fmt="decimal"/>
          <w:formProt w:val="false"/>
          <w:textDirection w:val="lrTb"/>
          <w:docGrid w:type="default" w:linePitch="100" w:charSpace="4096"/>
        </w:sectPr>
        <w:pStyle w:val="BodyText"/>
        <w:spacing w:before="8" w:after="0"/>
        <w:rPr>
          <w:rFonts w:ascii="DejaVu Sans Mono" w:hAnsi="DejaVu Sans Mono"/>
          <w:sz w:val="15"/>
          <w:szCs w:val="22"/>
        </w:rPr>
      </w:pPr>
      <w:r>
        <w:rPr>
          <w:rFonts w:ascii="DejaVu Sans Mono" w:hAnsi="DejaVu Sans Mono"/>
          <w:sz w:val="15"/>
          <w:szCs w:val="22"/>
        </w:rPr>
        <w:t>*/</w:t>
      </w:r>
    </w:p>
    <w:p>
      <w:pPr>
        <w:pStyle w:val="Heading1"/>
        <w:spacing w:before="61" w:after="0"/>
        <w:rPr/>
      </w:pPr>
      <w:r>
        <w:rPr/>
        <w:t xml:space="preserve">Task </w:t>
      </w:r>
      <w:r>
        <w:rPr>
          <w:spacing w:val="-5"/>
        </w:rPr>
        <w:t>4:</w:t>
      </w:r>
    </w:p>
    <w:p>
      <w:pPr>
        <w:pStyle w:val="BodyText"/>
        <w:spacing w:lineRule="auto" w:line="259" w:before="179" w:after="0"/>
        <w:ind w:left="0" w:right="282"/>
        <w:rPr/>
      </w:pPr>
      <w:r>
        <w:rPr/>
        <w:t>Modify</w:t>
      </w:r>
      <w:r>
        <w:rPr>
          <w:spacing w:val="-9"/>
        </w:rPr>
        <w:t xml:space="preserve"> </w:t>
      </w:r>
      <w:r>
        <w:rPr/>
        <w:t>the</w:t>
      </w:r>
      <w:r>
        <w:rPr>
          <w:spacing w:val="-7"/>
        </w:rPr>
        <w:t xml:space="preserve"> </w:t>
      </w:r>
      <w:r>
        <w:rPr/>
        <w:t>code</w:t>
      </w:r>
      <w:r>
        <w:rPr>
          <w:spacing w:val="-9"/>
        </w:rPr>
        <w:t xml:space="preserve"> </w:t>
      </w:r>
      <w:r>
        <w:rPr/>
        <w:t>in</w:t>
      </w:r>
      <w:r>
        <w:rPr>
          <w:spacing w:val="-12"/>
        </w:rPr>
        <w:t xml:space="preserve"> </w:t>
      </w:r>
      <w:r>
        <w:rPr/>
        <w:t>task</w:t>
      </w:r>
      <w:r>
        <w:rPr>
          <w:spacing w:val="-9"/>
        </w:rPr>
        <w:t xml:space="preserve"> </w:t>
      </w:r>
      <w:r>
        <w:rPr/>
        <w:t>3</w:t>
      </w:r>
      <w:r>
        <w:rPr>
          <w:spacing w:val="-8"/>
        </w:rPr>
        <w:t xml:space="preserve"> </w:t>
      </w:r>
      <w:r>
        <w:rPr/>
        <w:t>add</w:t>
      </w:r>
      <w:r>
        <w:rPr>
          <w:spacing w:val="-8"/>
        </w:rPr>
        <w:t xml:space="preserve"> </w:t>
      </w:r>
      <w:r>
        <w:rPr/>
        <w:t>the</w:t>
      </w:r>
      <w:r>
        <w:rPr>
          <w:spacing w:val="-10"/>
        </w:rPr>
        <w:t xml:space="preserve"> </w:t>
      </w:r>
      <w:r>
        <w:rPr/>
        <w:t>code</w:t>
      </w:r>
      <w:r>
        <w:rPr>
          <w:spacing w:val="-7"/>
        </w:rPr>
        <w:t xml:space="preserve"> </w:t>
      </w:r>
      <w:r>
        <w:rPr/>
        <w:t>with</w:t>
      </w:r>
      <w:r>
        <w:rPr>
          <w:spacing w:val="-8"/>
        </w:rPr>
        <w:t xml:space="preserve"> </w:t>
      </w:r>
      <w:r>
        <w:rPr/>
        <w:t>infinite</w:t>
      </w:r>
      <w:r>
        <w:rPr>
          <w:spacing w:val="-8"/>
        </w:rPr>
        <w:t xml:space="preserve"> </w:t>
      </w:r>
      <w:r>
        <w:rPr/>
        <w:t>loop</w:t>
      </w:r>
      <w:r>
        <w:rPr>
          <w:spacing w:val="-10"/>
        </w:rPr>
        <w:t xml:space="preserve"> </w:t>
      </w:r>
      <w:r>
        <w:rPr/>
        <w:t>in</w:t>
      </w:r>
      <w:r>
        <w:rPr>
          <w:spacing w:val="-8"/>
        </w:rPr>
        <w:t xml:space="preserve"> </w:t>
      </w:r>
      <w:r>
        <w:rPr/>
        <w:t>it.</w:t>
      </w:r>
      <w:r>
        <w:rPr>
          <w:spacing w:val="-8"/>
        </w:rPr>
        <w:t xml:space="preserve"> </w:t>
      </w:r>
      <w:r>
        <w:rPr/>
        <w:t>Compile</w:t>
      </w:r>
      <w:r>
        <w:rPr>
          <w:spacing w:val="-8"/>
        </w:rPr>
        <w:t xml:space="preserve"> </w:t>
      </w:r>
      <w:r>
        <w:rPr/>
        <w:t>and</w:t>
      </w:r>
      <w:r>
        <w:rPr>
          <w:spacing w:val="-8"/>
        </w:rPr>
        <w:t xml:space="preserve"> </w:t>
      </w:r>
      <w:r>
        <w:rPr/>
        <w:t>run</w:t>
      </w:r>
      <w:r>
        <w:rPr>
          <w:spacing w:val="-12"/>
        </w:rPr>
        <w:t xml:space="preserve"> </w:t>
      </w:r>
      <w:r>
        <w:rPr/>
        <w:t>the</w:t>
      </w:r>
      <w:r>
        <w:rPr>
          <w:spacing w:val="-8"/>
        </w:rPr>
        <w:t xml:space="preserve"> </w:t>
      </w:r>
      <w:r>
        <w:rPr/>
        <w:t>program</w:t>
      </w:r>
      <w:r>
        <w:rPr>
          <w:spacing w:val="-10"/>
        </w:rPr>
        <w:t xml:space="preserve"> </w:t>
      </w:r>
      <w:r>
        <w:rPr/>
        <w:t>and</w:t>
      </w:r>
      <w:r>
        <w:rPr>
          <w:spacing w:val="-10"/>
        </w:rPr>
        <w:t xml:space="preserve"> </w:t>
      </w:r>
      <w:r>
        <w:rPr/>
        <w:t>press</w:t>
      </w:r>
      <w:r>
        <w:rPr>
          <w:spacing w:val="-8"/>
        </w:rPr>
        <w:t xml:space="preserve"> </w:t>
      </w:r>
      <w:r>
        <w:rPr/>
        <w:t>Ctrl- C to generate SIGINT signal and observe the output.</w:t>
      </w:r>
    </w:p>
    <w:p>
      <w:pPr>
        <w:pStyle w:val="BodyText"/>
        <w:spacing w:before="10" w:after="0"/>
        <w:rPr>
          <w:sz w:val="11"/>
        </w:rPr>
      </w:pPr>
      <w:r>
        <w:rPr>
          <w:sz w:val="11"/>
        </w:rPr>
        <mc:AlternateContent>
          <mc:Choice Requires="wps">
            <w:drawing>
              <wp:anchor behindDoc="1" distT="0" distB="0" distL="0" distR="0" simplePos="0" locked="0" layoutInCell="0" allowOverlap="1" relativeHeight="2">
                <wp:simplePos x="0" y="0"/>
                <wp:positionH relativeFrom="page">
                  <wp:posOffset>914400</wp:posOffset>
                </wp:positionH>
                <wp:positionV relativeFrom="paragraph">
                  <wp:posOffset>101600</wp:posOffset>
                </wp:positionV>
                <wp:extent cx="5943600" cy="2308860"/>
                <wp:effectExtent l="0" t="0" r="0" b="0"/>
                <wp:wrapTopAndBottom/>
                <wp:docPr id="4" name="Graphic 5"/>
                <a:graphic xmlns:a="http://schemas.openxmlformats.org/drawingml/2006/main">
                  <a:graphicData uri="http://schemas.microsoft.com/office/word/2010/wordprocessingShape">
                    <wps:wsp>
                      <wps:cNvSpPr/>
                      <wps:spPr>
                        <a:xfrm>
                          <a:off x="0" y="0"/>
                          <a:ext cx="5943600" cy="2309040"/>
                        </a:xfrm>
                        <a:custGeom>
                          <a:avLst/>
                          <a:gdLst>
                            <a:gd name="textAreaLeft" fmla="*/ 0 w 3369600"/>
                            <a:gd name="textAreaRight" fmla="*/ 3369960 w 3369600"/>
                            <a:gd name="textAreaTop" fmla="*/ 0 h 1308960"/>
                            <a:gd name="textAreaBottom" fmla="*/ 1309320 h 1308960"/>
                          </a:gdLst>
                          <a:ahLst/>
                          <a:rect l="textAreaLeft" t="textAreaTop" r="textAreaRight" b="textAreaBottom"/>
                          <a:pathLst>
                            <a:path w="5943600" h="2308860">
                              <a:moveTo>
                                <a:pt x="5943600" y="0"/>
                              </a:moveTo>
                              <a:lnTo>
                                <a:pt x="5937491" y="0"/>
                              </a:lnTo>
                              <a:lnTo>
                                <a:pt x="5937491" y="6096"/>
                              </a:lnTo>
                              <a:lnTo>
                                <a:pt x="5937491" y="2302776"/>
                              </a:lnTo>
                              <a:lnTo>
                                <a:pt x="6083" y="2302776"/>
                              </a:lnTo>
                              <a:lnTo>
                                <a:pt x="6083" y="6096"/>
                              </a:lnTo>
                              <a:lnTo>
                                <a:pt x="5937491" y="6096"/>
                              </a:lnTo>
                              <a:lnTo>
                                <a:pt x="5937491" y="0"/>
                              </a:lnTo>
                              <a:lnTo>
                                <a:pt x="0" y="0"/>
                              </a:lnTo>
                              <a:lnTo>
                                <a:pt x="0" y="6096"/>
                              </a:lnTo>
                              <a:lnTo>
                                <a:pt x="0" y="2302776"/>
                              </a:lnTo>
                              <a:lnTo>
                                <a:pt x="0" y="2308860"/>
                              </a:lnTo>
                              <a:lnTo>
                                <a:pt x="6083" y="2308860"/>
                              </a:lnTo>
                              <a:lnTo>
                                <a:pt x="5937491" y="2308860"/>
                              </a:lnTo>
                              <a:lnTo>
                                <a:pt x="5943600" y="2308860"/>
                              </a:lnTo>
                              <a:lnTo>
                                <a:pt x="5943600" y="2302776"/>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80" w:after="0"/>
        <w:rPr/>
      </w:pPr>
      <w:r>
        <w:rPr/>
      </w:r>
    </w:p>
    <w:p>
      <w:pPr>
        <w:pStyle w:val="BodyText"/>
        <w:rPr/>
      </w:pPr>
      <w:r>
        <w:rPr>
          <w:spacing w:val="-2"/>
        </w:rPr>
        <w:t>Output:</w:t>
      </w:r>
    </w:p>
    <w:p>
      <w:pPr>
        <w:pStyle w:val="BodyText"/>
        <w:rPr/>
      </w:pPr>
      <w:r>
        <w:rPr/>
      </w:r>
    </w:p>
    <w:p>
      <w:pPr>
        <w:pStyle w:val="BodyText"/>
        <w:rPr/>
      </w:pPr>
      <w:r>
        <w:rPr/>
      </w:r>
    </w:p>
    <w:p>
      <w:pPr>
        <w:pStyle w:val="BodyText"/>
        <w:rPr/>
      </w:pPr>
      <w:r>
        <w:rPr/>
      </w:r>
    </w:p>
    <w:p>
      <w:pPr>
        <w:pStyle w:val="BodyText"/>
        <w:spacing w:before="35" w:after="0"/>
        <w:rPr/>
      </w:pPr>
      <w:r>
        <w:rPr/>
      </w:r>
    </w:p>
    <w:p>
      <w:pPr>
        <w:pStyle w:val="Heading1"/>
        <w:spacing w:before="1" w:after="0"/>
        <w:rPr/>
      </w:pPr>
      <w:r>
        <w:rPr/>
        <w:t xml:space="preserve">Task </w:t>
      </w:r>
      <w:r>
        <w:rPr>
          <w:spacing w:val="-5"/>
        </w:rPr>
        <w:t>5:</w:t>
      </w:r>
    </w:p>
    <w:p>
      <w:pPr>
        <w:pStyle w:val="BodyText"/>
        <w:spacing w:lineRule="auto" w:line="259" w:before="179" w:after="0"/>
        <w:ind w:left="0" w:right="365"/>
        <w:jc w:val="both"/>
        <w:rPr/>
      </w:pPr>
      <w:r>
        <w:rPr/>
        <w:t>Generate any 10 signals from the signals list displayed in Task 1 through raise() call. Associate these signals to one signal handler which is responsible to catch those signals and display the name of signal which is caught.</w:t>
      </w:r>
    </w:p>
    <w:p>
      <w:pPr>
        <w:pStyle w:val="BodyText"/>
        <w:spacing w:before="11" w:after="0"/>
        <w:rPr>
          <w:sz w:val="13"/>
        </w:rPr>
      </w:pPr>
      <w:r>
        <w:rPr>
          <w:sz w:val="13"/>
        </w:rPr>
        <mc:AlternateContent>
          <mc:Choice Requires="wps">
            <w:drawing>
              <wp:anchor behindDoc="1" distT="0" distB="0" distL="0" distR="0" simplePos="0" locked="0" layoutInCell="0" allowOverlap="1" relativeHeight="3">
                <wp:simplePos x="0" y="0"/>
                <wp:positionH relativeFrom="page">
                  <wp:posOffset>922020</wp:posOffset>
                </wp:positionH>
                <wp:positionV relativeFrom="paragraph">
                  <wp:posOffset>117475</wp:posOffset>
                </wp:positionV>
                <wp:extent cx="6134100" cy="2476500"/>
                <wp:effectExtent l="0" t="6350" r="0" b="6985"/>
                <wp:wrapTopAndBottom/>
                <wp:docPr id="5" name="Graphic 6"/>
                <a:graphic xmlns:a="http://schemas.openxmlformats.org/drawingml/2006/main">
                  <a:graphicData uri="http://schemas.microsoft.com/office/word/2010/wordprocessingShape">
                    <wps:wsp>
                      <wps:cNvSpPr/>
                      <wps:spPr>
                        <a:xfrm>
                          <a:off x="0" y="0"/>
                          <a:ext cx="6134040" cy="2476440"/>
                        </a:xfrm>
                        <a:custGeom>
                          <a:avLst/>
                          <a:gdLst>
                            <a:gd name="textAreaLeft" fmla="*/ 0 w 3477600"/>
                            <a:gd name="textAreaRight" fmla="*/ 3477960 w 3477600"/>
                            <a:gd name="textAreaTop" fmla="*/ 0 h 1404000"/>
                            <a:gd name="textAreaBottom" fmla="*/ 1404360 h 1404000"/>
                          </a:gdLst>
                          <a:ahLst/>
                          <a:rect l="textAreaLeft" t="textAreaTop" r="textAreaRight" b="textAreaBottom"/>
                          <a:pathLst>
                            <a:path w="6134100" h="2476500">
                              <a:moveTo>
                                <a:pt x="0" y="0"/>
                              </a:moveTo>
                              <a:lnTo>
                                <a:pt x="6134099" y="0"/>
                              </a:lnTo>
                              <a:lnTo>
                                <a:pt x="6134099" y="2476500"/>
                              </a:lnTo>
                              <a:lnTo>
                                <a:pt x="0" y="2476500"/>
                              </a:lnTo>
                              <a:lnTo>
                                <a:pt x="0" y="0"/>
                              </a:lnTo>
                              <a:close/>
                            </a:path>
                          </a:pathLst>
                        </a:custGeom>
                        <a:noFill/>
                        <a:ln w="12192">
                          <a:solidFill>
                            <a:srgbClr val="70ac46"/>
                          </a:solidFill>
                          <a:round/>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rPr/>
      </w:pPr>
      <w:r>
        <w:rPr/>
      </w:r>
    </w:p>
    <w:p>
      <w:pPr>
        <w:pStyle w:val="BodyText"/>
        <w:spacing w:before="70" w:after="0"/>
        <w:rPr/>
      </w:pPr>
      <w:r>
        <w:rPr/>
      </w:r>
    </w:p>
    <w:p>
      <w:pPr>
        <w:sectPr>
          <w:type w:val="nextPage"/>
          <w:pgSz w:w="12240" w:h="15840"/>
          <w:pgMar w:left="1440" w:right="1080" w:gutter="0" w:header="0" w:top="1380" w:footer="0" w:bottom="280"/>
          <w:pgNumType w:fmt="decimal"/>
          <w:formProt w:val="false"/>
          <w:textDirection w:val="lrTb"/>
          <w:docGrid w:type="default" w:linePitch="100" w:charSpace="4096"/>
        </w:sectPr>
        <w:pStyle w:val="BodyText"/>
        <w:rPr/>
      </w:pPr>
      <w:r>
        <w:rPr>
          <w:spacing w:val="-2"/>
        </w:rPr>
        <w:t>Output:</w:t>
      </w:r>
    </w:p>
    <w:p>
      <w:pPr>
        <w:pStyle w:val="Heading1"/>
        <w:spacing w:before="61" w:after="0"/>
        <w:rPr/>
      </w:pPr>
      <w:r>
        <w:rPr/>
        <w:t xml:space="preserve">Task </w:t>
      </w:r>
      <w:r>
        <w:rPr>
          <w:spacing w:val="-5"/>
        </w:rPr>
        <w:t>6:</w:t>
      </w:r>
    </w:p>
    <w:p>
      <w:pPr>
        <w:pStyle w:val="BodyText"/>
        <w:spacing w:lineRule="auto" w:line="259" w:before="179" w:after="0"/>
        <w:ind w:left="0" w:right="282"/>
        <w:rPr/>
      </w:pPr>
      <w:r>
        <w:rPr/>
        <w:t>Modify</w:t>
      </w:r>
      <w:r>
        <w:rPr>
          <w:spacing w:val="-8"/>
        </w:rPr>
        <w:t xml:space="preserve"> </w:t>
      </w:r>
      <w:r>
        <w:rPr/>
        <w:t>the</w:t>
      </w:r>
      <w:r>
        <w:rPr>
          <w:spacing w:val="-7"/>
        </w:rPr>
        <w:t xml:space="preserve"> </w:t>
      </w:r>
      <w:r>
        <w:rPr/>
        <w:t>Task</w:t>
      </w:r>
      <w:r>
        <w:rPr>
          <w:spacing w:val="-5"/>
        </w:rPr>
        <w:t xml:space="preserve"> </w:t>
      </w:r>
      <w:r>
        <w:rPr/>
        <w:t>3</w:t>
      </w:r>
      <w:r>
        <w:rPr>
          <w:spacing w:val="-7"/>
        </w:rPr>
        <w:t xml:space="preserve"> </w:t>
      </w:r>
      <w:r>
        <w:rPr/>
        <w:t>code</w:t>
      </w:r>
      <w:r>
        <w:rPr>
          <w:spacing w:val="-9"/>
        </w:rPr>
        <w:t xml:space="preserve"> </w:t>
      </w:r>
      <w:r>
        <w:rPr/>
        <w:t>to</w:t>
      </w:r>
      <w:r>
        <w:rPr>
          <w:spacing w:val="-7"/>
        </w:rPr>
        <w:t xml:space="preserve"> </w:t>
      </w:r>
      <w:r>
        <w:rPr/>
        <w:t>Block/Mask</w:t>
      </w:r>
      <w:r>
        <w:rPr>
          <w:spacing w:val="-9"/>
        </w:rPr>
        <w:t xml:space="preserve"> </w:t>
      </w:r>
      <w:r>
        <w:rPr/>
        <w:t>the</w:t>
      </w:r>
      <w:r>
        <w:rPr>
          <w:spacing w:val="-5"/>
        </w:rPr>
        <w:t xml:space="preserve"> </w:t>
      </w:r>
      <w:r>
        <w:rPr/>
        <w:t>signal</w:t>
      </w:r>
      <w:r>
        <w:rPr>
          <w:spacing w:val="-6"/>
        </w:rPr>
        <w:t xml:space="preserve"> </w:t>
      </w:r>
      <w:r>
        <w:rPr/>
        <w:t>SIGINT</w:t>
      </w:r>
      <w:r>
        <w:rPr>
          <w:spacing w:val="-7"/>
        </w:rPr>
        <w:t xml:space="preserve"> </w:t>
      </w:r>
      <w:r>
        <w:rPr/>
        <w:t>and</w:t>
      </w:r>
      <w:r>
        <w:rPr>
          <w:spacing w:val="-7"/>
        </w:rPr>
        <w:t xml:space="preserve"> </w:t>
      </w:r>
      <w:r>
        <w:rPr/>
        <w:t>verify</w:t>
      </w:r>
      <w:r>
        <w:rPr>
          <w:spacing w:val="-11"/>
        </w:rPr>
        <w:t xml:space="preserve"> </w:t>
      </w:r>
      <w:r>
        <w:rPr/>
        <w:t>that</w:t>
      </w:r>
      <w:r>
        <w:rPr>
          <w:spacing w:val="-7"/>
        </w:rPr>
        <w:t xml:space="preserve"> </w:t>
      </w:r>
      <w:r>
        <w:rPr/>
        <w:t>the</w:t>
      </w:r>
      <w:r>
        <w:rPr>
          <w:spacing w:val="-9"/>
        </w:rPr>
        <w:t xml:space="preserve"> </w:t>
      </w:r>
      <w:r>
        <w:rPr/>
        <w:t>signal</w:t>
      </w:r>
      <w:r>
        <w:rPr>
          <w:spacing w:val="-9"/>
        </w:rPr>
        <w:t xml:space="preserve"> </w:t>
      </w:r>
      <w:r>
        <w:rPr/>
        <w:t>handler</w:t>
      </w:r>
      <w:r>
        <w:rPr>
          <w:spacing w:val="-9"/>
        </w:rPr>
        <w:t xml:space="preserve"> </w:t>
      </w:r>
      <w:r>
        <w:rPr/>
        <w:t>will</w:t>
      </w:r>
      <w:r>
        <w:rPr>
          <w:spacing w:val="-4"/>
        </w:rPr>
        <w:t xml:space="preserve"> </w:t>
      </w:r>
      <w:r>
        <w:rPr/>
        <w:t>not</w:t>
      </w:r>
      <w:r>
        <w:rPr>
          <w:spacing w:val="-7"/>
        </w:rPr>
        <w:t xml:space="preserve"> </w:t>
      </w:r>
      <w:r>
        <w:rPr/>
        <w:t>display the message “SIGINT IS CAUGHT” when you press Ctrl-C</w:t>
      </w:r>
    </w:p>
    <w:p>
      <w:pPr>
        <w:pStyle w:val="BodyText"/>
        <w:spacing w:before="161" w:after="0"/>
        <w:rPr/>
      </w:pPr>
      <w:r>
        <w:rPr>
          <w:spacing w:val="-4"/>
        </w:rPr>
        <w:t>Code</w:t>
      </w:r>
    </w:p>
    <w:p>
      <w:pPr>
        <w:pStyle w:val="BodyText"/>
        <w:spacing w:before="4" w:after="0"/>
        <w:rPr>
          <w:sz w:val="11"/>
        </w:rPr>
      </w:pPr>
      <w:r>
        <w:rPr>
          <w:sz w:val="11"/>
        </w:rPr>
        <mc:AlternateContent>
          <mc:Choice Requires="wps">
            <w:drawing>
              <wp:anchor behindDoc="1" distT="0" distB="0" distL="0" distR="0" simplePos="0" locked="0" layoutInCell="0" allowOverlap="1" relativeHeight="4">
                <wp:simplePos x="0" y="0"/>
                <wp:positionH relativeFrom="page">
                  <wp:posOffset>952500</wp:posOffset>
                </wp:positionH>
                <wp:positionV relativeFrom="paragraph">
                  <wp:posOffset>98425</wp:posOffset>
                </wp:positionV>
                <wp:extent cx="5852160" cy="2453640"/>
                <wp:effectExtent l="0" t="6350" r="0" b="6350"/>
                <wp:wrapTopAndBottom/>
                <wp:docPr id="6" name="Graphic 7"/>
                <a:graphic xmlns:a="http://schemas.openxmlformats.org/drawingml/2006/main">
                  <a:graphicData uri="http://schemas.microsoft.com/office/word/2010/wordprocessingShape">
                    <wps:wsp>
                      <wps:cNvSpPr/>
                      <wps:spPr>
                        <a:xfrm>
                          <a:off x="0" y="0"/>
                          <a:ext cx="5852160" cy="2453760"/>
                        </a:xfrm>
                        <a:custGeom>
                          <a:avLst/>
                          <a:gdLst>
                            <a:gd name="textAreaLeft" fmla="*/ 0 w 3317760"/>
                            <a:gd name="textAreaRight" fmla="*/ 3318120 w 3317760"/>
                            <a:gd name="textAreaTop" fmla="*/ 0 h 1391040"/>
                            <a:gd name="textAreaBottom" fmla="*/ 1391400 h 1391040"/>
                          </a:gdLst>
                          <a:ahLst/>
                          <a:rect l="textAreaLeft" t="textAreaTop" r="textAreaRight" b="textAreaBottom"/>
                          <a:pathLst>
                            <a:path w="5852160" h="2453640">
                              <a:moveTo>
                                <a:pt x="0" y="0"/>
                              </a:moveTo>
                              <a:lnTo>
                                <a:pt x="5852160" y="0"/>
                              </a:lnTo>
                              <a:lnTo>
                                <a:pt x="5852160" y="2453639"/>
                              </a:lnTo>
                              <a:lnTo>
                                <a:pt x="0" y="2453639"/>
                              </a:lnTo>
                              <a:lnTo>
                                <a:pt x="0" y="0"/>
                              </a:lnTo>
                              <a:close/>
                            </a:path>
                          </a:pathLst>
                        </a:custGeom>
                        <a:noFill/>
                        <a:ln w="12192">
                          <a:solidFill>
                            <a:srgbClr val="70ac46"/>
                          </a:solidFill>
                          <a:round/>
                        </a:ln>
                      </wps:spPr>
                      <wps:style>
                        <a:lnRef idx="0"/>
                        <a:fillRef idx="0"/>
                        <a:effectRef idx="0"/>
                        <a:fontRef idx="minor"/>
                      </wps:style>
                      <wps:bodyPr/>
                    </wps:wsp>
                  </a:graphicData>
                </a:graphic>
              </wp:anchor>
            </w:drawing>
          </mc:Choice>
          <mc:Fallback>
            <w:pict/>
          </mc:Fallback>
        </mc:AlternateContent>
      </w:r>
    </w:p>
    <w:p>
      <w:pPr>
        <w:pStyle w:val="BodyText"/>
        <w:spacing w:before="228" w:after="0"/>
        <w:rPr/>
      </w:pPr>
      <w:r>
        <w:rPr/>
      </w:r>
    </w:p>
    <w:p>
      <w:pPr>
        <w:pStyle w:val="BodyText"/>
        <w:rPr/>
      </w:pPr>
      <w:r>
        <w:rPr/>
        <w:t>Observation:</w:t>
      </w:r>
      <w:r>
        <w:rPr>
          <w:spacing w:val="-2"/>
        </w:rPr>
        <w:t xml:space="preserve"> </w:t>
      </w:r>
      <w:r>
        <w:rPr/>
        <w:t>whether</w:t>
      </w:r>
      <w:r>
        <w:rPr>
          <w:spacing w:val="-5"/>
        </w:rPr>
        <w:t xml:space="preserve"> </w:t>
      </w:r>
      <w:r>
        <w:rPr/>
        <w:t>the</w:t>
      </w:r>
      <w:r>
        <w:rPr>
          <w:spacing w:val="-3"/>
        </w:rPr>
        <w:t xml:space="preserve"> </w:t>
      </w:r>
      <w:r>
        <w:rPr/>
        <w:t>message</w:t>
      </w:r>
      <w:r>
        <w:rPr>
          <w:spacing w:val="-1"/>
        </w:rPr>
        <w:t xml:space="preserve"> </w:t>
      </w:r>
      <w:r>
        <w:rPr/>
        <w:t>“SIGINT</w:t>
      </w:r>
      <w:r>
        <w:rPr>
          <w:spacing w:val="-5"/>
        </w:rPr>
        <w:t xml:space="preserve"> </w:t>
      </w:r>
      <w:r>
        <w:rPr/>
        <w:t>IS</w:t>
      </w:r>
      <w:r>
        <w:rPr>
          <w:spacing w:val="-2"/>
        </w:rPr>
        <w:t xml:space="preserve"> </w:t>
      </w:r>
      <w:r>
        <w:rPr/>
        <w:t>CAUGHT”</w:t>
      </w:r>
      <w:r>
        <w:rPr>
          <w:spacing w:val="-2"/>
        </w:rPr>
        <w:t xml:space="preserve"> </w:t>
      </w:r>
      <w:r>
        <w:rPr/>
        <w:t>displayed</w:t>
      </w:r>
      <w:r>
        <w:rPr>
          <w:spacing w:val="-5"/>
        </w:rPr>
        <w:t xml:space="preserve"> </w:t>
      </w:r>
      <w:r>
        <w:rPr/>
        <w:t>or</w:t>
      </w:r>
      <w:r>
        <w:rPr>
          <w:spacing w:val="-1"/>
        </w:rPr>
        <w:t xml:space="preserve"> </w:t>
      </w:r>
      <w:r>
        <w:rPr>
          <w:spacing w:val="-5"/>
        </w:rPr>
        <w:t>not</w:t>
      </w:r>
    </w:p>
    <w:p>
      <w:pPr>
        <w:pStyle w:val="BodyText"/>
        <w:rPr/>
      </w:pPr>
      <w:r>
        <w:rPr/>
      </w:r>
    </w:p>
    <w:p>
      <w:pPr>
        <w:pStyle w:val="BodyText"/>
        <w:spacing w:before="107" w:after="0"/>
        <w:rPr/>
      </w:pPr>
      <w:r>
        <w:rPr/>
      </w:r>
    </w:p>
    <w:p>
      <w:pPr>
        <w:pStyle w:val="Heading1"/>
        <w:rPr/>
      </w:pPr>
      <w:r>
        <w:rPr/>
        <w:t xml:space="preserve">Task </w:t>
      </w:r>
      <w:r>
        <w:rPr>
          <w:spacing w:val="-5"/>
        </w:rPr>
        <w:t>7:</w:t>
      </w:r>
    </w:p>
    <w:p>
      <w:pPr>
        <w:pStyle w:val="BodyText"/>
        <w:spacing w:lineRule="auto" w:line="259" w:before="179" w:after="0"/>
        <w:ind w:left="0" w:right="365"/>
        <w:jc w:val="both"/>
        <w:rPr/>
      </w:pPr>
      <w:r>
        <w:rPr/>
        <w:t>Modify</w:t>
      </w:r>
      <w:r>
        <w:rPr>
          <w:spacing w:val="-3"/>
        </w:rPr>
        <w:t xml:space="preserve"> </w:t>
      </w:r>
      <w:r>
        <w:rPr/>
        <w:t>the</w:t>
      </w:r>
      <w:r>
        <w:rPr>
          <w:spacing w:val="-5"/>
        </w:rPr>
        <w:t xml:space="preserve"> </w:t>
      </w:r>
      <w:r>
        <w:rPr/>
        <w:t>Task</w:t>
      </w:r>
      <w:r>
        <w:rPr>
          <w:spacing w:val="-3"/>
        </w:rPr>
        <w:t xml:space="preserve"> </w:t>
      </w:r>
      <w:r>
        <w:rPr/>
        <w:t>6,</w:t>
      </w:r>
      <w:r>
        <w:rPr>
          <w:spacing w:val="40"/>
        </w:rPr>
        <w:t xml:space="preserve"> </w:t>
      </w:r>
      <w:r>
        <w:rPr/>
        <w:t>after</w:t>
      </w:r>
      <w:r>
        <w:rPr>
          <w:spacing w:val="-1"/>
        </w:rPr>
        <w:t xml:space="preserve"> </w:t>
      </w:r>
      <w:r>
        <w:rPr/>
        <w:t>blocking</w:t>
      </w:r>
      <w:r>
        <w:rPr>
          <w:spacing w:val="-2"/>
        </w:rPr>
        <w:t xml:space="preserve"> </w:t>
      </w:r>
      <w:r>
        <w:rPr/>
        <w:t>code</w:t>
      </w:r>
      <w:r>
        <w:rPr>
          <w:spacing w:val="-2"/>
        </w:rPr>
        <w:t xml:space="preserve"> </w:t>
      </w:r>
      <w:r>
        <w:rPr/>
        <w:t>add</w:t>
      </w:r>
      <w:r>
        <w:rPr>
          <w:spacing w:val="-5"/>
        </w:rPr>
        <w:t xml:space="preserve"> </w:t>
      </w:r>
      <w:r>
        <w:rPr/>
        <w:t>sleep(10)</w:t>
      </w:r>
      <w:r>
        <w:rPr>
          <w:spacing w:val="-3"/>
        </w:rPr>
        <w:t xml:space="preserve"> </w:t>
      </w:r>
      <w:r>
        <w:rPr/>
        <w:t>instruction</w:t>
      </w:r>
      <w:r>
        <w:rPr>
          <w:spacing w:val="-2"/>
        </w:rPr>
        <w:t xml:space="preserve"> </w:t>
      </w:r>
      <w:r>
        <w:rPr/>
        <w:t>and</w:t>
      </w:r>
      <w:r>
        <w:rPr>
          <w:spacing w:val="-2"/>
        </w:rPr>
        <w:t xml:space="preserve"> </w:t>
      </w:r>
      <w:r>
        <w:rPr/>
        <w:t>unblock</w:t>
      </w:r>
      <w:r>
        <w:rPr>
          <w:spacing w:val="-5"/>
        </w:rPr>
        <w:t xml:space="preserve"> </w:t>
      </w:r>
      <w:r>
        <w:rPr/>
        <w:t>the</w:t>
      </w:r>
      <w:r>
        <w:rPr>
          <w:spacing w:val="-5"/>
        </w:rPr>
        <w:t xml:space="preserve"> </w:t>
      </w:r>
      <w:r>
        <w:rPr/>
        <w:t>SIGINT</w:t>
      </w:r>
      <w:r>
        <w:rPr>
          <w:spacing w:val="-4"/>
        </w:rPr>
        <w:t xml:space="preserve"> </w:t>
      </w:r>
      <w:r>
        <w:rPr/>
        <w:t>signal.</w:t>
      </w:r>
      <w:r>
        <w:rPr>
          <w:spacing w:val="-2"/>
        </w:rPr>
        <w:t xml:space="preserve"> </w:t>
      </w:r>
      <w:r>
        <w:rPr/>
        <w:t>Compile and</w:t>
      </w:r>
      <w:r>
        <w:rPr>
          <w:spacing w:val="-7"/>
        </w:rPr>
        <w:t xml:space="preserve"> </w:t>
      </w:r>
      <w:r>
        <w:rPr/>
        <w:t>Run</w:t>
      </w:r>
      <w:r>
        <w:rPr>
          <w:spacing w:val="-9"/>
        </w:rPr>
        <w:t xml:space="preserve"> </w:t>
      </w:r>
      <w:r>
        <w:rPr/>
        <w:t>the</w:t>
      </w:r>
      <w:r>
        <w:rPr>
          <w:spacing w:val="-6"/>
        </w:rPr>
        <w:t xml:space="preserve"> </w:t>
      </w:r>
      <w:r>
        <w:rPr/>
        <w:t>program.</w:t>
      </w:r>
      <w:r>
        <w:rPr>
          <w:spacing w:val="-9"/>
        </w:rPr>
        <w:t xml:space="preserve"> </w:t>
      </w:r>
      <w:r>
        <w:rPr/>
        <w:t>Verify</w:t>
      </w:r>
      <w:r>
        <w:rPr>
          <w:spacing w:val="-7"/>
        </w:rPr>
        <w:t xml:space="preserve"> </w:t>
      </w:r>
      <w:r>
        <w:rPr/>
        <w:t>that</w:t>
      </w:r>
      <w:r>
        <w:rPr>
          <w:spacing w:val="-9"/>
        </w:rPr>
        <w:t xml:space="preserve"> </w:t>
      </w:r>
      <w:r>
        <w:rPr/>
        <w:t>first</w:t>
      </w:r>
      <w:r>
        <w:rPr>
          <w:spacing w:val="-7"/>
        </w:rPr>
        <w:t xml:space="preserve"> </w:t>
      </w:r>
      <w:r>
        <w:rPr/>
        <w:t>10</w:t>
      </w:r>
      <w:r>
        <w:rPr>
          <w:spacing w:val="-9"/>
        </w:rPr>
        <w:t xml:space="preserve"> </w:t>
      </w:r>
      <w:r>
        <w:rPr/>
        <w:t>seconds</w:t>
      </w:r>
      <w:r>
        <w:rPr>
          <w:spacing w:val="-7"/>
        </w:rPr>
        <w:t xml:space="preserve"> </w:t>
      </w:r>
      <w:r>
        <w:rPr/>
        <w:t>Pressing</w:t>
      </w:r>
      <w:r>
        <w:rPr>
          <w:spacing w:val="-9"/>
        </w:rPr>
        <w:t xml:space="preserve"> </w:t>
      </w:r>
      <w:r>
        <w:rPr/>
        <w:t>Ctrl-C</w:t>
      </w:r>
      <w:r>
        <w:rPr>
          <w:spacing w:val="-8"/>
        </w:rPr>
        <w:t xml:space="preserve"> </w:t>
      </w:r>
      <w:r>
        <w:rPr/>
        <w:t>will</w:t>
      </w:r>
      <w:r>
        <w:rPr>
          <w:spacing w:val="-7"/>
        </w:rPr>
        <w:t xml:space="preserve"> </w:t>
      </w:r>
      <w:r>
        <w:rPr/>
        <w:t>not</w:t>
      </w:r>
      <w:r>
        <w:rPr>
          <w:spacing w:val="-5"/>
        </w:rPr>
        <w:t xml:space="preserve"> </w:t>
      </w:r>
      <w:r>
        <w:rPr/>
        <w:t>have</w:t>
      </w:r>
      <w:r>
        <w:rPr>
          <w:spacing w:val="-10"/>
        </w:rPr>
        <w:t xml:space="preserve"> </w:t>
      </w:r>
      <w:r>
        <w:rPr/>
        <w:t>any</w:t>
      </w:r>
      <w:r>
        <w:rPr>
          <w:spacing w:val="-9"/>
        </w:rPr>
        <w:t xml:space="preserve"> </w:t>
      </w:r>
      <w:r>
        <w:rPr/>
        <w:t>effect.</w:t>
      </w:r>
      <w:r>
        <w:rPr>
          <w:spacing w:val="-11"/>
        </w:rPr>
        <w:t xml:space="preserve"> </w:t>
      </w:r>
      <w:r>
        <w:rPr/>
        <w:t>Write</w:t>
      </w:r>
      <w:r>
        <w:rPr>
          <w:spacing w:val="-10"/>
        </w:rPr>
        <w:t xml:space="preserve"> </w:t>
      </w:r>
      <w:r>
        <w:rPr/>
        <w:t>the</w:t>
      </w:r>
      <w:r>
        <w:rPr>
          <w:spacing w:val="-9"/>
        </w:rPr>
        <w:t xml:space="preserve"> </w:t>
      </w:r>
      <w:r>
        <w:rPr/>
        <w:t>output of the code.</w:t>
      </w:r>
    </w:p>
    <w:p>
      <w:pPr>
        <w:pStyle w:val="BodyText"/>
        <w:spacing w:before="37" w:after="0"/>
        <w:rPr>
          <w:sz w:val="20"/>
        </w:rPr>
      </w:pPr>
      <w:r>
        <w:rPr>
          <w:sz w:val="20"/>
        </w:rPr>
        <mc:AlternateContent>
          <mc:Choice Requires="wps">
            <w:drawing>
              <wp:anchor behindDoc="1" distT="0" distB="0" distL="0" distR="0" simplePos="0" locked="0" layoutInCell="0" allowOverlap="1" relativeHeight="5">
                <wp:simplePos x="0" y="0"/>
                <wp:positionH relativeFrom="page">
                  <wp:posOffset>972185</wp:posOffset>
                </wp:positionH>
                <wp:positionV relativeFrom="paragraph">
                  <wp:posOffset>184785</wp:posOffset>
                </wp:positionV>
                <wp:extent cx="5897880" cy="1546860"/>
                <wp:effectExtent l="0" t="6350" r="0" b="6350"/>
                <wp:wrapTopAndBottom/>
                <wp:docPr id="7" name="Graphic 8"/>
                <a:graphic xmlns:a="http://schemas.openxmlformats.org/drawingml/2006/main">
                  <a:graphicData uri="http://schemas.microsoft.com/office/word/2010/wordprocessingShape">
                    <wps:wsp>
                      <wps:cNvSpPr/>
                      <wps:spPr>
                        <a:xfrm>
                          <a:off x="0" y="0"/>
                          <a:ext cx="5897880" cy="1546920"/>
                        </a:xfrm>
                        <a:custGeom>
                          <a:avLst/>
                          <a:gdLst>
                            <a:gd name="textAreaLeft" fmla="*/ 0 w 3343680"/>
                            <a:gd name="textAreaRight" fmla="*/ 3344040 w 3343680"/>
                            <a:gd name="textAreaTop" fmla="*/ 0 h 876960"/>
                            <a:gd name="textAreaBottom" fmla="*/ 877320 h 876960"/>
                          </a:gdLst>
                          <a:ahLst/>
                          <a:rect l="textAreaLeft" t="textAreaTop" r="textAreaRight" b="textAreaBottom"/>
                          <a:pathLst>
                            <a:path w="5897880" h="1546860">
                              <a:moveTo>
                                <a:pt x="0" y="0"/>
                              </a:moveTo>
                              <a:lnTo>
                                <a:pt x="5897880" y="0"/>
                              </a:lnTo>
                              <a:lnTo>
                                <a:pt x="5897880" y="1546859"/>
                              </a:lnTo>
                              <a:lnTo>
                                <a:pt x="0" y="1546859"/>
                              </a:lnTo>
                              <a:lnTo>
                                <a:pt x="0" y="0"/>
                              </a:lnTo>
                              <a:close/>
                            </a:path>
                          </a:pathLst>
                        </a:custGeom>
                        <a:noFill/>
                        <a:ln w="12192">
                          <a:solidFill>
                            <a:srgbClr val="70ac46"/>
                          </a:solidFill>
                          <a:round/>
                        </a:ln>
                      </wps:spPr>
                      <wps:style>
                        <a:lnRef idx="0"/>
                        <a:fillRef idx="0"/>
                        <a:effectRef idx="0"/>
                        <a:fontRef idx="minor"/>
                      </wps:style>
                      <wps:bodyPr/>
                    </wps:wsp>
                  </a:graphicData>
                </a:graphic>
              </wp:anchor>
            </w:drawing>
          </mc:Choice>
          <mc:Fallback>
            <w:pict/>
          </mc:Fallback>
        </mc:AlternateContent>
      </w:r>
    </w:p>
    <w:p>
      <w:pPr>
        <w:pStyle w:val="BodyText"/>
        <w:spacing w:before="201" w:after="0"/>
        <w:rPr/>
      </w:pPr>
      <w:r>
        <w:rPr/>
      </w:r>
    </w:p>
    <w:p>
      <w:pPr>
        <w:pStyle w:val="BodyText"/>
        <w:rPr/>
      </w:pPr>
      <w:r>
        <w:rPr/>
        <w:t>Output:</w:t>
      </w:r>
      <w:r>
        <w:rPr>
          <w:spacing w:val="-2"/>
        </w:rPr>
        <w:t xml:space="preserve"> </w:t>
      </w:r>
      <w:r>
        <w:rPr/>
        <w:t>How</w:t>
      </w:r>
      <w:r>
        <w:rPr>
          <w:spacing w:val="-5"/>
        </w:rPr>
        <w:t xml:space="preserve"> </w:t>
      </w:r>
      <w:r>
        <w:rPr/>
        <w:t>many</w:t>
      </w:r>
      <w:r>
        <w:rPr>
          <w:spacing w:val="-5"/>
        </w:rPr>
        <w:t xml:space="preserve"> </w:t>
      </w:r>
      <w:r>
        <w:rPr/>
        <w:t>times</w:t>
      </w:r>
      <w:r>
        <w:rPr>
          <w:spacing w:val="-4"/>
        </w:rPr>
        <w:t xml:space="preserve"> </w:t>
      </w:r>
      <w:r>
        <w:rPr/>
        <w:t>the</w:t>
      </w:r>
      <w:r>
        <w:rPr>
          <w:spacing w:val="-3"/>
        </w:rPr>
        <w:t xml:space="preserve"> </w:t>
      </w:r>
      <w:r>
        <w:rPr/>
        <w:t>message</w:t>
      </w:r>
      <w:r>
        <w:rPr>
          <w:spacing w:val="-2"/>
        </w:rPr>
        <w:t xml:space="preserve"> </w:t>
      </w:r>
      <w:r>
        <w:rPr/>
        <w:t>“SIGINT</w:t>
      </w:r>
      <w:r>
        <w:rPr>
          <w:spacing w:val="-2"/>
        </w:rPr>
        <w:t xml:space="preserve"> </w:t>
      </w:r>
      <w:r>
        <w:rPr/>
        <w:t>is</w:t>
      </w:r>
      <w:r>
        <w:rPr>
          <w:spacing w:val="-1"/>
        </w:rPr>
        <w:t xml:space="preserve"> </w:t>
      </w:r>
      <w:r>
        <w:rPr/>
        <w:t>CAUGHT”</w:t>
      </w:r>
      <w:r>
        <w:rPr>
          <w:spacing w:val="-2"/>
        </w:rPr>
        <w:t xml:space="preserve"> </w:t>
      </w:r>
      <w:r>
        <w:rPr/>
        <w:t>displayed</w:t>
      </w:r>
      <w:r>
        <w:rPr>
          <w:spacing w:val="-3"/>
        </w:rPr>
        <w:t xml:space="preserve"> </w:t>
      </w:r>
      <w:r>
        <w:rPr/>
        <w:t>and</w:t>
      </w:r>
      <w:r>
        <w:rPr>
          <w:spacing w:val="-2"/>
        </w:rPr>
        <w:t xml:space="preserve"> </w:t>
      </w:r>
      <w:r>
        <w:rPr>
          <w:spacing w:val="-4"/>
        </w:rPr>
        <w:t>why?</w:t>
      </w:r>
    </w:p>
    <w:sectPr>
      <w:type w:val="nextPage"/>
      <w:pgSz w:w="12240" w:h="15840"/>
      <w:pgMar w:left="1440" w:right="108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DejaVu Sans Mono">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20"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620" w:hanging="360"/>
      </w:pPr>
      <w:rPr>
        <w:rFonts w:ascii="Symbol" w:hAnsi="Symbol" w:cs="Symbol" w:hint="default"/>
        <w:lang w:val="en-US" w:eastAsia="en-US" w:bidi="ar-SA"/>
      </w:rPr>
    </w:lvl>
    <w:lvl w:ilvl="2">
      <w:start w:val="0"/>
      <w:numFmt w:val="bullet"/>
      <w:lvlText w:val=""/>
      <w:lvlJc w:val="left"/>
      <w:pPr>
        <w:tabs>
          <w:tab w:val="num" w:pos="0"/>
        </w:tabs>
        <w:ind w:left="2520" w:hanging="360"/>
      </w:pPr>
      <w:rPr>
        <w:rFonts w:ascii="Symbol" w:hAnsi="Symbol" w:cs="Symbol" w:hint="default"/>
        <w:lang w:val="en-US" w:eastAsia="en-US" w:bidi="ar-SA"/>
      </w:rPr>
    </w:lvl>
    <w:lvl w:ilvl="3">
      <w:start w:val="0"/>
      <w:numFmt w:val="bullet"/>
      <w:lvlText w:val=""/>
      <w:lvlJc w:val="left"/>
      <w:pPr>
        <w:tabs>
          <w:tab w:val="num" w:pos="0"/>
        </w:tabs>
        <w:ind w:left="3420" w:hanging="360"/>
      </w:pPr>
      <w:rPr>
        <w:rFonts w:ascii="Symbol" w:hAnsi="Symbol" w:cs="Symbol" w:hint="default"/>
        <w:lang w:val="en-US" w:eastAsia="en-US" w:bidi="ar-SA"/>
      </w:rPr>
    </w:lvl>
    <w:lvl w:ilvl="4">
      <w:start w:val="0"/>
      <w:numFmt w:val="bullet"/>
      <w:lvlText w:val=""/>
      <w:lvlJc w:val="left"/>
      <w:pPr>
        <w:tabs>
          <w:tab w:val="num" w:pos="0"/>
        </w:tabs>
        <w:ind w:left="4320" w:hanging="360"/>
      </w:pPr>
      <w:rPr>
        <w:rFonts w:ascii="Symbol" w:hAnsi="Symbol" w:cs="Symbol" w:hint="default"/>
        <w:lang w:val="en-US" w:eastAsia="en-US" w:bidi="ar-SA"/>
      </w:rPr>
    </w:lvl>
    <w:lvl w:ilvl="5">
      <w:start w:val="0"/>
      <w:numFmt w:val="bullet"/>
      <w:lvlText w:val=""/>
      <w:lvlJc w:val="left"/>
      <w:pPr>
        <w:tabs>
          <w:tab w:val="num" w:pos="0"/>
        </w:tabs>
        <w:ind w:left="5220" w:hanging="360"/>
      </w:pPr>
      <w:rPr>
        <w:rFonts w:ascii="Symbol" w:hAnsi="Symbol" w:cs="Symbol" w:hint="default"/>
        <w:lang w:val="en-US" w:eastAsia="en-US" w:bidi="ar-SA"/>
      </w:rPr>
    </w:lvl>
    <w:lvl w:ilvl="6">
      <w:start w:val="0"/>
      <w:numFmt w:val="bullet"/>
      <w:lvlText w:val=""/>
      <w:lvlJc w:val="left"/>
      <w:pPr>
        <w:tabs>
          <w:tab w:val="num" w:pos="0"/>
        </w:tabs>
        <w:ind w:left="6120" w:hanging="360"/>
      </w:pPr>
      <w:rPr>
        <w:rFonts w:ascii="Symbol" w:hAnsi="Symbol" w:cs="Symbol" w:hint="default"/>
        <w:lang w:val="en-US" w:eastAsia="en-US" w:bidi="ar-SA"/>
      </w:rPr>
    </w:lvl>
    <w:lvl w:ilvl="7">
      <w:start w:val="0"/>
      <w:numFmt w:val="bullet"/>
      <w:lvlText w:val=""/>
      <w:lvlJc w:val="left"/>
      <w:pPr>
        <w:tabs>
          <w:tab w:val="num" w:pos="0"/>
        </w:tabs>
        <w:ind w:left="7020" w:hanging="360"/>
      </w:pPr>
      <w:rPr>
        <w:rFonts w:ascii="Symbol" w:hAnsi="Symbol" w:cs="Symbol" w:hint="default"/>
        <w:lang w:val="en-US" w:eastAsia="en-US" w:bidi="ar-SA"/>
      </w:rPr>
    </w:lvl>
    <w:lvl w:ilvl="8">
      <w:start w:val="0"/>
      <w:numFmt w:val="bullet"/>
      <w:lvlText w:val=""/>
      <w:lvlJc w:val="left"/>
      <w:pPr>
        <w:tabs>
          <w:tab w:val="num" w:pos="0"/>
        </w:tabs>
        <w:ind w:left="7920" w:hanging="360"/>
      </w:pPr>
      <w:rPr>
        <w:rFonts w:ascii="Symbol" w:hAnsi="Symbol" w:cs="Symbol" w:hint="default"/>
        <w:lang w:val="en-US" w:eastAsia="en-US" w:bidi="ar-SA"/>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outlineLvl w:val="1"/>
    </w:pPr>
    <w:rPr>
      <w:rFonts w:ascii="Times New Roman" w:hAnsi="Times New Roman" w:eastAsia="Times New Roman" w:cs="Times New Roman"/>
      <w:b/>
      <w:bCs/>
      <w:i/>
      <w:iCs/>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i/>
      <w:iCs/>
      <w:sz w:val="22"/>
      <w:szCs w:val="22"/>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39" w:after="0"/>
    </w:pPr>
    <w:rPr>
      <w:rFonts w:ascii="Calibri" w:hAnsi="Calibri" w:eastAsia="Calibri" w:cs="Calibri"/>
      <w:b/>
      <w:bCs/>
      <w:sz w:val="22"/>
      <w:szCs w:val="22"/>
      <w:lang w:val="en-US" w:eastAsia="en-US" w:bidi="ar-SA"/>
    </w:rPr>
  </w:style>
  <w:style w:type="paragraph" w:styleId="ListParagraph">
    <w:name w:val="List Paragraph"/>
    <w:basedOn w:val="Normal"/>
    <w:uiPriority w:val="1"/>
    <w:qFormat/>
    <w:pPr>
      <w:ind w:hanging="359" w:left="71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6</Pages>
  <Words>1165</Words>
  <Characters>6102</Characters>
  <CharactersWithSpaces>7250</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2025-11-27T10:54:02Z</dcterms:created>
  <dc:creator>Ahmad Mudassir</dc:creator>
  <dc:description/>
  <dc:language>en-US</dc:language>
  <cp:lastModifiedBy/>
  <dcterms:modified xsi:type="dcterms:W3CDTF">2025-11-27T16:20:48Z</dcterms:modified>
  <cp:revision>1</cp:revision>
  <dc:subject/>
  <dc:title>Microsoft Word - LAB_12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LastSaved">
    <vt:filetime>2025-11-27T00:00:00Z</vt:filetime>
  </property>
  <property fmtid="{D5CDD505-2E9C-101B-9397-08002B2CF9AE}" pid="4" name="Producer">
    <vt:lpwstr>Microsoft: Print To PDF</vt:lpwstr>
  </property>
</Properties>
</file>