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BB74F7" w14:textId="77777777" w:rsidR="003F28D4" w:rsidRPr="003F28D4" w:rsidRDefault="003F28D4" w:rsidP="00AB667C">
      <w:pPr>
        <w:jc w:val="center"/>
        <w:rPr>
          <w:b/>
          <w:sz w:val="44"/>
          <w:szCs w:val="44"/>
          <w:u w:val="single"/>
        </w:rPr>
      </w:pPr>
      <w:r w:rsidRPr="003F28D4">
        <w:rPr>
          <w:b/>
          <w:sz w:val="44"/>
          <w:szCs w:val="44"/>
          <w:u w:val="single"/>
        </w:rPr>
        <w:t xml:space="preserve">Title: </w:t>
      </w:r>
      <w:r>
        <w:rPr>
          <w:b/>
          <w:sz w:val="44"/>
          <w:szCs w:val="44"/>
          <w:u w:val="single"/>
        </w:rPr>
        <w:t>Bank Management</w:t>
      </w:r>
      <w:r w:rsidRPr="003F28D4">
        <w:rPr>
          <w:b/>
          <w:sz w:val="44"/>
          <w:szCs w:val="44"/>
          <w:u w:val="single"/>
        </w:rPr>
        <w:t xml:space="preserve"> System</w:t>
      </w:r>
    </w:p>
    <w:p w14:paraId="64830889" w14:textId="77777777" w:rsidR="003F28D4" w:rsidRPr="009C50BF" w:rsidRDefault="003F28D4" w:rsidP="003739A3">
      <w:pPr>
        <w:jc w:val="both"/>
        <w:rPr>
          <w:sz w:val="20"/>
          <w:szCs w:val="20"/>
        </w:rPr>
      </w:pPr>
      <w:r w:rsidRPr="00AB667C">
        <w:rPr>
          <w:b/>
          <w:sz w:val="28"/>
          <w:szCs w:val="28"/>
        </w:rPr>
        <w:t>Introduction:</w:t>
      </w:r>
      <w:r>
        <w:t xml:space="preserve"> </w:t>
      </w:r>
      <w:r w:rsidRPr="009C50BF">
        <w:rPr>
          <w:sz w:val="20"/>
          <w:szCs w:val="20"/>
        </w:rPr>
        <w:t>The Secure Banking System is a console-based application that provides various banking services such as account creation, password verification, g</w:t>
      </w:r>
      <w:r w:rsidR="00EB73F6" w:rsidRPr="009C50BF">
        <w:rPr>
          <w:sz w:val="20"/>
          <w:szCs w:val="20"/>
        </w:rPr>
        <w:t xml:space="preserve">enerating account numbers, </w:t>
      </w:r>
      <w:r w:rsidRPr="009C50BF">
        <w:rPr>
          <w:sz w:val="20"/>
          <w:szCs w:val="20"/>
        </w:rPr>
        <w:t>and virtual debit cards. The system also provides functions for validating CNIC, email, and cell numbers. The main aim of this project is to provide a secure and user-friendly banking syste</w:t>
      </w:r>
      <w:r w:rsidR="00EB73F6" w:rsidRPr="009C50BF">
        <w:rPr>
          <w:sz w:val="20"/>
          <w:szCs w:val="20"/>
        </w:rPr>
        <w:t>m</w:t>
      </w:r>
      <w:r w:rsidRPr="009C50BF">
        <w:rPr>
          <w:sz w:val="20"/>
          <w:szCs w:val="20"/>
        </w:rPr>
        <w:t>.</w:t>
      </w:r>
    </w:p>
    <w:p w14:paraId="11EB63B0" w14:textId="77777777" w:rsidR="003F28D4" w:rsidRPr="009C50BF" w:rsidRDefault="003F28D4" w:rsidP="003739A3">
      <w:pPr>
        <w:jc w:val="both"/>
        <w:rPr>
          <w:sz w:val="20"/>
          <w:szCs w:val="20"/>
        </w:rPr>
      </w:pPr>
      <w:r w:rsidRPr="00AB667C">
        <w:rPr>
          <w:b/>
          <w:sz w:val="28"/>
          <w:szCs w:val="28"/>
        </w:rPr>
        <w:t>Background:</w:t>
      </w:r>
      <w:r w:rsidR="00EB73F6">
        <w:t xml:space="preserve"> </w:t>
      </w:r>
      <w:r w:rsidR="00EB73F6" w:rsidRPr="009C50BF">
        <w:rPr>
          <w:sz w:val="20"/>
          <w:szCs w:val="20"/>
        </w:rPr>
        <w:t>The</w:t>
      </w:r>
      <w:r w:rsidRPr="009C50BF">
        <w:rPr>
          <w:sz w:val="20"/>
          <w:szCs w:val="20"/>
        </w:rPr>
        <w:t xml:space="preserve"> Banking System was developed as a part of a course project for </w:t>
      </w:r>
      <w:r w:rsidR="00EB73F6" w:rsidRPr="009C50BF">
        <w:rPr>
          <w:sz w:val="20"/>
          <w:szCs w:val="20"/>
        </w:rPr>
        <w:t>OOP lab</w:t>
      </w:r>
      <w:r w:rsidRPr="009C50BF">
        <w:rPr>
          <w:sz w:val="20"/>
          <w:szCs w:val="20"/>
        </w:rPr>
        <w:t xml:space="preserve"> class. The project was selected based on the requirement of developing a secure and user-fr</w:t>
      </w:r>
      <w:r w:rsidR="00EB73F6" w:rsidRPr="009C50BF">
        <w:rPr>
          <w:sz w:val="20"/>
          <w:szCs w:val="20"/>
        </w:rPr>
        <w:t>iendly console-based application</w:t>
      </w:r>
      <w:r w:rsidRPr="009C50BF">
        <w:rPr>
          <w:sz w:val="20"/>
          <w:szCs w:val="20"/>
        </w:rPr>
        <w:t>.</w:t>
      </w:r>
    </w:p>
    <w:p w14:paraId="0E5C0A57" w14:textId="77777777" w:rsidR="003F28D4" w:rsidRPr="00D92658" w:rsidRDefault="003F28D4" w:rsidP="003739A3">
      <w:pPr>
        <w:jc w:val="both"/>
        <w:rPr>
          <w:sz w:val="28"/>
          <w:szCs w:val="28"/>
        </w:rPr>
      </w:pPr>
      <w:r w:rsidRPr="00AB667C">
        <w:rPr>
          <w:b/>
          <w:sz w:val="28"/>
          <w:szCs w:val="28"/>
        </w:rPr>
        <w:t>Project Specification:</w:t>
      </w:r>
      <w:r w:rsidRPr="00AB667C">
        <w:rPr>
          <w:sz w:val="28"/>
          <w:szCs w:val="28"/>
        </w:rPr>
        <w:t xml:space="preserve"> </w:t>
      </w:r>
      <w:r w:rsidR="00D92658">
        <w:rPr>
          <w:sz w:val="28"/>
          <w:szCs w:val="28"/>
        </w:rPr>
        <w:t xml:space="preserve"> </w:t>
      </w:r>
      <w:r w:rsidRPr="009C50BF">
        <w:rPr>
          <w:sz w:val="20"/>
          <w:szCs w:val="20"/>
        </w:rPr>
        <w:t>The Secure Banking System provides the following features:</w:t>
      </w:r>
    </w:p>
    <w:p w14:paraId="7C05764E" w14:textId="77777777" w:rsidR="003F28D4" w:rsidRPr="009C50BF" w:rsidRDefault="003F28D4" w:rsidP="003739A3">
      <w:pPr>
        <w:jc w:val="both"/>
        <w:rPr>
          <w:sz w:val="20"/>
          <w:szCs w:val="20"/>
        </w:rPr>
      </w:pPr>
      <w:r w:rsidRPr="009C50BF">
        <w:rPr>
          <w:sz w:val="20"/>
          <w:szCs w:val="20"/>
        </w:rPr>
        <w:t>•</w:t>
      </w:r>
      <w:r w:rsidRPr="009C50BF">
        <w:rPr>
          <w:sz w:val="20"/>
          <w:szCs w:val="20"/>
        </w:rPr>
        <w:tab/>
        <w:t>Account creation with account number and CVV generation</w:t>
      </w:r>
    </w:p>
    <w:p w14:paraId="78989235" w14:textId="77777777" w:rsidR="003F28D4" w:rsidRPr="009C50BF" w:rsidRDefault="003F28D4" w:rsidP="003739A3">
      <w:pPr>
        <w:jc w:val="both"/>
        <w:rPr>
          <w:sz w:val="20"/>
          <w:szCs w:val="20"/>
        </w:rPr>
      </w:pPr>
      <w:r w:rsidRPr="009C50BF">
        <w:rPr>
          <w:sz w:val="20"/>
          <w:szCs w:val="20"/>
        </w:rPr>
        <w:t>•</w:t>
      </w:r>
      <w:r w:rsidRPr="009C50BF">
        <w:rPr>
          <w:sz w:val="20"/>
          <w:szCs w:val="20"/>
        </w:rPr>
        <w:tab/>
        <w:t>Password verification with minimum length and character set requirements</w:t>
      </w:r>
    </w:p>
    <w:p w14:paraId="102DEF79" w14:textId="77777777" w:rsidR="003F28D4" w:rsidRPr="009C50BF" w:rsidRDefault="003F28D4" w:rsidP="003739A3">
      <w:pPr>
        <w:jc w:val="both"/>
        <w:rPr>
          <w:sz w:val="20"/>
          <w:szCs w:val="20"/>
        </w:rPr>
      </w:pPr>
      <w:r w:rsidRPr="009C50BF">
        <w:rPr>
          <w:sz w:val="20"/>
          <w:szCs w:val="20"/>
        </w:rPr>
        <w:t>•</w:t>
      </w:r>
      <w:r w:rsidRPr="009C50BF">
        <w:rPr>
          <w:sz w:val="20"/>
          <w:szCs w:val="20"/>
        </w:rPr>
        <w:tab/>
        <w:t>CNIC validation with a specific format and length</w:t>
      </w:r>
    </w:p>
    <w:p w14:paraId="4D489DF1" w14:textId="77777777" w:rsidR="003F28D4" w:rsidRPr="009C50BF" w:rsidRDefault="003F28D4" w:rsidP="003739A3">
      <w:pPr>
        <w:jc w:val="both"/>
        <w:rPr>
          <w:sz w:val="20"/>
          <w:szCs w:val="20"/>
        </w:rPr>
      </w:pPr>
      <w:r w:rsidRPr="009C50BF">
        <w:rPr>
          <w:sz w:val="20"/>
          <w:szCs w:val="20"/>
        </w:rPr>
        <w:t>•</w:t>
      </w:r>
      <w:r w:rsidRPr="009C50BF">
        <w:rPr>
          <w:sz w:val="20"/>
          <w:szCs w:val="20"/>
        </w:rPr>
        <w:tab/>
        <w:t>Email validation with a specific format and domain</w:t>
      </w:r>
    </w:p>
    <w:p w14:paraId="75E00E19" w14:textId="77777777" w:rsidR="003F28D4" w:rsidRPr="009C50BF" w:rsidRDefault="003F28D4" w:rsidP="003739A3">
      <w:pPr>
        <w:jc w:val="both"/>
        <w:rPr>
          <w:sz w:val="20"/>
          <w:szCs w:val="20"/>
        </w:rPr>
      </w:pPr>
      <w:r w:rsidRPr="009C50BF">
        <w:rPr>
          <w:sz w:val="20"/>
          <w:szCs w:val="20"/>
        </w:rPr>
        <w:t>•</w:t>
      </w:r>
      <w:r w:rsidRPr="009C50BF">
        <w:rPr>
          <w:sz w:val="20"/>
          <w:szCs w:val="20"/>
        </w:rPr>
        <w:tab/>
        <w:t>Cell number validation with a specific format and length</w:t>
      </w:r>
    </w:p>
    <w:p w14:paraId="2F89D656" w14:textId="77777777" w:rsidR="003F28D4" w:rsidRPr="009C50BF" w:rsidRDefault="003F28D4" w:rsidP="003739A3">
      <w:pPr>
        <w:jc w:val="both"/>
        <w:rPr>
          <w:sz w:val="20"/>
          <w:szCs w:val="20"/>
        </w:rPr>
      </w:pPr>
      <w:r w:rsidRPr="009C50BF">
        <w:rPr>
          <w:sz w:val="20"/>
          <w:szCs w:val="20"/>
        </w:rPr>
        <w:t>•</w:t>
      </w:r>
      <w:r w:rsidRPr="009C50BF">
        <w:rPr>
          <w:sz w:val="20"/>
          <w:szCs w:val="20"/>
        </w:rPr>
        <w:tab/>
        <w:t>Date of birth validation with a specific range</w:t>
      </w:r>
    </w:p>
    <w:p w14:paraId="55F06174" w14:textId="77777777" w:rsidR="003F28D4" w:rsidRPr="009C50BF" w:rsidRDefault="003F28D4" w:rsidP="003739A3">
      <w:pPr>
        <w:jc w:val="both"/>
        <w:rPr>
          <w:sz w:val="20"/>
          <w:szCs w:val="20"/>
        </w:rPr>
      </w:pPr>
      <w:r w:rsidRPr="009C50BF">
        <w:rPr>
          <w:sz w:val="20"/>
          <w:szCs w:val="20"/>
        </w:rPr>
        <w:t>•</w:t>
      </w:r>
      <w:r w:rsidRPr="009C50BF">
        <w:rPr>
          <w:sz w:val="20"/>
          <w:szCs w:val="20"/>
        </w:rPr>
        <w:tab/>
        <w:t>Virtual debit card generation with a specific format and length</w:t>
      </w:r>
    </w:p>
    <w:p w14:paraId="01D79289" w14:textId="77777777" w:rsidR="003F28D4" w:rsidRPr="009C50BF" w:rsidRDefault="003F28D4" w:rsidP="003739A3">
      <w:pPr>
        <w:jc w:val="both"/>
        <w:rPr>
          <w:sz w:val="20"/>
          <w:szCs w:val="20"/>
        </w:rPr>
      </w:pPr>
      <w:r w:rsidRPr="009C50BF">
        <w:rPr>
          <w:sz w:val="20"/>
          <w:szCs w:val="20"/>
        </w:rPr>
        <w:t>•</w:t>
      </w:r>
      <w:r w:rsidRPr="009C50BF">
        <w:rPr>
          <w:sz w:val="20"/>
          <w:szCs w:val="20"/>
        </w:rPr>
        <w:tab/>
        <w:t>Debit card expiry date calculation</w:t>
      </w:r>
    </w:p>
    <w:p w14:paraId="461D3AC1" w14:textId="77777777" w:rsidR="003F28D4" w:rsidRPr="009C50BF" w:rsidRDefault="003F28D4" w:rsidP="003739A3">
      <w:pPr>
        <w:jc w:val="both"/>
        <w:rPr>
          <w:sz w:val="20"/>
          <w:szCs w:val="20"/>
        </w:rPr>
      </w:pPr>
      <w:r w:rsidRPr="009C50BF">
        <w:rPr>
          <w:sz w:val="20"/>
          <w:szCs w:val="20"/>
        </w:rPr>
        <w:t>•</w:t>
      </w:r>
      <w:r w:rsidRPr="009C50BF">
        <w:rPr>
          <w:sz w:val="20"/>
          <w:szCs w:val="20"/>
        </w:rPr>
        <w:tab/>
        <w:t>Transaction password validation with a specific length and character set</w:t>
      </w:r>
    </w:p>
    <w:p w14:paraId="6A63E5AA" w14:textId="77777777" w:rsidR="003F28D4" w:rsidRPr="009C50BF" w:rsidRDefault="003F28D4" w:rsidP="003739A3">
      <w:pPr>
        <w:jc w:val="both"/>
        <w:rPr>
          <w:sz w:val="20"/>
          <w:szCs w:val="20"/>
        </w:rPr>
      </w:pPr>
      <w:r w:rsidRPr="00817C47">
        <w:rPr>
          <w:b/>
          <w:sz w:val="28"/>
          <w:szCs w:val="28"/>
        </w:rPr>
        <w:t>Problem Analysis:</w:t>
      </w:r>
      <w:r>
        <w:t xml:space="preserve"> </w:t>
      </w:r>
      <w:r w:rsidRPr="009C50BF">
        <w:rPr>
          <w:sz w:val="20"/>
          <w:szCs w:val="20"/>
        </w:rPr>
        <w:t>The Secure Banking System was developed to address the following problems:</w:t>
      </w:r>
    </w:p>
    <w:p w14:paraId="156E9CA7" w14:textId="77777777" w:rsidR="003F28D4" w:rsidRPr="009C50BF" w:rsidRDefault="003F28D4" w:rsidP="003739A3">
      <w:pPr>
        <w:jc w:val="both"/>
        <w:rPr>
          <w:sz w:val="20"/>
          <w:szCs w:val="20"/>
        </w:rPr>
      </w:pPr>
      <w:r w:rsidRPr="009C50BF">
        <w:rPr>
          <w:sz w:val="20"/>
          <w:szCs w:val="20"/>
        </w:rPr>
        <w:t>•</w:t>
      </w:r>
      <w:r w:rsidRPr="009C50BF">
        <w:rPr>
          <w:sz w:val="20"/>
          <w:szCs w:val="20"/>
        </w:rPr>
        <w:tab/>
        <w:t>Lack of secure coding practices in console-based applications</w:t>
      </w:r>
    </w:p>
    <w:p w14:paraId="4F7C69BD" w14:textId="77777777" w:rsidR="003F28D4" w:rsidRPr="009C50BF" w:rsidRDefault="003F28D4" w:rsidP="003739A3">
      <w:pPr>
        <w:jc w:val="both"/>
        <w:rPr>
          <w:sz w:val="20"/>
          <w:szCs w:val="20"/>
        </w:rPr>
      </w:pPr>
      <w:r w:rsidRPr="009C50BF">
        <w:rPr>
          <w:sz w:val="20"/>
          <w:szCs w:val="20"/>
        </w:rPr>
        <w:t>•</w:t>
      </w:r>
      <w:r w:rsidRPr="009C50BF">
        <w:rPr>
          <w:sz w:val="20"/>
          <w:szCs w:val="20"/>
        </w:rPr>
        <w:tab/>
        <w:t>Lack of user-friendly interfaces in console-based applications</w:t>
      </w:r>
    </w:p>
    <w:p w14:paraId="72F164E7" w14:textId="77777777" w:rsidR="003F28D4" w:rsidRPr="009C50BF" w:rsidRDefault="003F28D4" w:rsidP="003739A3">
      <w:pPr>
        <w:jc w:val="both"/>
        <w:rPr>
          <w:sz w:val="20"/>
          <w:szCs w:val="20"/>
        </w:rPr>
      </w:pPr>
      <w:r w:rsidRPr="009C50BF">
        <w:rPr>
          <w:sz w:val="20"/>
          <w:szCs w:val="20"/>
        </w:rPr>
        <w:t>•</w:t>
      </w:r>
      <w:r w:rsidRPr="009C50BF">
        <w:rPr>
          <w:sz w:val="20"/>
          <w:szCs w:val="20"/>
        </w:rPr>
        <w:tab/>
        <w:t>Lack of input validation in console-based applications</w:t>
      </w:r>
    </w:p>
    <w:p w14:paraId="31B8EBAD" w14:textId="77777777" w:rsidR="003F28D4" w:rsidRPr="009C50BF" w:rsidRDefault="003F28D4" w:rsidP="003739A3">
      <w:pPr>
        <w:jc w:val="both"/>
        <w:rPr>
          <w:sz w:val="20"/>
          <w:szCs w:val="20"/>
        </w:rPr>
      </w:pPr>
      <w:r w:rsidRPr="009C50BF">
        <w:rPr>
          <w:sz w:val="20"/>
          <w:szCs w:val="20"/>
        </w:rPr>
        <w:t>•</w:t>
      </w:r>
      <w:r w:rsidRPr="009C50BF">
        <w:rPr>
          <w:sz w:val="20"/>
          <w:szCs w:val="20"/>
        </w:rPr>
        <w:tab/>
        <w:t>Lack of password verification in console-based applications</w:t>
      </w:r>
    </w:p>
    <w:p w14:paraId="1E362C22" w14:textId="77777777" w:rsidR="003F28D4" w:rsidRPr="009C50BF" w:rsidRDefault="003F28D4" w:rsidP="003739A3">
      <w:pPr>
        <w:jc w:val="both"/>
        <w:rPr>
          <w:sz w:val="20"/>
          <w:szCs w:val="20"/>
        </w:rPr>
      </w:pPr>
      <w:r w:rsidRPr="00817C47">
        <w:rPr>
          <w:b/>
          <w:sz w:val="28"/>
          <w:szCs w:val="28"/>
        </w:rPr>
        <w:t>Solution Design:</w:t>
      </w:r>
      <w:r>
        <w:t xml:space="preserve"> </w:t>
      </w:r>
      <w:r w:rsidRPr="009C50BF">
        <w:rPr>
          <w:sz w:val="20"/>
          <w:szCs w:val="20"/>
        </w:rPr>
        <w:t>The Banking System was designed to provide a secure and user-friendly interface for various banking services. The system uses secure coding practices such as input validation, password verification, and error handling. The system also provides a user-friendly interface with clear instructions and feedback.</w:t>
      </w:r>
    </w:p>
    <w:p w14:paraId="1F47D77D" w14:textId="77777777" w:rsidR="003F28D4" w:rsidRPr="009C50BF" w:rsidRDefault="003F28D4" w:rsidP="003739A3">
      <w:pPr>
        <w:jc w:val="both"/>
        <w:rPr>
          <w:sz w:val="20"/>
          <w:szCs w:val="20"/>
        </w:rPr>
      </w:pPr>
      <w:r w:rsidRPr="009C50BF">
        <w:rPr>
          <w:sz w:val="20"/>
          <w:szCs w:val="20"/>
        </w:rPr>
        <w:t>The system uses the following functions to provide the required features:</w:t>
      </w:r>
    </w:p>
    <w:p w14:paraId="2222A6A9" w14:textId="77777777" w:rsidR="003F28D4" w:rsidRPr="009C50BF" w:rsidRDefault="003F28D4" w:rsidP="003739A3">
      <w:pPr>
        <w:jc w:val="both"/>
        <w:rPr>
          <w:sz w:val="20"/>
          <w:szCs w:val="20"/>
        </w:rPr>
      </w:pPr>
      <w:r w:rsidRPr="009C50BF">
        <w:rPr>
          <w:sz w:val="20"/>
          <w:szCs w:val="20"/>
        </w:rPr>
        <w:t>•</w:t>
      </w:r>
      <w:r w:rsidRPr="009C50BF">
        <w:rPr>
          <w:sz w:val="20"/>
          <w:szCs w:val="20"/>
        </w:rPr>
        <w:tab/>
        <w:t>VerifyPassword: Verifies the password with minimum length and character set requirements</w:t>
      </w:r>
    </w:p>
    <w:p w14:paraId="2660697A" w14:textId="77777777" w:rsidR="003F28D4" w:rsidRPr="009C50BF" w:rsidRDefault="003F28D4" w:rsidP="003739A3">
      <w:pPr>
        <w:jc w:val="both"/>
        <w:rPr>
          <w:sz w:val="20"/>
          <w:szCs w:val="20"/>
        </w:rPr>
      </w:pPr>
      <w:r w:rsidRPr="009C50BF">
        <w:rPr>
          <w:sz w:val="20"/>
          <w:szCs w:val="20"/>
        </w:rPr>
        <w:t>•</w:t>
      </w:r>
      <w:r w:rsidRPr="009C50BF">
        <w:rPr>
          <w:sz w:val="20"/>
          <w:szCs w:val="20"/>
        </w:rPr>
        <w:tab/>
        <w:t>GetPasswordValidity: Checks the password validity with specific character set requirements</w:t>
      </w:r>
    </w:p>
    <w:p w14:paraId="5BBB3D1E" w14:textId="77777777" w:rsidR="003F28D4" w:rsidRPr="009C50BF" w:rsidRDefault="003F28D4" w:rsidP="003739A3">
      <w:pPr>
        <w:jc w:val="both"/>
        <w:rPr>
          <w:sz w:val="20"/>
          <w:szCs w:val="20"/>
        </w:rPr>
      </w:pPr>
      <w:r w:rsidRPr="009C50BF">
        <w:rPr>
          <w:sz w:val="20"/>
          <w:szCs w:val="20"/>
        </w:rPr>
        <w:t>•</w:t>
      </w:r>
      <w:r w:rsidRPr="009C50BF">
        <w:rPr>
          <w:sz w:val="20"/>
          <w:szCs w:val="20"/>
        </w:rPr>
        <w:tab/>
        <w:t>GenerateAccountNumber: Generates a random account number with a specific length</w:t>
      </w:r>
    </w:p>
    <w:p w14:paraId="392492E6" w14:textId="77777777" w:rsidR="003F28D4" w:rsidRPr="009C50BF" w:rsidRDefault="003F28D4" w:rsidP="003739A3">
      <w:pPr>
        <w:jc w:val="both"/>
        <w:rPr>
          <w:sz w:val="20"/>
          <w:szCs w:val="20"/>
        </w:rPr>
      </w:pPr>
      <w:r w:rsidRPr="009C50BF">
        <w:rPr>
          <w:sz w:val="20"/>
          <w:szCs w:val="20"/>
        </w:rPr>
        <w:t>•</w:t>
      </w:r>
      <w:r w:rsidRPr="009C50BF">
        <w:rPr>
          <w:sz w:val="20"/>
          <w:szCs w:val="20"/>
        </w:rPr>
        <w:tab/>
        <w:t>GenerateCVV: Generates a random CVV with a specific length</w:t>
      </w:r>
    </w:p>
    <w:p w14:paraId="4B2443B7" w14:textId="77777777" w:rsidR="003F28D4" w:rsidRPr="009C50BF" w:rsidRDefault="003F28D4" w:rsidP="003739A3">
      <w:pPr>
        <w:jc w:val="both"/>
        <w:rPr>
          <w:sz w:val="20"/>
          <w:szCs w:val="20"/>
        </w:rPr>
      </w:pPr>
      <w:r w:rsidRPr="009C50BF">
        <w:rPr>
          <w:sz w:val="20"/>
          <w:szCs w:val="20"/>
        </w:rPr>
        <w:t>•</w:t>
      </w:r>
      <w:r w:rsidRPr="009C50BF">
        <w:rPr>
          <w:sz w:val="20"/>
          <w:szCs w:val="20"/>
        </w:rPr>
        <w:tab/>
        <w:t>GenerateVirtualDebitCard: Generates a virtual debit card with a specific format and length</w:t>
      </w:r>
    </w:p>
    <w:p w14:paraId="4946AC3B" w14:textId="77777777" w:rsidR="003F28D4" w:rsidRPr="009C50BF" w:rsidRDefault="003F28D4" w:rsidP="003739A3">
      <w:pPr>
        <w:jc w:val="both"/>
        <w:rPr>
          <w:sz w:val="20"/>
          <w:szCs w:val="20"/>
        </w:rPr>
      </w:pPr>
      <w:r w:rsidRPr="009C50BF">
        <w:rPr>
          <w:sz w:val="20"/>
          <w:szCs w:val="20"/>
        </w:rPr>
        <w:lastRenderedPageBreak/>
        <w:t>•</w:t>
      </w:r>
      <w:r w:rsidRPr="009C50BF">
        <w:rPr>
          <w:sz w:val="20"/>
          <w:szCs w:val="20"/>
        </w:rPr>
        <w:tab/>
        <w:t>GetCurrentDay, GetCurrentMonth, GetCurrentYear: Returns the current day, month, and year</w:t>
      </w:r>
    </w:p>
    <w:p w14:paraId="374A2ABA" w14:textId="77777777" w:rsidR="003F28D4" w:rsidRPr="009C50BF" w:rsidRDefault="003F28D4" w:rsidP="003739A3">
      <w:pPr>
        <w:jc w:val="both"/>
        <w:rPr>
          <w:sz w:val="20"/>
          <w:szCs w:val="20"/>
        </w:rPr>
      </w:pPr>
      <w:r w:rsidRPr="009C50BF">
        <w:rPr>
          <w:sz w:val="20"/>
          <w:szCs w:val="20"/>
        </w:rPr>
        <w:t>•</w:t>
      </w:r>
      <w:r w:rsidRPr="009C50BF">
        <w:rPr>
          <w:sz w:val="20"/>
          <w:szCs w:val="20"/>
        </w:rPr>
        <w:tab/>
        <w:t>GetExpireYear: Returns the expire year for the debit card</w:t>
      </w:r>
    </w:p>
    <w:p w14:paraId="3355EC80" w14:textId="77777777" w:rsidR="003F28D4" w:rsidRPr="009C50BF" w:rsidRDefault="003F28D4" w:rsidP="003739A3">
      <w:pPr>
        <w:jc w:val="both"/>
        <w:rPr>
          <w:sz w:val="20"/>
          <w:szCs w:val="20"/>
        </w:rPr>
      </w:pPr>
      <w:r w:rsidRPr="009C50BF">
        <w:rPr>
          <w:sz w:val="20"/>
          <w:szCs w:val="20"/>
        </w:rPr>
        <w:t>•</w:t>
      </w:r>
      <w:r w:rsidRPr="009C50BF">
        <w:rPr>
          <w:sz w:val="20"/>
          <w:szCs w:val="20"/>
        </w:rPr>
        <w:tab/>
        <w:t>GetCurrentDate: Returns the current date with a specific format</w:t>
      </w:r>
    </w:p>
    <w:p w14:paraId="025EB68E" w14:textId="77777777" w:rsidR="003F28D4" w:rsidRPr="009C50BF" w:rsidRDefault="003F28D4" w:rsidP="003739A3">
      <w:pPr>
        <w:jc w:val="both"/>
        <w:rPr>
          <w:sz w:val="20"/>
          <w:szCs w:val="20"/>
        </w:rPr>
      </w:pPr>
      <w:r w:rsidRPr="009C50BF">
        <w:rPr>
          <w:sz w:val="20"/>
          <w:szCs w:val="20"/>
        </w:rPr>
        <w:t>•</w:t>
      </w:r>
      <w:r w:rsidRPr="009C50BF">
        <w:rPr>
          <w:sz w:val="20"/>
          <w:szCs w:val="20"/>
        </w:rPr>
        <w:tab/>
        <w:t>DebitCardExpiry: Returns the expiry date for the debit card</w:t>
      </w:r>
    </w:p>
    <w:p w14:paraId="068E2714" w14:textId="77777777" w:rsidR="003F28D4" w:rsidRPr="009C50BF" w:rsidRDefault="003F28D4" w:rsidP="003739A3">
      <w:pPr>
        <w:jc w:val="both"/>
        <w:rPr>
          <w:sz w:val="20"/>
          <w:szCs w:val="20"/>
        </w:rPr>
      </w:pPr>
      <w:r w:rsidRPr="009C50BF">
        <w:rPr>
          <w:sz w:val="20"/>
          <w:szCs w:val="20"/>
        </w:rPr>
        <w:t>•</w:t>
      </w:r>
      <w:r w:rsidRPr="009C50BF">
        <w:rPr>
          <w:sz w:val="20"/>
          <w:szCs w:val="20"/>
        </w:rPr>
        <w:tab/>
        <w:t>ValidatePin: Validates the PIN with a specific length</w:t>
      </w:r>
    </w:p>
    <w:p w14:paraId="167DD44E" w14:textId="77777777" w:rsidR="003F28D4" w:rsidRPr="009C50BF" w:rsidRDefault="003F28D4" w:rsidP="003739A3">
      <w:pPr>
        <w:jc w:val="both"/>
        <w:rPr>
          <w:sz w:val="20"/>
          <w:szCs w:val="20"/>
        </w:rPr>
      </w:pPr>
      <w:r w:rsidRPr="009C50BF">
        <w:rPr>
          <w:sz w:val="20"/>
          <w:szCs w:val="20"/>
        </w:rPr>
        <w:t>•</w:t>
      </w:r>
      <w:r w:rsidRPr="009C50BF">
        <w:rPr>
          <w:sz w:val="20"/>
          <w:szCs w:val="20"/>
        </w:rPr>
        <w:tab/>
        <w:t>GenerateIBAN_Number: Generates a random IBAN number with a specific length and format</w:t>
      </w:r>
    </w:p>
    <w:p w14:paraId="74467AFB" w14:textId="77777777" w:rsidR="003F28D4" w:rsidRPr="009C50BF" w:rsidRDefault="003F28D4" w:rsidP="003739A3">
      <w:pPr>
        <w:jc w:val="both"/>
        <w:rPr>
          <w:sz w:val="20"/>
          <w:szCs w:val="20"/>
        </w:rPr>
      </w:pPr>
      <w:r w:rsidRPr="009C50BF">
        <w:rPr>
          <w:sz w:val="20"/>
          <w:szCs w:val="20"/>
        </w:rPr>
        <w:t>•</w:t>
      </w:r>
      <w:r w:rsidRPr="009C50BF">
        <w:rPr>
          <w:sz w:val="20"/>
          <w:szCs w:val="20"/>
        </w:rPr>
        <w:tab/>
        <w:t>VerifyCNIC: Verifies the CNIC with a specific format and length</w:t>
      </w:r>
    </w:p>
    <w:p w14:paraId="4EE8EB27" w14:textId="77777777" w:rsidR="003F28D4" w:rsidRPr="009C50BF" w:rsidRDefault="003F28D4" w:rsidP="003739A3">
      <w:pPr>
        <w:jc w:val="both"/>
        <w:rPr>
          <w:sz w:val="20"/>
          <w:szCs w:val="20"/>
        </w:rPr>
      </w:pPr>
      <w:r w:rsidRPr="009C50BF">
        <w:rPr>
          <w:sz w:val="20"/>
          <w:szCs w:val="20"/>
        </w:rPr>
        <w:t>•</w:t>
      </w:r>
      <w:r w:rsidRPr="009C50BF">
        <w:rPr>
          <w:sz w:val="20"/>
          <w:szCs w:val="20"/>
        </w:rPr>
        <w:tab/>
        <w:t>DateOfBirthValidity: Validates the date of birth with a specific range</w:t>
      </w:r>
    </w:p>
    <w:p w14:paraId="5892120E" w14:textId="77777777" w:rsidR="003F28D4" w:rsidRPr="009C50BF" w:rsidRDefault="003F28D4" w:rsidP="003739A3">
      <w:pPr>
        <w:jc w:val="both"/>
        <w:rPr>
          <w:sz w:val="20"/>
          <w:szCs w:val="20"/>
        </w:rPr>
      </w:pPr>
      <w:r w:rsidRPr="009C50BF">
        <w:rPr>
          <w:sz w:val="20"/>
          <w:szCs w:val="20"/>
        </w:rPr>
        <w:t>•</w:t>
      </w:r>
      <w:r w:rsidRPr="009C50BF">
        <w:rPr>
          <w:sz w:val="20"/>
          <w:szCs w:val="20"/>
        </w:rPr>
        <w:tab/>
        <w:t>ForgetPasswordValidity: Verifies the CNIC and debit card number for password recovery</w:t>
      </w:r>
    </w:p>
    <w:p w14:paraId="76CB8996" w14:textId="77777777" w:rsidR="003F28D4" w:rsidRPr="009C50BF" w:rsidRDefault="003F28D4" w:rsidP="003739A3">
      <w:pPr>
        <w:jc w:val="both"/>
        <w:rPr>
          <w:sz w:val="20"/>
          <w:szCs w:val="20"/>
        </w:rPr>
      </w:pPr>
      <w:r w:rsidRPr="009C50BF">
        <w:rPr>
          <w:sz w:val="20"/>
          <w:szCs w:val="20"/>
        </w:rPr>
        <w:t>•</w:t>
      </w:r>
      <w:r w:rsidRPr="009C50BF">
        <w:rPr>
          <w:sz w:val="20"/>
          <w:szCs w:val="20"/>
        </w:rPr>
        <w:tab/>
        <w:t>ValidateEmail: Validates the email with a specific format and domain</w:t>
      </w:r>
    </w:p>
    <w:p w14:paraId="796A2BE9" w14:textId="77777777" w:rsidR="003F28D4" w:rsidRPr="009C50BF" w:rsidRDefault="003F28D4" w:rsidP="003739A3">
      <w:pPr>
        <w:jc w:val="both"/>
        <w:rPr>
          <w:sz w:val="20"/>
          <w:szCs w:val="20"/>
        </w:rPr>
      </w:pPr>
      <w:r w:rsidRPr="009C50BF">
        <w:rPr>
          <w:sz w:val="20"/>
          <w:szCs w:val="20"/>
        </w:rPr>
        <w:t>•</w:t>
      </w:r>
      <w:r w:rsidRPr="009C50BF">
        <w:rPr>
          <w:sz w:val="20"/>
          <w:szCs w:val="20"/>
        </w:rPr>
        <w:tab/>
        <w:t>ValidateCellNumber: Validates the cell number with a specific format and length</w:t>
      </w:r>
    </w:p>
    <w:p w14:paraId="7923838D" w14:textId="77777777" w:rsidR="003F28D4" w:rsidRPr="009C50BF" w:rsidRDefault="003F28D4" w:rsidP="003739A3">
      <w:pPr>
        <w:jc w:val="both"/>
        <w:rPr>
          <w:sz w:val="20"/>
          <w:szCs w:val="20"/>
        </w:rPr>
      </w:pPr>
      <w:r w:rsidRPr="009C50BF">
        <w:rPr>
          <w:sz w:val="20"/>
          <w:szCs w:val="20"/>
        </w:rPr>
        <w:t>•</w:t>
      </w:r>
      <w:r w:rsidRPr="009C50BF">
        <w:rPr>
          <w:sz w:val="20"/>
          <w:szCs w:val="20"/>
        </w:rPr>
        <w:tab/>
        <w:t>ValidateTransactionPassword: Validates the transaction password with a specific length and character set</w:t>
      </w:r>
    </w:p>
    <w:p w14:paraId="627AA671" w14:textId="77777777" w:rsidR="003F28D4" w:rsidRPr="009C50BF" w:rsidRDefault="003F28D4" w:rsidP="003739A3">
      <w:pPr>
        <w:jc w:val="both"/>
        <w:rPr>
          <w:sz w:val="20"/>
          <w:szCs w:val="20"/>
        </w:rPr>
      </w:pPr>
      <w:r w:rsidRPr="00817C47">
        <w:rPr>
          <w:b/>
          <w:sz w:val="28"/>
          <w:szCs w:val="28"/>
        </w:rPr>
        <w:t>Implementation &amp; Testing:</w:t>
      </w:r>
      <w:r>
        <w:t xml:space="preserve"> </w:t>
      </w:r>
      <w:r w:rsidRPr="009C50BF">
        <w:rPr>
          <w:sz w:val="20"/>
          <w:szCs w:val="20"/>
        </w:rPr>
        <w:t>The Secure Banking System was implemented using C++ programming language. The system was tested for input validation, password verification, and error handling.</w:t>
      </w:r>
    </w:p>
    <w:p w14:paraId="16501E63" w14:textId="77777777" w:rsidR="003F28D4" w:rsidRPr="009C50BF" w:rsidRDefault="003F28D4" w:rsidP="003739A3">
      <w:pPr>
        <w:jc w:val="both"/>
        <w:rPr>
          <w:sz w:val="20"/>
          <w:szCs w:val="20"/>
        </w:rPr>
      </w:pPr>
      <w:r w:rsidRPr="00817C47">
        <w:rPr>
          <w:b/>
          <w:sz w:val="28"/>
          <w:szCs w:val="28"/>
        </w:rPr>
        <w:t>Project Breakdown Structure:</w:t>
      </w:r>
      <w:r w:rsidRPr="009C50BF">
        <w:rPr>
          <w:sz w:val="20"/>
          <w:szCs w:val="20"/>
        </w:rPr>
        <w:t xml:space="preserve"> The Secure Banking System was developed by three students in 10 weeks. The workload distribution </w:t>
      </w:r>
      <w:r w:rsidR="0063267D" w:rsidRPr="009C50BF">
        <w:rPr>
          <w:sz w:val="20"/>
          <w:szCs w:val="20"/>
        </w:rPr>
        <w:t>is</w:t>
      </w:r>
      <w:r w:rsidRPr="009C50BF">
        <w:rPr>
          <w:sz w:val="20"/>
          <w:szCs w:val="20"/>
        </w:rPr>
        <w:t xml:space="preserve"> as follows:</w:t>
      </w:r>
    </w:p>
    <w:p w14:paraId="1AAA6D92" w14:textId="77777777" w:rsidR="0063267D" w:rsidRPr="009C50BF" w:rsidRDefault="0063267D" w:rsidP="003739A3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 w:rsidRPr="009C50BF">
        <w:rPr>
          <w:sz w:val="20"/>
          <w:szCs w:val="20"/>
        </w:rPr>
        <w:t>each student worked on 1 of the 3 classes in the code and the main() function was prepared by the 3 students collectively</w:t>
      </w:r>
    </w:p>
    <w:p w14:paraId="173A36F5" w14:textId="77777777" w:rsidR="003F28D4" w:rsidRPr="009C50BF" w:rsidRDefault="003F28D4" w:rsidP="003739A3">
      <w:pPr>
        <w:jc w:val="both"/>
        <w:rPr>
          <w:sz w:val="20"/>
          <w:szCs w:val="20"/>
        </w:rPr>
      </w:pPr>
      <w:r w:rsidRPr="00817C47">
        <w:rPr>
          <w:b/>
          <w:sz w:val="28"/>
          <w:szCs w:val="28"/>
        </w:rPr>
        <w:t>Results:</w:t>
      </w:r>
      <w:r>
        <w:t xml:space="preserve"> </w:t>
      </w:r>
      <w:r w:rsidRPr="009C50BF">
        <w:rPr>
          <w:sz w:val="20"/>
          <w:szCs w:val="20"/>
        </w:rPr>
        <w:t>The Secure Banking System provides the following outputs:</w:t>
      </w:r>
    </w:p>
    <w:p w14:paraId="2F5B2255" w14:textId="77777777" w:rsidR="003F28D4" w:rsidRDefault="003F28D4" w:rsidP="003739A3">
      <w:pPr>
        <w:jc w:val="both"/>
        <w:rPr>
          <w:sz w:val="20"/>
          <w:szCs w:val="20"/>
        </w:rPr>
      </w:pPr>
      <w:r w:rsidRPr="009C50BF">
        <w:rPr>
          <w:sz w:val="20"/>
          <w:szCs w:val="20"/>
        </w:rPr>
        <w:t>•</w:t>
      </w:r>
      <w:r w:rsidRPr="009C50BF">
        <w:rPr>
          <w:sz w:val="20"/>
          <w:szCs w:val="20"/>
        </w:rPr>
        <w:tab/>
        <w:t>Account creation with account number and CVV generation</w:t>
      </w:r>
    </w:p>
    <w:p w14:paraId="5640DBBD" w14:textId="77777777" w:rsidR="004A14C3" w:rsidRDefault="002347CB" w:rsidP="003739A3">
      <w:pPr>
        <w:jc w:val="both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18DCF4F8" wp14:editId="6FAE88C3">
            <wp:extent cx="3733800" cy="1962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05-09 at 17.53.07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14C3">
        <w:rPr>
          <w:noProof/>
          <w:sz w:val="20"/>
          <w:szCs w:val="20"/>
        </w:rPr>
        <w:drawing>
          <wp:inline distT="0" distB="0" distL="0" distR="0" wp14:anchorId="15C1834C" wp14:editId="3BD6C829">
            <wp:extent cx="5048250" cy="3238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4-05-09 at 17.53.57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AB8BB" w14:textId="77777777" w:rsidR="002347CB" w:rsidRDefault="002347CB" w:rsidP="003739A3">
      <w:pPr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9C9A6A9" wp14:editId="080B6C1A">
            <wp:extent cx="3676650" cy="1438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4-05-09 at 17.53.32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D93F6" w14:textId="77777777" w:rsidR="002347CB" w:rsidRPr="009C50BF" w:rsidRDefault="002347CB" w:rsidP="003739A3">
      <w:pPr>
        <w:jc w:val="both"/>
        <w:rPr>
          <w:sz w:val="20"/>
          <w:szCs w:val="20"/>
        </w:rPr>
      </w:pPr>
    </w:p>
    <w:p w14:paraId="2DB1F66C" w14:textId="77777777" w:rsidR="002347CB" w:rsidRPr="009C50BF" w:rsidRDefault="003F28D4" w:rsidP="003739A3">
      <w:pPr>
        <w:jc w:val="both"/>
        <w:rPr>
          <w:sz w:val="20"/>
          <w:szCs w:val="20"/>
        </w:rPr>
      </w:pPr>
      <w:r w:rsidRPr="009C50BF">
        <w:rPr>
          <w:sz w:val="20"/>
          <w:szCs w:val="20"/>
        </w:rPr>
        <w:t>•</w:t>
      </w:r>
      <w:r w:rsidRPr="009C50BF">
        <w:rPr>
          <w:sz w:val="20"/>
          <w:szCs w:val="20"/>
        </w:rPr>
        <w:tab/>
        <w:t>Password verification with minimum length and character set requirements</w:t>
      </w:r>
    </w:p>
    <w:p w14:paraId="1F474D9A" w14:textId="77777777" w:rsidR="003F28D4" w:rsidRPr="009C50BF" w:rsidRDefault="003F28D4" w:rsidP="003739A3">
      <w:pPr>
        <w:jc w:val="both"/>
        <w:rPr>
          <w:sz w:val="20"/>
          <w:szCs w:val="20"/>
        </w:rPr>
      </w:pPr>
      <w:r w:rsidRPr="009C50BF">
        <w:rPr>
          <w:sz w:val="20"/>
          <w:szCs w:val="20"/>
        </w:rPr>
        <w:t>•</w:t>
      </w:r>
      <w:r w:rsidRPr="009C50BF">
        <w:rPr>
          <w:sz w:val="20"/>
          <w:szCs w:val="20"/>
        </w:rPr>
        <w:tab/>
        <w:t>CNIC validation with a specific format and length</w:t>
      </w:r>
    </w:p>
    <w:p w14:paraId="0D78C18C" w14:textId="77777777" w:rsidR="003F28D4" w:rsidRPr="009C50BF" w:rsidRDefault="003F28D4" w:rsidP="003739A3">
      <w:pPr>
        <w:jc w:val="both"/>
        <w:rPr>
          <w:sz w:val="20"/>
          <w:szCs w:val="20"/>
        </w:rPr>
      </w:pPr>
      <w:r w:rsidRPr="009C50BF">
        <w:rPr>
          <w:sz w:val="20"/>
          <w:szCs w:val="20"/>
        </w:rPr>
        <w:t>•</w:t>
      </w:r>
      <w:r w:rsidRPr="009C50BF">
        <w:rPr>
          <w:sz w:val="20"/>
          <w:szCs w:val="20"/>
        </w:rPr>
        <w:tab/>
        <w:t>Email validation with a specific format and domain</w:t>
      </w:r>
    </w:p>
    <w:p w14:paraId="6CA5DEF7" w14:textId="77777777" w:rsidR="003F28D4" w:rsidRDefault="003F28D4" w:rsidP="003739A3">
      <w:pPr>
        <w:jc w:val="both"/>
        <w:rPr>
          <w:sz w:val="20"/>
          <w:szCs w:val="20"/>
        </w:rPr>
      </w:pPr>
      <w:r w:rsidRPr="009C50BF">
        <w:rPr>
          <w:sz w:val="20"/>
          <w:szCs w:val="20"/>
        </w:rPr>
        <w:t>•</w:t>
      </w:r>
      <w:r w:rsidRPr="009C50BF">
        <w:rPr>
          <w:sz w:val="20"/>
          <w:szCs w:val="20"/>
        </w:rPr>
        <w:tab/>
        <w:t>Cell number validation with a specific format and length</w:t>
      </w:r>
    </w:p>
    <w:p w14:paraId="32679208" w14:textId="77777777" w:rsidR="00454C30" w:rsidRPr="009C50BF" w:rsidRDefault="00454C30" w:rsidP="003739A3">
      <w:pPr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93ED898" wp14:editId="3B080D12">
            <wp:extent cx="5695950" cy="5419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4-05-11 at 17.30.05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A10C0" w14:textId="77777777" w:rsidR="003F28D4" w:rsidRPr="009C50BF" w:rsidRDefault="003F28D4" w:rsidP="003739A3">
      <w:pPr>
        <w:jc w:val="both"/>
        <w:rPr>
          <w:sz w:val="20"/>
          <w:szCs w:val="20"/>
        </w:rPr>
      </w:pPr>
      <w:r w:rsidRPr="009C50BF">
        <w:rPr>
          <w:sz w:val="20"/>
          <w:szCs w:val="20"/>
        </w:rPr>
        <w:t>•</w:t>
      </w:r>
      <w:r w:rsidRPr="009C50BF">
        <w:rPr>
          <w:sz w:val="20"/>
          <w:szCs w:val="20"/>
        </w:rPr>
        <w:tab/>
        <w:t>Date of birth validation with a specific range</w:t>
      </w:r>
    </w:p>
    <w:p w14:paraId="7C417967" w14:textId="77777777" w:rsidR="003F28D4" w:rsidRDefault="003F28D4" w:rsidP="003739A3">
      <w:pPr>
        <w:jc w:val="both"/>
        <w:rPr>
          <w:sz w:val="20"/>
          <w:szCs w:val="20"/>
        </w:rPr>
      </w:pPr>
      <w:r w:rsidRPr="009C50BF">
        <w:rPr>
          <w:sz w:val="20"/>
          <w:szCs w:val="20"/>
        </w:rPr>
        <w:t>•</w:t>
      </w:r>
      <w:r w:rsidRPr="009C50BF">
        <w:rPr>
          <w:sz w:val="20"/>
          <w:szCs w:val="20"/>
        </w:rPr>
        <w:tab/>
        <w:t>Virtual debit card generation with a specific format and length</w:t>
      </w:r>
    </w:p>
    <w:p w14:paraId="76DB5495" w14:textId="77777777" w:rsidR="002347CB" w:rsidRPr="009C50BF" w:rsidRDefault="002347CB" w:rsidP="003739A3">
      <w:pPr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EEA3AD0" wp14:editId="3ADF1E25">
            <wp:extent cx="2952750" cy="1733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4-05-09 at 17.53.46.jpe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551"/>
                    <a:stretch/>
                  </pic:blipFill>
                  <pic:spPr bwMode="auto">
                    <a:xfrm>
                      <a:off x="0" y="0"/>
                      <a:ext cx="2952750" cy="173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48D52F" w14:textId="77777777" w:rsidR="004A14C3" w:rsidRPr="004A14C3" w:rsidRDefault="003F28D4" w:rsidP="004A14C3">
      <w:pPr>
        <w:jc w:val="both"/>
        <w:rPr>
          <w:sz w:val="20"/>
          <w:szCs w:val="20"/>
        </w:rPr>
      </w:pPr>
      <w:r w:rsidRPr="009C50BF">
        <w:rPr>
          <w:sz w:val="20"/>
          <w:szCs w:val="20"/>
        </w:rPr>
        <w:t>•</w:t>
      </w:r>
      <w:r w:rsidRPr="009C50BF">
        <w:rPr>
          <w:sz w:val="20"/>
          <w:szCs w:val="20"/>
        </w:rPr>
        <w:tab/>
        <w:t>Debit card expiry date calculation</w:t>
      </w:r>
    </w:p>
    <w:p w14:paraId="20274C0F" w14:textId="77777777" w:rsidR="003F28D4" w:rsidRDefault="003F28D4" w:rsidP="004A14C3">
      <w:pPr>
        <w:jc w:val="both"/>
        <w:rPr>
          <w:sz w:val="20"/>
          <w:szCs w:val="20"/>
        </w:rPr>
      </w:pPr>
      <w:r w:rsidRPr="009C50BF">
        <w:rPr>
          <w:sz w:val="20"/>
          <w:szCs w:val="20"/>
        </w:rPr>
        <w:t>•</w:t>
      </w:r>
      <w:r w:rsidRPr="009C50BF">
        <w:rPr>
          <w:sz w:val="20"/>
          <w:szCs w:val="20"/>
        </w:rPr>
        <w:tab/>
        <w:t>Transaction</w:t>
      </w:r>
      <w:r w:rsidR="004A14C3">
        <w:rPr>
          <w:sz w:val="20"/>
          <w:szCs w:val="20"/>
        </w:rPr>
        <w:t>s</w:t>
      </w:r>
      <w:r w:rsidR="00DD1C7E">
        <w:rPr>
          <w:sz w:val="20"/>
          <w:szCs w:val="20"/>
        </w:rPr>
        <w:t xml:space="preserve"> and </w:t>
      </w:r>
      <w:r w:rsidRPr="004A14C3">
        <w:rPr>
          <w:sz w:val="20"/>
          <w:szCs w:val="20"/>
        </w:rPr>
        <w:t>password validation with a specific length and character set</w:t>
      </w:r>
    </w:p>
    <w:p w14:paraId="1E9DA914" w14:textId="77777777" w:rsidR="00DD1C7E" w:rsidRPr="004A14C3" w:rsidRDefault="00DD1C7E" w:rsidP="004A14C3">
      <w:pPr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C945074" wp14:editId="00DF31E9">
            <wp:extent cx="5943600" cy="17005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4-05-09 at 17.54.46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 wp14:anchorId="0D8A5ADD" wp14:editId="0FCC9200">
            <wp:extent cx="5943600" cy="15201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4-05-09 at 17.54.58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C1EA3" w14:textId="77777777" w:rsidR="004A14C3" w:rsidRPr="009C50BF" w:rsidRDefault="004A14C3" w:rsidP="003739A3">
      <w:pPr>
        <w:jc w:val="both"/>
        <w:rPr>
          <w:sz w:val="20"/>
          <w:szCs w:val="20"/>
        </w:rPr>
      </w:pPr>
    </w:p>
    <w:p w14:paraId="4BE019CC" w14:textId="77777777" w:rsidR="003F28D4" w:rsidRPr="009C50BF" w:rsidRDefault="003F28D4" w:rsidP="003739A3">
      <w:pPr>
        <w:jc w:val="both"/>
        <w:rPr>
          <w:sz w:val="20"/>
          <w:szCs w:val="20"/>
        </w:rPr>
      </w:pPr>
      <w:r w:rsidRPr="00817C47">
        <w:rPr>
          <w:b/>
          <w:sz w:val="28"/>
          <w:szCs w:val="28"/>
        </w:rPr>
        <w:t>Conclusion:</w:t>
      </w:r>
      <w:r>
        <w:t xml:space="preserve"> </w:t>
      </w:r>
      <w:r w:rsidRPr="009C50BF">
        <w:rPr>
          <w:sz w:val="20"/>
          <w:szCs w:val="20"/>
        </w:rPr>
        <w:t>The Banking System is a secure and user-friendly console-based application that provides various banking services. The system uses secure coding practices</w:t>
      </w:r>
      <w:r w:rsidR="00D11229" w:rsidRPr="009C50BF">
        <w:rPr>
          <w:sz w:val="20"/>
          <w:szCs w:val="20"/>
        </w:rPr>
        <w:t xml:space="preserve"> and</w:t>
      </w:r>
      <w:r w:rsidRPr="009C50BF">
        <w:rPr>
          <w:sz w:val="20"/>
          <w:szCs w:val="20"/>
        </w:rPr>
        <w:t xml:space="preserve"> provides a user-friendly interface with clear ins</w:t>
      </w:r>
      <w:r w:rsidR="00D11229" w:rsidRPr="009C50BF">
        <w:rPr>
          <w:sz w:val="20"/>
          <w:szCs w:val="20"/>
        </w:rPr>
        <w:t>tructions</w:t>
      </w:r>
      <w:r w:rsidRPr="009C50BF">
        <w:rPr>
          <w:sz w:val="20"/>
          <w:szCs w:val="20"/>
        </w:rPr>
        <w:t>. The system was was tested using various test cases to ensure the correctn</w:t>
      </w:r>
      <w:r w:rsidR="00D11229" w:rsidRPr="009C50BF">
        <w:rPr>
          <w:sz w:val="20"/>
          <w:szCs w:val="20"/>
        </w:rPr>
        <w:t>ess and security of the system</w:t>
      </w:r>
      <w:r w:rsidRPr="009C50BF">
        <w:rPr>
          <w:sz w:val="20"/>
          <w:szCs w:val="20"/>
        </w:rPr>
        <w:t>.</w:t>
      </w:r>
    </w:p>
    <w:p w14:paraId="6F4A84FE" w14:textId="77777777" w:rsidR="00237CA8" w:rsidRPr="003F28D4" w:rsidRDefault="00237CA8" w:rsidP="003739A3">
      <w:pPr>
        <w:jc w:val="both"/>
      </w:pPr>
    </w:p>
    <w:sectPr w:rsidR="0037437F" w:rsidRPr="003F28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86313"/>
    <w:multiLevelType w:val="multilevel"/>
    <w:tmpl w:val="5804E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720A67"/>
    <w:multiLevelType w:val="multilevel"/>
    <w:tmpl w:val="96E8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A47B06"/>
    <w:multiLevelType w:val="hybridMultilevel"/>
    <w:tmpl w:val="D99A7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362D6"/>
    <w:multiLevelType w:val="multilevel"/>
    <w:tmpl w:val="11589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FF044D"/>
    <w:multiLevelType w:val="hybridMultilevel"/>
    <w:tmpl w:val="5666E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1E6D5C"/>
    <w:multiLevelType w:val="multilevel"/>
    <w:tmpl w:val="864CA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15E6D1D"/>
    <w:multiLevelType w:val="multilevel"/>
    <w:tmpl w:val="8154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10216285">
    <w:abstractNumId w:val="5"/>
  </w:num>
  <w:num w:numId="2" w16cid:durableId="682509855">
    <w:abstractNumId w:val="6"/>
  </w:num>
  <w:num w:numId="3" w16cid:durableId="1908958650">
    <w:abstractNumId w:val="3"/>
  </w:num>
  <w:num w:numId="4" w16cid:durableId="1401320153">
    <w:abstractNumId w:val="0"/>
  </w:num>
  <w:num w:numId="5" w16cid:durableId="1487044483">
    <w:abstractNumId w:val="1"/>
  </w:num>
  <w:num w:numId="6" w16cid:durableId="525749979">
    <w:abstractNumId w:val="4"/>
  </w:num>
  <w:num w:numId="7" w16cid:durableId="6412757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AE7"/>
    <w:rsid w:val="00014EDC"/>
    <w:rsid w:val="002347CB"/>
    <w:rsid w:val="00237CA8"/>
    <w:rsid w:val="003739A3"/>
    <w:rsid w:val="003F28D4"/>
    <w:rsid w:val="00454C30"/>
    <w:rsid w:val="004A14C3"/>
    <w:rsid w:val="0063267D"/>
    <w:rsid w:val="007B0DC0"/>
    <w:rsid w:val="00817C47"/>
    <w:rsid w:val="009C50BF"/>
    <w:rsid w:val="009D3586"/>
    <w:rsid w:val="00AB667C"/>
    <w:rsid w:val="00D11229"/>
    <w:rsid w:val="00D82AE7"/>
    <w:rsid w:val="00D92658"/>
    <w:rsid w:val="00DD1C7E"/>
    <w:rsid w:val="00EB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12B30"/>
  <w15:chartTrackingRefBased/>
  <w15:docId w15:val="{CF4E8E5B-733A-489E-B9D8-5F6B629E2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b-2">
    <w:name w:val="mb-2"/>
    <w:basedOn w:val="Normal"/>
    <w:rsid w:val="00D82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82AE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32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8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700</Words>
  <Characters>3995</Characters>
  <Application>Microsoft Office Word</Application>
  <DocSecurity>4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Muhammad Ali Hadi</cp:lastModifiedBy>
  <cp:revision>2</cp:revision>
  <dcterms:created xsi:type="dcterms:W3CDTF">2024-05-11T15:22:00Z</dcterms:created>
  <dcterms:modified xsi:type="dcterms:W3CDTF">2024-05-11T15:22:00Z</dcterms:modified>
</cp:coreProperties>
</file>