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F68" w:rsidRDefault="000B1F68" w:rsidP="000B1F68">
      <w:pPr>
        <w:pStyle w:val="Heading3"/>
        <w:spacing w:before="40" w:after="0" w:line="360" w:lineRule="auto"/>
        <w:ind w:left="-360" w:firstLine="1080"/>
        <w:jc w:val="center"/>
        <w:rPr>
          <w:rFonts w:ascii="Verdana" w:eastAsia="Verdana" w:hAnsi="Verdana" w:cs="Verdana"/>
          <w:color w:val="1F3863"/>
          <w:sz w:val="24"/>
          <w:szCs w:val="24"/>
          <w:u w:val="single"/>
        </w:rPr>
      </w:pPr>
      <w:r>
        <w:rPr>
          <w:rFonts w:ascii="Verdana" w:eastAsia="Verdana" w:hAnsi="Verdana" w:cs="Verdana"/>
          <w:color w:val="1F3863"/>
          <w:sz w:val="24"/>
          <w:szCs w:val="24"/>
          <w:u w:val="single"/>
        </w:rPr>
        <w:t>PMAS ARID AGRICULTURE UNIVERSITY, RAWALPINDI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DEE120C" wp14:editId="21371D3E">
            <wp:simplePos x="0" y="0"/>
            <wp:positionH relativeFrom="column">
              <wp:posOffset>-182878</wp:posOffset>
            </wp:positionH>
            <wp:positionV relativeFrom="paragraph">
              <wp:posOffset>-129536</wp:posOffset>
            </wp:positionV>
            <wp:extent cx="831215" cy="82296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1215" cy="822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B1F68" w:rsidRDefault="000B1F68" w:rsidP="000B1F68">
      <w:pPr>
        <w:ind w:firstLine="720"/>
        <w:jc w:val="center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UNIVERSITY INSTITUTE OF INFORMATION TECHNOLOGY </w:t>
      </w:r>
    </w:p>
    <w:p w:rsidR="000B1F68" w:rsidRDefault="000B1F68" w:rsidP="000B1F68">
      <w:pPr>
        <w:tabs>
          <w:tab w:val="center" w:pos="4680"/>
          <w:tab w:val="right" w:pos="9360"/>
        </w:tabs>
        <w:spacing w:line="240" w:lineRule="auto"/>
        <w:rPr>
          <w:rFonts w:ascii="Calibri" w:eastAsia="Calibri" w:hAnsi="Calibri" w:cs="Calibri"/>
        </w:rPr>
      </w:pPr>
    </w:p>
    <w:p w:rsidR="000B1F68" w:rsidRDefault="000B1F68" w:rsidP="000B1F68">
      <w:pPr>
        <w:tabs>
          <w:tab w:val="center" w:pos="4680"/>
          <w:tab w:val="right" w:pos="9360"/>
        </w:tabs>
        <w:spacing w:line="240" w:lineRule="auto"/>
        <w:rPr>
          <w:rFonts w:ascii="Calibri" w:eastAsia="Calibri" w:hAnsi="Calibri" w:cs="Calibri"/>
        </w:rPr>
      </w:pPr>
    </w:p>
    <w:p w:rsidR="000B1F68" w:rsidRDefault="000B1F68" w:rsidP="000B1F68">
      <w:pPr>
        <w:tabs>
          <w:tab w:val="center" w:pos="4680"/>
          <w:tab w:val="right" w:pos="9360"/>
        </w:tabs>
        <w:spacing w:line="240" w:lineRule="auto"/>
        <w:rPr>
          <w:rFonts w:ascii="Calibri" w:eastAsia="Calibri" w:hAnsi="Calibri" w:cs="Calibri"/>
        </w:rPr>
      </w:pPr>
    </w:p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firstLine="720"/>
        <w:jc w:val="center"/>
        <w:rPr>
          <w:rFonts w:ascii="Verdana" w:eastAsia="Verdana" w:hAnsi="Verdana" w:cs="Verdana"/>
          <w:color w:val="2F5496"/>
        </w:rPr>
      </w:pPr>
      <w:r>
        <w:rPr>
          <w:rFonts w:ascii="Verdana" w:eastAsia="Verdana" w:hAnsi="Verdana" w:cs="Verdana"/>
          <w:color w:val="2F5496"/>
        </w:rPr>
        <w:t xml:space="preserve"> </w:t>
      </w:r>
    </w:p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center"/>
        <w:rPr>
          <w:color w:val="2F5496"/>
        </w:rPr>
      </w:pPr>
      <w:r>
        <w:rPr>
          <w:color w:val="2F5496"/>
        </w:rPr>
        <w:t xml:space="preserve"> </w:t>
      </w:r>
    </w:p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center"/>
        <w:rPr>
          <w:color w:val="2F5496"/>
          <w:sz w:val="26"/>
          <w:szCs w:val="26"/>
        </w:rPr>
      </w:pPr>
      <w:r>
        <w:rPr>
          <w:color w:val="2F5496"/>
        </w:rPr>
        <w:t xml:space="preserve"> </w:t>
      </w:r>
      <w:r>
        <w:rPr>
          <w:color w:val="2F5496"/>
          <w:sz w:val="26"/>
          <w:szCs w:val="26"/>
        </w:rPr>
        <w:t xml:space="preserve"> </w:t>
      </w:r>
    </w:p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-900" w:right="-980"/>
        <w:jc w:val="center"/>
        <w:rPr>
          <w:color w:val="2F5496"/>
          <w:sz w:val="26"/>
          <w:szCs w:val="26"/>
        </w:rPr>
      </w:pPr>
      <w:r>
        <w:rPr>
          <w:color w:val="2F5496"/>
          <w:sz w:val="26"/>
          <w:szCs w:val="26"/>
        </w:rPr>
        <w:t xml:space="preserve"> </w:t>
      </w:r>
    </w:p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-900" w:right="-980"/>
        <w:jc w:val="center"/>
        <w:rPr>
          <w:rFonts w:ascii="Roboto" w:eastAsia="Roboto" w:hAnsi="Roboto" w:cs="Roboto"/>
          <w:sz w:val="44"/>
          <w:szCs w:val="44"/>
        </w:rPr>
      </w:pPr>
      <w:r>
        <w:rPr>
          <w:rFonts w:ascii="Roboto" w:eastAsia="Roboto" w:hAnsi="Roboto" w:cs="Roboto"/>
          <w:sz w:val="44"/>
          <w:szCs w:val="44"/>
        </w:rPr>
        <w:t>Computer Organization and Assembly</w:t>
      </w:r>
    </w:p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-900" w:right="-980"/>
        <w:jc w:val="center"/>
        <w:rPr>
          <w:rFonts w:ascii="Roboto" w:eastAsia="Roboto" w:hAnsi="Roboto" w:cs="Roboto"/>
          <w:sz w:val="44"/>
          <w:szCs w:val="44"/>
        </w:rPr>
      </w:pPr>
      <w:r>
        <w:rPr>
          <w:rFonts w:ascii="Roboto" w:eastAsia="Roboto" w:hAnsi="Roboto" w:cs="Roboto"/>
          <w:sz w:val="44"/>
          <w:szCs w:val="44"/>
        </w:rPr>
        <w:t>Language</w:t>
      </w:r>
    </w:p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 </w:t>
      </w:r>
    </w:p>
    <w:p w:rsidR="000B1F68" w:rsidRDefault="000B1F68" w:rsidP="000B1F68">
      <w:pPr>
        <w:pBdr>
          <w:top w:val="single" w:sz="6" w:space="0" w:color="000000"/>
          <w:left w:val="single" w:sz="6" w:space="3" w:color="000000"/>
          <w:bottom w:val="single" w:sz="6" w:space="0" w:color="000000"/>
          <w:right w:val="single" w:sz="6" w:space="3" w:color="000000"/>
          <w:between w:val="single" w:sz="6" w:space="0" w:color="000000"/>
        </w:pBdr>
        <w:shd w:val="clear" w:color="auto" w:fill="FFFFFF"/>
        <w:spacing w:before="40" w:after="200"/>
        <w:jc w:val="center"/>
        <w:rPr>
          <w:sz w:val="40"/>
          <w:szCs w:val="40"/>
        </w:rPr>
      </w:pPr>
      <w:r>
        <w:rPr>
          <w:b/>
          <w:i/>
          <w:sz w:val="40"/>
          <w:szCs w:val="40"/>
        </w:rPr>
        <w:t>Assisgnment 01</w:t>
      </w:r>
    </w:p>
    <w:tbl>
      <w:tblPr>
        <w:tblW w:w="93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532"/>
        <w:gridCol w:w="6828"/>
      </w:tblGrid>
      <w:tr w:rsidR="000B1F68" w:rsidTr="001F140F">
        <w:trPr>
          <w:trHeight w:val="405"/>
        </w:trPr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B1F68" w:rsidRDefault="000B1F68" w:rsidP="001F14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/>
              <w:ind w:left="-8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Submitted By: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6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B1F68" w:rsidRDefault="000B1F68" w:rsidP="001F14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/>
              <w:ind w:left="-8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</w:t>
            </w:r>
            <w:r>
              <w:rPr>
                <w:b/>
                <w:i/>
                <w:sz w:val="28"/>
                <w:szCs w:val="28"/>
              </w:rPr>
              <w:t>Muhammad Ali</w:t>
            </w:r>
          </w:p>
        </w:tc>
      </w:tr>
      <w:tr w:rsidR="000B1F68" w:rsidTr="001F140F">
        <w:trPr>
          <w:trHeight w:val="405"/>
        </w:trPr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B1F68" w:rsidRDefault="000B1F68" w:rsidP="001F14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/>
              <w:ind w:left="-8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Registration No.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6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B1F68" w:rsidRDefault="000B1F68" w:rsidP="001F14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/>
              <w:ind w:left="-8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24-ARID-</w:t>
            </w:r>
            <w:r>
              <w:rPr>
                <w:b/>
                <w:i/>
                <w:sz w:val="28"/>
                <w:szCs w:val="28"/>
              </w:rPr>
              <w:t>795</w:t>
            </w:r>
          </w:p>
        </w:tc>
      </w:tr>
      <w:tr w:rsidR="000B1F68" w:rsidTr="001F140F">
        <w:trPr>
          <w:trHeight w:val="405"/>
        </w:trPr>
        <w:tc>
          <w:tcPr>
            <w:tcW w:w="2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B1F68" w:rsidRDefault="000B1F68" w:rsidP="001F14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/>
              <w:ind w:left="-8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Section: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6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B1F68" w:rsidRDefault="000B1F68" w:rsidP="001F14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/>
              <w:ind w:left="-8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BS-CS 4</w:t>
            </w:r>
            <w:r>
              <w:rPr>
                <w:b/>
                <w:i/>
                <w:sz w:val="28"/>
                <w:szCs w:val="28"/>
              </w:rPr>
              <w:t>C Morning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0B1F68" w:rsidRPr="000B1F68" w:rsidRDefault="000B1F68" w:rsidP="000B1F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Times New Roman" w:eastAsia="Times New Roman" w:hAnsi="Times New Roman" w:cs="Times New Roman"/>
          <w:sz w:val="32"/>
          <w:szCs w:val="32"/>
        </w:rPr>
      </w:pPr>
    </w:p>
    <w:p w:rsidR="000B1F68" w:rsidRPr="000B1F68" w:rsidRDefault="0003566A" w:rsidP="000B1F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566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Number System Conversion</w:t>
      </w:r>
      <w:r w:rsidR="000B1F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bookmarkStart w:id="0" w:name="_GoBack"/>
      <w:bookmarkEnd w:id="0"/>
    </w:p>
    <w:p w:rsidR="0003566A" w:rsidRPr="0003566A" w:rsidRDefault="0003566A" w:rsidP="000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03566A">
        <w:rPr>
          <w:rFonts w:ascii="Times New Roman" w:eastAsia="Times New Roman" w:hAnsi="Times New Roman" w:cs="Times New Roman"/>
          <w:sz w:val="24"/>
          <w:szCs w:val="24"/>
        </w:rPr>
        <w:t xml:space="preserve">A number system defines how numbers are represented using digits. In computer systems,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Pr="0003566A">
        <w:rPr>
          <w:rFonts w:ascii="Times New Roman" w:eastAsia="Times New Roman" w:hAnsi="Times New Roman" w:cs="Times New Roman"/>
          <w:sz w:val="24"/>
          <w:szCs w:val="24"/>
        </w:rPr>
        <w:t>different number systems are used:</w:t>
      </w:r>
    </w:p>
    <w:p w:rsidR="0003566A" w:rsidRPr="0003566A" w:rsidRDefault="0003566A" w:rsidP="00035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66A">
        <w:rPr>
          <w:rFonts w:ascii="Times New Roman" w:eastAsia="Times New Roman" w:hAnsi="Times New Roman" w:cs="Times New Roman"/>
          <w:b/>
          <w:bCs/>
          <w:sz w:val="24"/>
          <w:szCs w:val="24"/>
        </w:rPr>
        <w:t>Decimal (Base 10)</w:t>
      </w:r>
      <w:r w:rsidRPr="0003566A">
        <w:rPr>
          <w:rFonts w:ascii="Times New Roman" w:eastAsia="Times New Roman" w:hAnsi="Times New Roman" w:cs="Times New Roman"/>
          <w:sz w:val="24"/>
          <w:szCs w:val="24"/>
        </w:rPr>
        <w:t xml:space="preserve"> → Digits: 0–9</w:t>
      </w:r>
    </w:p>
    <w:p w:rsidR="0003566A" w:rsidRPr="0003566A" w:rsidRDefault="0003566A" w:rsidP="00035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66A">
        <w:rPr>
          <w:rFonts w:ascii="Times New Roman" w:eastAsia="Times New Roman" w:hAnsi="Times New Roman" w:cs="Times New Roman"/>
          <w:b/>
          <w:bCs/>
          <w:sz w:val="24"/>
          <w:szCs w:val="24"/>
        </w:rPr>
        <w:t>Binary (Base 2)</w:t>
      </w:r>
      <w:r w:rsidRPr="0003566A">
        <w:rPr>
          <w:rFonts w:ascii="Times New Roman" w:eastAsia="Times New Roman" w:hAnsi="Times New Roman" w:cs="Times New Roman"/>
          <w:sz w:val="24"/>
          <w:szCs w:val="24"/>
        </w:rPr>
        <w:t xml:space="preserve"> → Digits: 0–1</w:t>
      </w:r>
    </w:p>
    <w:p w:rsidR="0003566A" w:rsidRPr="0003566A" w:rsidRDefault="0003566A" w:rsidP="00035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66A">
        <w:rPr>
          <w:rFonts w:ascii="Times New Roman" w:eastAsia="Times New Roman" w:hAnsi="Times New Roman" w:cs="Times New Roman"/>
          <w:b/>
          <w:bCs/>
          <w:sz w:val="24"/>
          <w:szCs w:val="24"/>
        </w:rPr>
        <w:t>Octal (Base 8)</w:t>
      </w:r>
      <w:r w:rsidRPr="0003566A">
        <w:rPr>
          <w:rFonts w:ascii="Times New Roman" w:eastAsia="Times New Roman" w:hAnsi="Times New Roman" w:cs="Times New Roman"/>
          <w:sz w:val="24"/>
          <w:szCs w:val="24"/>
        </w:rPr>
        <w:t xml:space="preserve"> → Digits: 0–7</w:t>
      </w:r>
    </w:p>
    <w:p w:rsidR="0003566A" w:rsidRPr="0003566A" w:rsidRDefault="0003566A" w:rsidP="00035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66A">
        <w:rPr>
          <w:rFonts w:ascii="Times New Roman" w:eastAsia="Times New Roman" w:hAnsi="Times New Roman" w:cs="Times New Roman"/>
          <w:b/>
          <w:bCs/>
          <w:sz w:val="24"/>
          <w:szCs w:val="24"/>
        </w:rPr>
        <w:t>Hexadecimal (Base 16)</w:t>
      </w:r>
      <w:r w:rsidRPr="0003566A">
        <w:rPr>
          <w:rFonts w:ascii="Times New Roman" w:eastAsia="Times New Roman" w:hAnsi="Times New Roman" w:cs="Times New Roman"/>
          <w:sz w:val="24"/>
          <w:szCs w:val="24"/>
        </w:rPr>
        <w:t xml:space="preserve"> → Digits: 0–9, A–F</w:t>
      </w:r>
    </w:p>
    <w:p w:rsidR="0003566A" w:rsidRDefault="0003566A" w:rsidP="000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66A">
        <w:rPr>
          <w:rFonts w:ascii="Times New Roman" w:eastAsia="Times New Roman" w:hAnsi="Times New Roman" w:cs="Times New Roman"/>
          <w:sz w:val="24"/>
          <w:szCs w:val="24"/>
        </w:rPr>
        <w:t xml:space="preserve">Computers internally use </w:t>
      </w:r>
      <w:r w:rsidRPr="0003566A">
        <w:rPr>
          <w:rFonts w:ascii="Times New Roman" w:eastAsia="Times New Roman" w:hAnsi="Times New Roman" w:cs="Times New Roman"/>
          <w:b/>
          <w:bCs/>
          <w:sz w:val="24"/>
          <w:szCs w:val="24"/>
        </w:rPr>
        <w:t>binary number system</w:t>
      </w:r>
      <w:r w:rsidRPr="00035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566A" w:rsidRPr="0003566A" w:rsidRDefault="0003566A" w:rsidP="0003566A">
      <w:pPr>
        <w:pStyle w:val="Heading3"/>
      </w:pPr>
      <w:r>
        <w:rPr>
          <w:rStyle w:val="Strong"/>
          <w:b/>
          <w:bCs/>
        </w:rPr>
        <w:t>Examples :</w:t>
      </w:r>
    </w:p>
    <w:p w:rsidR="0003566A" w:rsidRDefault="0003566A" w:rsidP="0003566A">
      <w:pPr>
        <w:pStyle w:val="Heading4"/>
      </w:pPr>
      <w:r>
        <w:t>a) Decimal to Binary</w:t>
      </w:r>
    </w:p>
    <w:p w:rsidR="0003566A" w:rsidRDefault="0003566A" w:rsidP="0003566A">
      <w:pPr>
        <w:pStyle w:val="NormalWeb"/>
      </w:pPr>
      <w:r>
        <w:t>Example: Convert (25)₁₀ to Binary</w:t>
      </w:r>
    </w:p>
    <w:p w:rsidR="0003566A" w:rsidRDefault="0003566A" w:rsidP="0003566A">
      <w:pPr>
        <w:pStyle w:val="NormalWeb"/>
      </w:pPr>
      <w:r>
        <w:t>25 ÷ 2 = 12 remainder 1</w:t>
      </w:r>
      <w:r>
        <w:br/>
        <w:t>12 ÷ 2 = 6 remainder 0</w:t>
      </w:r>
      <w:r>
        <w:br/>
        <w:t>6 ÷ 2 = 3 remainder 0</w:t>
      </w:r>
      <w:r>
        <w:br/>
        <w:t>3 ÷ 2 = 1 remainder 1</w:t>
      </w:r>
      <w:r>
        <w:br/>
        <w:t>1 ÷ 2 = 0 remainder 1</w:t>
      </w:r>
    </w:p>
    <w:p w:rsidR="0003566A" w:rsidRDefault="0003566A" w:rsidP="0003566A">
      <w:pPr>
        <w:pStyle w:val="NormalWeb"/>
        <w:rPr>
          <w:rStyle w:val="Strong"/>
        </w:rPr>
      </w:pPr>
      <w:r>
        <w:t xml:space="preserve">Binary = </w:t>
      </w:r>
      <w:r>
        <w:rPr>
          <w:rStyle w:val="Strong"/>
        </w:rPr>
        <w:t>11001₂</w:t>
      </w:r>
    </w:p>
    <w:p w:rsidR="0003566A" w:rsidRDefault="0003566A" w:rsidP="0003566A">
      <w:pPr>
        <w:pStyle w:val="Heading4"/>
      </w:pPr>
      <w:r>
        <w:t>(b) Binary to Decimal</w:t>
      </w:r>
    </w:p>
    <w:p w:rsidR="0003566A" w:rsidRDefault="0003566A" w:rsidP="0003566A">
      <w:pPr>
        <w:pStyle w:val="NormalWeb"/>
      </w:pPr>
      <w:r>
        <w:t>Example: Convert (1011)₂ to Decimal</w:t>
      </w:r>
    </w:p>
    <w:p w:rsidR="0003566A" w:rsidRDefault="0003566A" w:rsidP="0003566A">
      <w:pPr>
        <w:pStyle w:val="NormalWeb"/>
      </w:pPr>
      <w:r>
        <w:t>= (1×2³) + (0×2²) + (1×2¹) + (1×2⁰)</w:t>
      </w:r>
      <w:r>
        <w:br/>
        <w:t>= 8 + 0 + 2 + 1</w:t>
      </w:r>
      <w:r>
        <w:br/>
        <w:t xml:space="preserve">= </w:t>
      </w:r>
      <w:r>
        <w:rPr>
          <w:rStyle w:val="Strong"/>
        </w:rPr>
        <w:t>11₁₀</w:t>
      </w:r>
    </w:p>
    <w:p w:rsidR="0003566A" w:rsidRDefault="0003566A" w:rsidP="0003566A">
      <w:pPr>
        <w:pStyle w:val="Heading4"/>
      </w:pPr>
      <w:r>
        <w:t>(c) Binary to Hexadecimal</w:t>
      </w:r>
    </w:p>
    <w:p w:rsidR="0003566A" w:rsidRDefault="0003566A" w:rsidP="0003566A">
      <w:pPr>
        <w:pStyle w:val="NormalWeb"/>
      </w:pPr>
      <w:r>
        <w:t>Example: (10101111)₂</w:t>
      </w:r>
    </w:p>
    <w:p w:rsidR="0003566A" w:rsidRDefault="0003566A" w:rsidP="0003566A">
      <w:pPr>
        <w:pStyle w:val="NormalWeb"/>
      </w:pPr>
      <w:r>
        <w:t>Group into 4 bits:</w:t>
      </w:r>
      <w:r>
        <w:br/>
        <w:t>1010 → A</w:t>
      </w:r>
      <w:r>
        <w:br/>
        <w:t>1111 → F</w:t>
      </w:r>
    </w:p>
    <w:p w:rsidR="0003566A" w:rsidRDefault="0003566A" w:rsidP="0003566A">
      <w:pPr>
        <w:pStyle w:val="NormalWeb"/>
      </w:pPr>
      <w:r>
        <w:t xml:space="preserve">Answer = </w:t>
      </w:r>
      <w:r>
        <w:rPr>
          <w:rStyle w:val="Strong"/>
        </w:rPr>
        <w:t>AF₁₆</w:t>
      </w:r>
    </w:p>
    <w:p w:rsidR="0003566A" w:rsidRDefault="0003566A" w:rsidP="0003566A">
      <w:pPr>
        <w:pStyle w:val="Heading4"/>
      </w:pPr>
      <w:r>
        <w:lastRenderedPageBreak/>
        <w:t>(d) Hexadecimal to Decimal</w:t>
      </w:r>
    </w:p>
    <w:p w:rsidR="0003566A" w:rsidRDefault="0003566A" w:rsidP="0003566A">
      <w:pPr>
        <w:pStyle w:val="NormalWeb"/>
      </w:pPr>
      <w:r>
        <w:t>Example: (2F)₁₆</w:t>
      </w:r>
    </w:p>
    <w:p w:rsidR="0003566A" w:rsidRDefault="0003566A" w:rsidP="0003566A">
      <w:pPr>
        <w:pStyle w:val="NormalWeb"/>
        <w:rPr>
          <w:rStyle w:val="Strong"/>
        </w:rPr>
      </w:pPr>
      <w:r>
        <w:t>= (2 × 16¹) + (15 × 16⁰)</w:t>
      </w:r>
      <w:r>
        <w:br/>
        <w:t>= 32 + 15</w:t>
      </w:r>
      <w:r>
        <w:br/>
        <w:t xml:space="preserve">= </w:t>
      </w:r>
      <w:r>
        <w:rPr>
          <w:rStyle w:val="Strong"/>
        </w:rPr>
        <w:t>47₁₀</w:t>
      </w:r>
    </w:p>
    <w:p w:rsidR="0003566A" w:rsidRDefault="0003566A" w:rsidP="0003566A">
      <w:pPr>
        <w:pStyle w:val="NormalWeb"/>
        <w:rPr>
          <w:b/>
          <w:sz w:val="36"/>
          <w:szCs w:val="36"/>
        </w:rPr>
      </w:pPr>
      <w:r w:rsidRPr="0003566A">
        <w:rPr>
          <w:b/>
          <w:sz w:val="36"/>
          <w:szCs w:val="36"/>
        </w:rPr>
        <w:t>2)</w:t>
      </w:r>
      <w:r>
        <w:rPr>
          <w:b/>
          <w:sz w:val="36"/>
          <w:szCs w:val="36"/>
        </w:rPr>
        <w:t xml:space="preserve"> </w:t>
      </w:r>
      <w:r w:rsidRPr="0003566A">
        <w:rPr>
          <w:b/>
          <w:sz w:val="36"/>
          <w:szCs w:val="36"/>
        </w:rPr>
        <w:t>List of Registers in CPU</w:t>
      </w:r>
      <w:r>
        <w:rPr>
          <w:b/>
          <w:sz w:val="36"/>
          <w:szCs w:val="36"/>
        </w:rPr>
        <w:t xml:space="preserve"> :</w:t>
      </w:r>
    </w:p>
    <w:p w:rsidR="0003566A" w:rsidRDefault="0003566A" w:rsidP="0003566A">
      <w:pPr>
        <w:pStyle w:val="NormalWeb"/>
      </w:pPr>
      <w:r>
        <w:t>Registers are small, high-speed storage locations inside the CPU used to store data temporarily during execution.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3566A" w:rsidTr="0003566A">
        <w:tc>
          <w:tcPr>
            <w:tcW w:w="3116" w:type="dxa"/>
          </w:tcPr>
          <w:p w:rsidR="0003566A" w:rsidRPr="0003566A" w:rsidRDefault="0003566A" w:rsidP="00610DFC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Registers</w:t>
            </w:r>
          </w:p>
        </w:tc>
        <w:tc>
          <w:tcPr>
            <w:tcW w:w="3117" w:type="dxa"/>
          </w:tcPr>
          <w:p w:rsidR="0003566A" w:rsidRPr="00610DFC" w:rsidRDefault="00610DFC" w:rsidP="00610DFC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3117" w:type="dxa"/>
          </w:tcPr>
          <w:p w:rsidR="0003566A" w:rsidRPr="00610DFC" w:rsidRDefault="00610DFC" w:rsidP="00610DFC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Purpose</w:t>
            </w:r>
          </w:p>
        </w:tc>
      </w:tr>
      <w:tr w:rsidR="0003566A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AX (Accumulator)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Used in arithmetic and logic operations</w:t>
            </w:r>
          </w:p>
        </w:tc>
      </w:tr>
      <w:tr w:rsidR="0003566A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BX (Base)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Used as base address register</w:t>
            </w:r>
          </w:p>
        </w:tc>
      </w:tr>
      <w:tr w:rsidR="0003566A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CX (Counter)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Used in loops and counting</w:t>
            </w:r>
          </w:p>
        </w:tc>
      </w:tr>
      <w:tr w:rsidR="0003566A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DX (Data)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Used in multiplication/division</w:t>
            </w:r>
          </w:p>
        </w:tc>
      </w:tr>
      <w:tr w:rsidR="0003566A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CS (Code Segment)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Points to code segment</w:t>
            </w:r>
          </w:p>
        </w:tc>
      </w:tr>
      <w:tr w:rsidR="0003566A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DS (Data Segment)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Input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rPr>
                <w:b/>
                <w:sz w:val="36"/>
                <w:szCs w:val="36"/>
              </w:rPr>
            </w:pPr>
            <w:r>
              <w:t>Points to data segment</w:t>
            </w:r>
          </w:p>
        </w:tc>
      </w:tr>
      <w:tr w:rsidR="0003566A" w:rsidRPr="00610DFC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SS (Stack Segment)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Points to stack segment</w:t>
            </w:r>
          </w:p>
        </w:tc>
      </w:tr>
      <w:tr w:rsidR="0003566A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ES (Extra Segment)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Output</w:t>
            </w:r>
          </w:p>
        </w:tc>
        <w:tc>
          <w:tcPr>
            <w:tcW w:w="3117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Additional data segment</w:t>
            </w:r>
          </w:p>
        </w:tc>
      </w:tr>
      <w:tr w:rsidR="0003566A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SI (Source Index)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Input/Process</w:t>
            </w:r>
          </w:p>
        </w:tc>
        <w:tc>
          <w:tcPr>
            <w:tcW w:w="3117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Used for string operations</w:t>
            </w:r>
          </w:p>
        </w:tc>
      </w:tr>
      <w:tr w:rsidR="0003566A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DI (Destination Index)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tabs>
                <w:tab w:val="left" w:pos="960"/>
              </w:tabs>
              <w:jc w:val="center"/>
              <w:rPr>
                <w:b/>
                <w:sz w:val="36"/>
                <w:szCs w:val="36"/>
              </w:rPr>
            </w:pPr>
            <w:r>
              <w:t>Output/Process</w:t>
            </w:r>
          </w:p>
        </w:tc>
        <w:tc>
          <w:tcPr>
            <w:tcW w:w="3117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Used for string operations</w:t>
            </w:r>
          </w:p>
        </w:tc>
      </w:tr>
      <w:tr w:rsidR="0003566A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SP (Stack Pointer)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Points to top of stack</w:t>
            </w:r>
          </w:p>
        </w:tc>
      </w:tr>
      <w:tr w:rsidR="0003566A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BP (Base Pointer)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Used to access stack data</w:t>
            </w:r>
          </w:p>
        </w:tc>
      </w:tr>
      <w:tr w:rsidR="0003566A" w:rsidTr="0003566A">
        <w:tc>
          <w:tcPr>
            <w:tcW w:w="3116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IP (Instruction Pointer)</w:t>
            </w:r>
          </w:p>
        </w:tc>
        <w:tc>
          <w:tcPr>
            <w:tcW w:w="3117" w:type="dxa"/>
          </w:tcPr>
          <w:p w:rsidR="0003566A" w:rsidRDefault="00610DFC" w:rsidP="00610DFC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>
              <w:t>Processing</w:t>
            </w:r>
          </w:p>
        </w:tc>
        <w:tc>
          <w:tcPr>
            <w:tcW w:w="3117" w:type="dxa"/>
          </w:tcPr>
          <w:p w:rsidR="0003566A" w:rsidRDefault="00610DFC" w:rsidP="0003566A">
            <w:pPr>
              <w:pStyle w:val="NormalWeb"/>
              <w:rPr>
                <w:b/>
                <w:sz w:val="36"/>
                <w:szCs w:val="36"/>
              </w:rPr>
            </w:pPr>
            <w:r>
              <w:t>Holds address of next instruction</w:t>
            </w:r>
          </w:p>
        </w:tc>
      </w:tr>
    </w:tbl>
    <w:p w:rsidR="0003566A" w:rsidRDefault="00213127" w:rsidP="0003566A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br/>
        <w:t>3) Statement and Code :</w:t>
      </w:r>
    </w:p>
    <w:p w:rsidR="00213127" w:rsidRPr="00213127" w:rsidRDefault="00213127" w:rsidP="0003566A">
      <w:pPr>
        <w:pStyle w:val="NormalWeb"/>
      </w:pPr>
      <w:r>
        <w:rPr>
          <w:b/>
          <w:sz w:val="36"/>
          <w:szCs w:val="36"/>
        </w:rPr>
        <w:t xml:space="preserve">   </w:t>
      </w:r>
      <w:r>
        <w:t xml:space="preserve">GitHub Repo : </w:t>
      </w:r>
      <w:r w:rsidRPr="00213127">
        <w:t>https://github.com/Muhammad-Ali05/COAL-</w:t>
      </w:r>
    </w:p>
    <w:p w:rsidR="0003566A" w:rsidRDefault="0003566A" w:rsidP="0003566A">
      <w:pPr>
        <w:pStyle w:val="NormalWeb"/>
      </w:pPr>
    </w:p>
    <w:p w:rsidR="0003566A" w:rsidRPr="0003566A" w:rsidRDefault="0003566A" w:rsidP="000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566A" w:rsidRPr="0003566A" w:rsidRDefault="0003566A" w:rsidP="0003566A">
      <w:pPr>
        <w:pStyle w:val="ListParagraph"/>
        <w:spacing w:before="100" w:beforeAutospacing="1" w:after="100" w:afterAutospacing="1" w:line="240" w:lineRule="auto"/>
        <w:ind w:left="75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3566A" w:rsidRPr="0003566A" w:rsidRDefault="0003566A" w:rsidP="0003566A">
      <w:pPr>
        <w:pStyle w:val="Heading2"/>
      </w:pPr>
    </w:p>
    <w:sectPr w:rsidR="0003566A" w:rsidRPr="000356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F6254"/>
    <w:multiLevelType w:val="multilevel"/>
    <w:tmpl w:val="0362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24F25"/>
    <w:multiLevelType w:val="hybridMultilevel"/>
    <w:tmpl w:val="2FF07838"/>
    <w:lvl w:ilvl="0" w:tplc="D0FA852A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" w15:restartNumberingAfterBreak="0">
    <w:nsid w:val="64A60533"/>
    <w:multiLevelType w:val="hybridMultilevel"/>
    <w:tmpl w:val="E3281500"/>
    <w:lvl w:ilvl="0" w:tplc="5914C85A">
      <w:start w:val="1"/>
      <w:numFmt w:val="decimal"/>
      <w:lvlText w:val="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66A"/>
    <w:rsid w:val="0003566A"/>
    <w:rsid w:val="000B1F68"/>
    <w:rsid w:val="00213127"/>
    <w:rsid w:val="0061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A6EB"/>
  <w15:chartTrackingRefBased/>
  <w15:docId w15:val="{80CFD3E8-BA2A-4A4F-B1A0-2FA037E4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6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356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6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356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03566A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03566A"/>
    <w:rPr>
      <w:i/>
      <w:iCs/>
      <w:color w:val="5B9BD5" w:themeColor="accent1"/>
    </w:rPr>
  </w:style>
  <w:style w:type="character" w:styleId="Emphasis">
    <w:name w:val="Emphasis"/>
    <w:basedOn w:val="DefaultParagraphFont"/>
    <w:uiPriority w:val="20"/>
    <w:qFormat/>
    <w:rsid w:val="0003566A"/>
    <w:rPr>
      <w:i/>
      <w:iCs/>
    </w:rPr>
  </w:style>
  <w:style w:type="paragraph" w:styleId="NoSpacing">
    <w:name w:val="No Spacing"/>
    <w:uiPriority w:val="1"/>
    <w:qFormat/>
    <w:rsid w:val="0003566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3566A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0356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356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356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35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66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035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356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356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356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356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356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356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4">
    <w:name w:val="Grid Table 1 Light Accent 4"/>
    <w:basedOn w:val="TableNormal"/>
    <w:uiPriority w:val="46"/>
    <w:rsid w:val="0003566A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2</cp:revision>
  <dcterms:created xsi:type="dcterms:W3CDTF">2026-02-21T07:08:00Z</dcterms:created>
  <dcterms:modified xsi:type="dcterms:W3CDTF">2026-02-21T08:24:00Z</dcterms:modified>
</cp:coreProperties>
</file>