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270" w:right="-420" w:hanging="180"/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Muhammad Ali Hassan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+923045036581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| mu534575@gmail.com 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mbria" w:cs="Cambria" w:eastAsia="Cambria" w:hAnsi="Cambri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line="3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Cambria" w:cs="Cambria" w:eastAsia="Cambria" w:hAnsi="Cambria"/>
          <w:sz w:val="17"/>
          <w:szCs w:val="17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DevOps Engineer with 1.5+ years of experience managing production systems in hybrid infrastructures (AWS &amp; on-premises). Expertise in Linux administration, CI/CD automation, containerization, and infrastructure monitoring. Proven ability to deploy scalable AI systems, automate operational workflows, and maintain high availability of business-critical applications. AWS Certified Solutions Architect – Associate.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34"/>
          <w:tab w:val="right" w:leader="none" w:pos="11064"/>
        </w:tabs>
        <w:spacing w:line="300" w:lineRule="auto"/>
        <w:rPr>
          <w:rFonts w:ascii="Cambria" w:cs="Cambria" w:eastAsia="Cambria" w:hAnsi="Cambri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spacing w:line="3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7"/>
        </w:numPr>
        <w:spacing w:before="240" w:line="21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Cloud &amp; Infrastructure: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AWS , Hybrid Environments, On-Premises Data Centers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7"/>
        </w:numPr>
        <w:spacing w:before="240" w:line="120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Containers &amp; CI/CD: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Docker, Jenkins, Git, CI/CD Pipelines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7"/>
        </w:numPr>
        <w:spacing w:before="240" w:line="120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Automation &amp; Scripting: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Python, n8n, API Integrations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7"/>
        </w:numPr>
        <w:spacing w:before="240" w:line="120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Virtualization(on-premises):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VMware ESXi, Vcenter, minio, TrueNAS, WireGuard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7"/>
        </w:numPr>
        <w:spacing w:before="240" w:line="21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AI / MLOps: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AI Model Deployment, Ray Clusters, Performance &amp; Scalability Testing</w:t>
      </w:r>
    </w:p>
    <w:p w:rsidR="00000000" w:rsidDel="00000000" w:rsidP="00000000" w:rsidRDefault="00000000" w:rsidRPr="00000000" w14:paraId="0000000D">
      <w:pPr>
        <w:pBdr>
          <w:bottom w:color="000000" w:space="1" w:sz="6" w:val="single"/>
        </w:pBdr>
        <w:spacing w:line="30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spacing w:line="3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00" w:lineRule="auto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240" w:line="144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AWS Certified Solutions Architect – Associate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AWS                                 </w:t>
      </w:r>
    </w:p>
    <w:p w:rsidR="00000000" w:rsidDel="00000000" w:rsidP="00000000" w:rsidRDefault="00000000" w:rsidRPr="00000000" w14:paraId="00000011">
      <w:pPr>
        <w:spacing w:after="240" w:before="240" w:line="144" w:lineRule="auto"/>
        <w:ind w:left="720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Issued Feb 2026 • Expires Feb 2029</w:t>
      </w:r>
    </w:p>
    <w:p w:rsidR="00000000" w:rsidDel="00000000" w:rsidP="00000000" w:rsidRDefault="00000000" w:rsidRPr="00000000" w14:paraId="00000012">
      <w:pPr>
        <w:spacing w:after="240" w:before="240" w:line="144" w:lineRule="auto"/>
        <w:ind w:left="720" w:firstLine="0"/>
        <w:rPr>
          <w:rFonts w:ascii="Cambria" w:cs="Cambria" w:eastAsia="Cambria" w:hAnsi="Cambria"/>
          <w:sz w:val="17"/>
          <w:szCs w:val="17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Validation ID: fb5b990e4bac426f89b82842d3e1acbb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0000" w:space="1" w:sz="6" w:val="single"/>
        </w:pBdr>
        <w:spacing w:line="3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DevOps Engineer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– Fullduplex</w:t>
        <w:br w:type="textWrapping"/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Jan 2024 – Present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Manage hybrid production infrastructure (AWS &amp; on-premises) for customer-facing applications.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Deploy, configure, and troubleshoot Linux servers ensuring high availability and reliability.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Design and maintain CI/CD pipelines using Jenkins and Git for automated builds, tests, and deployments.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Containerize applications using Docker and manage scalable deployments.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Automate monitoring, reporting, and operational workflows using Python and n8n.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Collaborate with development and AI teams to support production releases and system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spacing w:line="3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00" w:lineRule="auto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Cambria" w:cs="Cambria" w:eastAsia="Cambria" w:hAnsi="Cambria"/>
          <w:b w:val="1"/>
          <w:bCs w:val="1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AI Voice Calling Agent Automation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Designed an AI-powered voice agent for customer onboarding and support.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Automated inbound/outbound calls and transcriptions using n8n and local AI models.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Integrated structured data with admin portals for reporting and decision-making.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Cambria" w:cs="Cambria" w:eastAsia="Cambria" w:hAnsi="Cambria"/>
          <w:b w:val="1"/>
          <w:bCs w:val="1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AI Model Deployment &amp; Distributed Inference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Deployed and maintained AI/ML models in production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vLLM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for high-performance inference.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Designed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distributed inference pipelines on Ray clusters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to ensure horizontal scalability and low-latency responses.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Integrated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RabbitMQ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Celery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for asynchronous task queuing and smooth background job processing.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Enabled enterprise workflows including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AI transcription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automated report generation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720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Cambria" w:cs="Cambria" w:eastAsia="Cambria" w:hAnsi="Cambria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Cambria" w:cs="Cambria" w:eastAsia="Cambria" w:hAnsi="Cambria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Cambria" w:cs="Cambria" w:eastAsia="Cambria" w:hAnsi="Cambria"/>
          <w:b w:val="1"/>
          <w:bCs w:val="1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VoIP System Deployment &amp; Operations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Deployed and maintained a production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VoIP business application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supporting real-time communications.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Monitored system performance, handled server incidents, and ensured high service availability.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Optimized uptime and reliability for business-critical voice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Cambria" w:cs="Cambria" w:eastAsia="Cambria" w:hAnsi="Cambria"/>
          <w:b w:val="1"/>
          <w:bCs w:val="1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On-Premises Data Center Automation &amp; Auditing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Automated VMware infrastructure visibility and audit reporting.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Integrated vCenter APIs with n8n to collect real-time VM states, host metrics, and network info.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Stored structured data for audit, compliance, and capacity planning.</w:t>
      </w:r>
    </w:p>
    <w:p w:rsidR="00000000" w:rsidDel="00000000" w:rsidP="00000000" w:rsidRDefault="00000000" w:rsidRPr="00000000" w14:paraId="00000031">
      <w:pPr>
        <w:spacing w:line="300" w:lineRule="auto"/>
        <w:ind w:left="72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00" w:lineRule="auto"/>
        <w:ind w:left="0" w:firstLine="0"/>
        <w:rPr>
          <w:rFonts w:ascii="Cambria" w:cs="Cambria" w:eastAsia="Cambria" w:hAnsi="Cambria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00" w:lineRule="auto"/>
        <w:rPr>
          <w:rFonts w:ascii="Cambria" w:cs="Cambria" w:eastAsia="Cambria" w:hAnsi="Cambri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000000" w:space="1" w:sz="6" w:val="single"/>
        </w:pBdr>
        <w:spacing w:line="300" w:lineRule="auto"/>
        <w:rPr>
          <w:rFonts w:ascii="Aptos" w:cs="Aptos" w:eastAsia="Aptos" w:hAnsi="Apto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Master of Science in Data Science (In Progress)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– Virtual University of Pakistan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MSc physics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– Riphah international university islamabad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Bachelor of Science (BSc)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– Government Degree College, Attock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1"/>
          <w:szCs w:val="21"/>
          <w:rtl w:val="0"/>
        </w:rPr>
        <w:t xml:space="preserve">Intermediate (FSc – Pre-Engineering)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– Government Degree College, Fateh Jang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