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6F9" w:rsidRDefault="00A436F9" w:rsidP="00E42AA4">
      <w:pPr>
        <w:pStyle w:val="Default"/>
        <w:spacing w:line="360" w:lineRule="auto"/>
        <w:jc w:val="both"/>
        <w:rPr>
          <w:bCs/>
        </w:rPr>
      </w:pPr>
    </w:p>
    <w:p w:rsidR="00A96759" w:rsidRDefault="00A96759" w:rsidP="00A96759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  <w:r w:rsidRPr="00CE43CC">
        <w:rPr>
          <w:b/>
          <w:bCs/>
          <w:sz w:val="36"/>
          <w:szCs w:val="36"/>
        </w:rPr>
        <w:t xml:space="preserve">CHAPTER </w:t>
      </w:r>
      <w:r>
        <w:rPr>
          <w:b/>
          <w:bCs/>
          <w:sz w:val="36"/>
          <w:szCs w:val="36"/>
        </w:rPr>
        <w:t>3</w:t>
      </w:r>
      <w:r w:rsidRPr="00CE43CC">
        <w:rPr>
          <w:b/>
          <w:bCs/>
          <w:sz w:val="36"/>
          <w:szCs w:val="36"/>
        </w:rPr>
        <w:t xml:space="preserve">: </w:t>
      </w:r>
      <w:r w:rsidR="00276D1B" w:rsidRPr="00276D1B">
        <w:rPr>
          <w:b/>
          <w:bCs/>
          <w:sz w:val="36"/>
          <w:szCs w:val="36"/>
        </w:rPr>
        <w:t>PROBLEM STATEMENT</w:t>
      </w:r>
    </w:p>
    <w:p w:rsidR="002325AC" w:rsidRDefault="002325AC" w:rsidP="00A96759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:rsidR="00DE2324" w:rsidRDefault="00817624" w:rsidP="00C13095">
      <w:pPr>
        <w:pStyle w:val="Default"/>
        <w:tabs>
          <w:tab w:val="left" w:pos="450"/>
        </w:tabs>
        <w:spacing w:line="360" w:lineRule="auto"/>
        <w:ind w:left="450" w:hanging="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>
        <w:rPr>
          <w:b/>
          <w:bCs/>
          <w:sz w:val="32"/>
          <w:szCs w:val="32"/>
        </w:rPr>
        <w:tab/>
      </w:r>
      <w:r w:rsidR="008A4B08" w:rsidRPr="008A4B08">
        <w:rPr>
          <w:b/>
          <w:bCs/>
          <w:sz w:val="32"/>
          <w:szCs w:val="32"/>
        </w:rPr>
        <w:t>INTRODUCTION</w:t>
      </w:r>
    </w:p>
    <w:p w:rsidR="00BF52C3" w:rsidRPr="006169CA" w:rsidRDefault="00BF52C3" w:rsidP="00BF52C3">
      <w:pPr>
        <w:pStyle w:val="Default"/>
        <w:spacing w:line="480" w:lineRule="auto"/>
        <w:ind w:firstLine="450"/>
        <w:jc w:val="both"/>
        <w:rPr>
          <w:color w:val="auto"/>
        </w:rPr>
      </w:pPr>
      <w:r w:rsidRPr="006169CA">
        <w:rPr>
          <w:color w:val="auto"/>
        </w:rPr>
        <w:t>In Chapter 3, Problem Statement</w:t>
      </w:r>
      <w:r w:rsidR="0081538A">
        <w:rPr>
          <w:color w:val="auto"/>
        </w:rPr>
        <w:t xml:space="preserve"> and Proposed Approach </w:t>
      </w:r>
      <w:proofErr w:type="gramStart"/>
      <w:r w:rsidR="0081538A">
        <w:rPr>
          <w:color w:val="auto"/>
        </w:rPr>
        <w:t>are pursued</w:t>
      </w:r>
      <w:proofErr w:type="gramEnd"/>
      <w:r w:rsidRPr="006169CA">
        <w:rPr>
          <w:color w:val="auto"/>
        </w:rPr>
        <w:t xml:space="preserve"> for throughout work and these topics are mainly covered in this section.</w:t>
      </w:r>
    </w:p>
    <w:p w:rsidR="00BF52C3" w:rsidRPr="006169CA" w:rsidRDefault="00BF52C3" w:rsidP="00BF52C3">
      <w:pPr>
        <w:pStyle w:val="Default"/>
        <w:numPr>
          <w:ilvl w:val="0"/>
          <w:numId w:val="33"/>
        </w:numPr>
        <w:spacing w:line="480" w:lineRule="auto"/>
        <w:ind w:firstLine="360"/>
        <w:jc w:val="both"/>
        <w:rPr>
          <w:color w:val="auto"/>
        </w:rPr>
      </w:pPr>
      <w:r w:rsidRPr="006169CA">
        <w:rPr>
          <w:color w:val="auto"/>
        </w:rPr>
        <w:t xml:space="preserve">The Research Problem </w:t>
      </w:r>
      <w:proofErr w:type="gramStart"/>
      <w:r w:rsidRPr="006169CA">
        <w:rPr>
          <w:color w:val="auto"/>
        </w:rPr>
        <w:t>Statement</w:t>
      </w:r>
      <w:r w:rsidR="00D22A68">
        <w:rPr>
          <w:color w:val="auto"/>
        </w:rPr>
        <w:t xml:space="preserve">  </w:t>
      </w:r>
      <w:r w:rsidR="00D22A68" w:rsidRPr="006169CA">
        <w:rPr>
          <w:color w:val="auto"/>
        </w:rPr>
        <w:t>under</w:t>
      </w:r>
      <w:proofErr w:type="gramEnd"/>
      <w:r w:rsidRPr="006169CA">
        <w:rPr>
          <w:color w:val="auto"/>
        </w:rPr>
        <w:t xml:space="preserve"> consideration.</w:t>
      </w:r>
    </w:p>
    <w:p w:rsidR="00BF52C3" w:rsidRDefault="00BF52C3" w:rsidP="00BF52C3">
      <w:pPr>
        <w:pStyle w:val="Default"/>
        <w:numPr>
          <w:ilvl w:val="0"/>
          <w:numId w:val="33"/>
        </w:numPr>
        <w:spacing w:line="480" w:lineRule="auto"/>
        <w:ind w:firstLine="360"/>
        <w:jc w:val="both"/>
        <w:rPr>
          <w:color w:val="auto"/>
        </w:rPr>
      </w:pPr>
      <w:proofErr w:type="gramStart"/>
      <w:r w:rsidRPr="006169CA">
        <w:rPr>
          <w:color w:val="auto"/>
        </w:rPr>
        <w:t>The Proposed approach to provide a solution of Problem Statement.</w:t>
      </w:r>
      <w:proofErr w:type="gramEnd"/>
      <w:r w:rsidRPr="006169CA">
        <w:rPr>
          <w:color w:val="auto"/>
        </w:rPr>
        <w:t xml:space="preserve"> </w:t>
      </w:r>
    </w:p>
    <w:p w:rsidR="00BF52C3" w:rsidRPr="006169CA" w:rsidRDefault="00BF52C3" w:rsidP="00BF52C3">
      <w:pPr>
        <w:pStyle w:val="Default"/>
        <w:spacing w:line="480" w:lineRule="auto"/>
        <w:ind w:left="1080"/>
        <w:jc w:val="both"/>
        <w:rPr>
          <w:color w:val="auto"/>
        </w:rPr>
      </w:pPr>
    </w:p>
    <w:p w:rsidR="00CA4A59" w:rsidRDefault="008A4B08" w:rsidP="00C13095">
      <w:pPr>
        <w:pStyle w:val="Default"/>
        <w:spacing w:line="360" w:lineRule="auto"/>
        <w:rPr>
          <w:b/>
          <w:bCs/>
          <w:sz w:val="32"/>
          <w:szCs w:val="32"/>
        </w:rPr>
      </w:pPr>
      <w:proofErr w:type="gramStart"/>
      <w:r w:rsidRPr="008A4B08">
        <w:rPr>
          <w:b/>
          <w:bCs/>
          <w:sz w:val="32"/>
          <w:szCs w:val="32"/>
        </w:rPr>
        <w:t>3.2 PROBLEMS WITH THE EXISTING APPROACHES</w:t>
      </w:r>
      <w:r w:rsidR="00BE33D3">
        <w:rPr>
          <w:b/>
          <w:bCs/>
          <w:sz w:val="32"/>
          <w:szCs w:val="32"/>
        </w:rPr>
        <w:t>.</w:t>
      </w:r>
      <w:proofErr w:type="gramEnd"/>
    </w:p>
    <w:p w:rsidR="00CF18AF" w:rsidRDefault="00CF18AF" w:rsidP="00CD38FE">
      <w:pPr>
        <w:pStyle w:val="Default"/>
        <w:spacing w:line="360" w:lineRule="auto"/>
        <w:ind w:firstLine="720"/>
        <w:jc w:val="both"/>
      </w:pPr>
    </w:p>
    <w:p w:rsidR="00DC03FF" w:rsidRDefault="00D25E68" w:rsidP="00CD38FE">
      <w:pPr>
        <w:pStyle w:val="Default"/>
        <w:spacing w:line="360" w:lineRule="auto"/>
        <w:ind w:firstLine="720"/>
        <w:jc w:val="both"/>
      </w:pPr>
      <w:r>
        <w:t>Cloud computing is an approach to deliver the computing services to an individual or an organization over the Internet</w:t>
      </w:r>
      <w:r w:rsidR="00504675">
        <w:t xml:space="preserve"> connectivity</w:t>
      </w:r>
      <w:r w:rsidR="00575596">
        <w:t xml:space="preserve"> as their own</w:t>
      </w:r>
      <w:r w:rsidR="00755959">
        <w:t xml:space="preserve"> user / organization</w:t>
      </w:r>
      <w:r w:rsidR="00575596">
        <w:t xml:space="preserve"> requirement</w:t>
      </w:r>
      <w:r>
        <w:t>.</w:t>
      </w:r>
      <w:r w:rsidR="00A72F76">
        <w:t xml:space="preserve"> Nowadays</w:t>
      </w:r>
      <w:r w:rsidR="00575596">
        <w:t>,</w:t>
      </w:r>
      <w:r w:rsidR="00A72F76">
        <w:t xml:space="preserve"> users and organizations are no</w:t>
      </w:r>
      <w:r w:rsidR="003F434D">
        <w:t>t</w:t>
      </w:r>
      <w:r w:rsidR="00A72F76">
        <w:t xml:space="preserve"> </w:t>
      </w:r>
      <w:r w:rsidR="0081538A">
        <w:t>interested, nor</w:t>
      </w:r>
      <w:r w:rsidR="00575596">
        <w:t xml:space="preserve"> on their priority to</w:t>
      </w:r>
      <w:r w:rsidR="00A72F76">
        <w:t xml:space="preserve"> invest a lot on establishing the I</w:t>
      </w:r>
      <w:r w:rsidR="00504675">
        <w:t xml:space="preserve">nformation </w:t>
      </w:r>
      <w:r w:rsidR="00A72F76">
        <w:t>T</w:t>
      </w:r>
      <w:r w:rsidR="00504675">
        <w:t>echnology</w:t>
      </w:r>
      <w:r w:rsidR="00755959">
        <w:t xml:space="preserve"> infrastructure of its own, i</w:t>
      </w:r>
      <w:r w:rsidR="00A72F76">
        <w:t>nstead of it, there are willing to lease the software and hardwar</w:t>
      </w:r>
      <w:r w:rsidR="008B2887">
        <w:t>e service</w:t>
      </w:r>
      <w:r w:rsidR="00575596">
        <w:t>s</w:t>
      </w:r>
      <w:r w:rsidR="008B2887">
        <w:t xml:space="preserve"> from a third party</w:t>
      </w:r>
      <w:r w:rsidR="00504675">
        <w:t xml:space="preserve"> for b</w:t>
      </w:r>
      <w:r w:rsidR="00575596">
        <w:t>est services and their uses due to third party maintenance on their best</w:t>
      </w:r>
      <w:r w:rsidR="008B2887">
        <w:t xml:space="preserve">. </w:t>
      </w:r>
      <w:r w:rsidR="000F5570">
        <w:t>The third party is responsible for providing computing service</w:t>
      </w:r>
      <w:r w:rsidR="00575596">
        <w:t xml:space="preserve">s with </w:t>
      </w:r>
      <w:r w:rsidR="00E5074B">
        <w:t>secur</w:t>
      </w:r>
      <w:r w:rsidR="00575596">
        <w:t>ity, efficiently and effectively</w:t>
      </w:r>
      <w:r w:rsidR="00E5074B">
        <w:t xml:space="preserve"> without any delay or downtime</w:t>
      </w:r>
      <w:r w:rsidR="00504675">
        <w:t xml:space="preserve"> at their best</w:t>
      </w:r>
      <w:r w:rsidR="00E5074B">
        <w:t xml:space="preserve">. </w:t>
      </w:r>
    </w:p>
    <w:p w:rsidR="00CD38FE" w:rsidRDefault="00CD38FE" w:rsidP="00CD38FE">
      <w:pPr>
        <w:pStyle w:val="Default"/>
        <w:spacing w:line="360" w:lineRule="auto"/>
        <w:ind w:firstLine="720"/>
        <w:jc w:val="both"/>
      </w:pPr>
    </w:p>
    <w:p w:rsidR="00007FAD" w:rsidRDefault="00007FAD" w:rsidP="00007FAD">
      <w:pPr>
        <w:pStyle w:val="Default"/>
        <w:spacing w:line="360" w:lineRule="auto"/>
        <w:ind w:firstLine="720"/>
        <w:jc w:val="both"/>
      </w:pPr>
      <w:r>
        <w:t xml:space="preserve">In today’s Information Technology world, it seems like every new IT headline has something about crash of data </w:t>
      </w:r>
      <w:r w:rsidR="00360F47">
        <w:t>centers</w:t>
      </w:r>
      <w:r>
        <w:t xml:space="preserve"> of cloud</w:t>
      </w:r>
      <w:r w:rsidR="00DF0284">
        <w:t xml:space="preserve"> provider</w:t>
      </w:r>
      <w:r w:rsidR="00360F47">
        <w:t xml:space="preserve"> or data loss </w:t>
      </w:r>
      <w:r w:rsidR="00755959">
        <w:t xml:space="preserve">/ data corrupt </w:t>
      </w:r>
      <w:r w:rsidR="00360F47">
        <w:t xml:space="preserve">due to any disaster (Naturally or Manmade) </w:t>
      </w:r>
      <w:r w:rsidR="00DF0284">
        <w:t xml:space="preserve"> in the coming years as </w:t>
      </w:r>
      <w:r w:rsidR="00E2185B">
        <w:t>time-to-time</w:t>
      </w:r>
      <w:r w:rsidR="00DF0284">
        <w:t xml:space="preserve"> changes in the atmosphere of world</w:t>
      </w:r>
      <w:r w:rsidR="00EC7DEF">
        <w:t>. The situation is also becoming</w:t>
      </w:r>
      <w:r w:rsidR="0081538A">
        <w:t xml:space="preserve"> worse</w:t>
      </w:r>
      <w:r w:rsidR="00EC7DEF">
        <w:t xml:space="preserve"> in Pakistan as terrorist attacks, cyber attacks and</w:t>
      </w:r>
      <w:r w:rsidR="00360F47">
        <w:t xml:space="preserve"> natural or manmade disasters increase in their</w:t>
      </w:r>
      <w:r w:rsidR="00EC7DEF">
        <w:t xml:space="preserve"> ratio.</w:t>
      </w:r>
    </w:p>
    <w:p w:rsidR="00CE225A" w:rsidRDefault="00CE225A" w:rsidP="00007FAD">
      <w:pPr>
        <w:pStyle w:val="Default"/>
        <w:spacing w:line="360" w:lineRule="auto"/>
        <w:ind w:firstLine="720"/>
        <w:jc w:val="both"/>
      </w:pPr>
    </w:p>
    <w:p w:rsidR="00CD38FE" w:rsidRDefault="00143EE4" w:rsidP="00CD38FE">
      <w:pPr>
        <w:pStyle w:val="Default"/>
        <w:spacing w:line="360" w:lineRule="auto"/>
        <w:ind w:firstLine="720"/>
        <w:jc w:val="both"/>
      </w:pPr>
      <w:r>
        <w:t>A disaster may occur at any time</w:t>
      </w:r>
      <w:r w:rsidR="00E2185B">
        <w:t>,</w:t>
      </w:r>
      <w:r w:rsidR="007314C8">
        <w:t xml:space="preserve"> at any location of the world</w:t>
      </w:r>
      <w:r w:rsidR="00E2185B">
        <w:t>,</w:t>
      </w:r>
      <w:r>
        <w:t xml:space="preserve"> which may destroy the complete IT infrastructure</w:t>
      </w:r>
      <w:r w:rsidR="008317C8">
        <w:t xml:space="preserve"> or whole data centre</w:t>
      </w:r>
      <w:r>
        <w:t xml:space="preserve"> in </w:t>
      </w:r>
      <w:r w:rsidR="008317C8">
        <w:t xml:space="preserve">a </w:t>
      </w:r>
      <w:r>
        <w:t xml:space="preserve">one go. </w:t>
      </w:r>
      <w:r w:rsidR="00904681">
        <w:t>Many different disaster recovery planning models</w:t>
      </w:r>
      <w:r w:rsidR="00CD38FE">
        <w:t>;</w:t>
      </w:r>
      <w:r w:rsidR="00904681">
        <w:t xml:space="preserve"> use</w:t>
      </w:r>
      <w:r w:rsidR="00CD38FE">
        <w:t xml:space="preserve"> </w:t>
      </w:r>
      <w:r w:rsidR="00904681">
        <w:t xml:space="preserve">by the organizations to overcome the effect of disaster and to recovery </w:t>
      </w:r>
      <w:r w:rsidR="00904681">
        <w:lastRenderedPageBreak/>
        <w:t>from disaster as soon as possible</w:t>
      </w:r>
      <w:r w:rsidR="008317C8">
        <w:t xml:space="preserve"> without affect the normal operations of organization</w:t>
      </w:r>
      <w:r w:rsidR="00904681">
        <w:t xml:space="preserve">. </w:t>
      </w:r>
      <w:r w:rsidR="00A10C6C">
        <w:t xml:space="preserve">Cloud computing provides </w:t>
      </w:r>
      <w:r w:rsidR="00EF353F">
        <w:t xml:space="preserve">a </w:t>
      </w:r>
      <w:r w:rsidR="00A10C6C">
        <w:t>many solutions for disaster recovery</w:t>
      </w:r>
      <w:r w:rsidR="001526E0">
        <w:t xml:space="preserve"> by implementing virtualization</w:t>
      </w:r>
      <w:r w:rsidR="00EF353F">
        <w:t xml:space="preserve"> also</w:t>
      </w:r>
      <w:r w:rsidR="001526E0">
        <w:t xml:space="preserve">. </w:t>
      </w:r>
    </w:p>
    <w:p w:rsidR="00575596" w:rsidRDefault="00575596" w:rsidP="00CD38FE">
      <w:pPr>
        <w:pStyle w:val="Default"/>
        <w:spacing w:line="360" w:lineRule="auto"/>
        <w:ind w:firstLine="720"/>
        <w:jc w:val="both"/>
      </w:pPr>
    </w:p>
    <w:p w:rsidR="00CE225A" w:rsidRDefault="00991701" w:rsidP="00CE225A">
      <w:pPr>
        <w:pStyle w:val="Default"/>
        <w:spacing w:line="360" w:lineRule="auto"/>
        <w:ind w:firstLine="720"/>
        <w:jc w:val="both"/>
      </w:pPr>
      <w:r>
        <w:t>The problem arises</w:t>
      </w:r>
      <w:r w:rsidR="00E2185B">
        <w:t>,</w:t>
      </w:r>
      <w:r>
        <w:t xml:space="preserve"> when an organization uses private cloud as cloud deployment model. </w:t>
      </w:r>
      <w:r w:rsidR="00EF353F">
        <w:t xml:space="preserve">Because, focus of comparative analysis is </w:t>
      </w:r>
      <w:r w:rsidR="00B80A2F">
        <w:t>cloud-computing</w:t>
      </w:r>
      <w:r w:rsidR="00EF353F">
        <w:t xml:space="preserve"> adoption in </w:t>
      </w:r>
      <w:r w:rsidR="00CE225A">
        <w:t>Pakistan, which is not</w:t>
      </w:r>
      <w:r w:rsidR="00EF353F">
        <w:t xml:space="preserve"> up to the world standard</w:t>
      </w:r>
      <w:r w:rsidR="00CE225A">
        <w:t>s</w:t>
      </w:r>
      <w:r w:rsidR="00EF353F">
        <w:t xml:space="preserve"> and mainly private cloud computin</w:t>
      </w:r>
      <w:r w:rsidR="00B80A2F">
        <w:t>g deployment models are deploy</w:t>
      </w:r>
      <w:r w:rsidR="00EF353F">
        <w:t xml:space="preserve"> also in different information organization of country</w:t>
      </w:r>
      <w:r w:rsidR="00CE225A">
        <w:t xml:space="preserve"> recently. </w:t>
      </w:r>
      <w:r w:rsidR="00E2185B">
        <w:t>Therefore</w:t>
      </w:r>
      <w:r w:rsidR="00CD38FE">
        <w:t>,</w:t>
      </w:r>
      <w:r w:rsidR="00536ECA">
        <w:t xml:space="preserve"> organization is not willing to share their data over the Internet. </w:t>
      </w:r>
      <w:r w:rsidR="008C454B">
        <w:t xml:space="preserve">In this </w:t>
      </w:r>
      <w:r w:rsidR="00E2185B">
        <w:t>case,</w:t>
      </w:r>
      <w:r w:rsidR="008C454B">
        <w:t xml:space="preserve"> when a disaster hits the private cloud infrastructure site, then how to recover from </w:t>
      </w:r>
      <w:r w:rsidR="0013031C">
        <w:t>this situation is a big question</w:t>
      </w:r>
      <w:r w:rsidR="00CE225A">
        <w:t>.</w:t>
      </w:r>
    </w:p>
    <w:p w:rsidR="00CE225A" w:rsidRDefault="00CE225A" w:rsidP="00CD38FE">
      <w:pPr>
        <w:pStyle w:val="Default"/>
        <w:spacing w:line="360" w:lineRule="auto"/>
        <w:ind w:firstLine="720"/>
        <w:jc w:val="both"/>
      </w:pPr>
    </w:p>
    <w:p w:rsidR="00CF18AF" w:rsidRDefault="00CF18AF" w:rsidP="004E2DAD">
      <w:pPr>
        <w:pStyle w:val="Default"/>
        <w:spacing w:line="360" w:lineRule="auto"/>
        <w:jc w:val="both"/>
      </w:pPr>
      <w:r>
        <w:t>Therefore, it also observed that in some private organization di</w:t>
      </w:r>
      <w:r w:rsidRPr="001C45BB">
        <w:t xml:space="preserve">fferent disaster prevention </w:t>
      </w:r>
      <w:r>
        <w:t>models or method</w:t>
      </w:r>
      <w:r w:rsidRPr="001C45BB">
        <w:t xml:space="preserve"> are implement</w:t>
      </w:r>
      <w:r>
        <w:t xml:space="preserve">ed as well  </w:t>
      </w:r>
      <w:r w:rsidRPr="001C45BB">
        <w:t>to protect essential information and also</w:t>
      </w:r>
      <w:r>
        <w:t xml:space="preserve"> to </w:t>
      </w:r>
      <w:r w:rsidRPr="001C45BB">
        <w:t xml:space="preserve"> diminish the server </w:t>
      </w:r>
      <w:r>
        <w:t>downtime</w:t>
      </w:r>
      <w:r w:rsidRPr="001C45BB">
        <w:t xml:space="preserve"> during unexpected disaster</w:t>
      </w:r>
      <w:r>
        <w:t xml:space="preserve"> (Naturally or Manmade)</w:t>
      </w:r>
      <w:r w:rsidRPr="001C45BB">
        <w:t xml:space="preserve">. </w:t>
      </w:r>
      <w:r>
        <w:t>However, no method or model provides an output, which is efficient, cost effective,</w:t>
      </w:r>
      <w:r w:rsidRPr="001C45BB">
        <w:t xml:space="preserve"> </w:t>
      </w:r>
      <w:r>
        <w:t>reliable and efficient with all respects</w:t>
      </w:r>
      <w:r w:rsidR="001219DE">
        <w:t xml:space="preserve"> and always</w:t>
      </w:r>
      <w:r>
        <w:t xml:space="preserve"> compromise on crucial information</w:t>
      </w:r>
      <w:r w:rsidR="001219DE">
        <w:t xml:space="preserve"> of an organization as this is situation is a nightmare for all </w:t>
      </w:r>
      <w:r w:rsidR="00C82B54">
        <w:t>companies</w:t>
      </w:r>
      <w:r w:rsidR="00755959">
        <w:t xml:space="preserve"> as mainly all were fail</w:t>
      </w:r>
      <w:r w:rsidR="00C82B54">
        <w:t xml:space="preserve"> to protect user data from any disaster.</w:t>
      </w:r>
    </w:p>
    <w:p w:rsidR="00CF18AF" w:rsidRPr="001C45BB" w:rsidRDefault="00CF18AF" w:rsidP="00CF1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28F3" w:rsidRDefault="00755959" w:rsidP="003D3C76">
      <w:pPr>
        <w:pStyle w:val="Default"/>
        <w:spacing w:line="360" w:lineRule="auto"/>
        <w:ind w:firstLine="720"/>
        <w:jc w:val="both"/>
      </w:pPr>
      <w:r>
        <w:t>Until</w:t>
      </w:r>
      <w:r w:rsidR="00A722DC">
        <w:t xml:space="preserve"> now</w:t>
      </w:r>
      <w:r w:rsidR="00E228F3">
        <w:t>,</w:t>
      </w:r>
      <w:r w:rsidR="00A722DC">
        <w:t xml:space="preserve"> many disaster recovery solutions</w:t>
      </w:r>
      <w:r w:rsidR="00FC4CBB">
        <w:t xml:space="preserve"> / approaches / method / models</w:t>
      </w:r>
      <w:r w:rsidR="00A722DC">
        <w:t xml:space="preserve"> for cloud computing exists</w:t>
      </w:r>
      <w:r w:rsidR="00BE33D3">
        <w:t>,</w:t>
      </w:r>
      <w:r w:rsidR="00A722DC">
        <w:t xml:space="preserve"> but no one provides a reliable, efficient, cost effective and efficient with all respects</w:t>
      </w:r>
      <w:r w:rsidR="000977AF">
        <w:t>.</w:t>
      </w:r>
    </w:p>
    <w:p w:rsidR="00CF18AF" w:rsidRDefault="00CF18AF" w:rsidP="003D3C76">
      <w:pPr>
        <w:pStyle w:val="Default"/>
        <w:spacing w:line="360" w:lineRule="auto"/>
        <w:ind w:firstLine="720"/>
        <w:jc w:val="both"/>
      </w:pPr>
    </w:p>
    <w:p w:rsidR="000977AF" w:rsidRDefault="000F75AB" w:rsidP="000977AF">
      <w:pPr>
        <w:pStyle w:val="Default"/>
        <w:spacing w:line="360" w:lineRule="auto"/>
        <w:jc w:val="both"/>
        <w:rPr>
          <w:b/>
        </w:rPr>
      </w:pPr>
      <w:r w:rsidRPr="00C75321">
        <w:rPr>
          <w:b/>
        </w:rPr>
        <w:t xml:space="preserve">Comparative analyses of existing </w:t>
      </w:r>
      <w:r w:rsidR="00F076A9" w:rsidRPr="00C75321">
        <w:rPr>
          <w:b/>
        </w:rPr>
        <w:t>approaches, methods, models</w:t>
      </w:r>
      <w:r w:rsidRPr="00C75321">
        <w:rPr>
          <w:b/>
        </w:rPr>
        <w:t xml:space="preserve"> are</w:t>
      </w:r>
      <w:proofErr w:type="gramStart"/>
      <w:r w:rsidR="000977AF" w:rsidRPr="00C75321">
        <w:rPr>
          <w:b/>
        </w:rPr>
        <w:t>;</w:t>
      </w:r>
      <w:proofErr w:type="gramEnd"/>
    </w:p>
    <w:p w:rsidR="00CF18AF" w:rsidRPr="00E228F3" w:rsidRDefault="00CF18AF" w:rsidP="000977AF">
      <w:pPr>
        <w:pStyle w:val="Default"/>
        <w:spacing w:line="360" w:lineRule="auto"/>
        <w:jc w:val="both"/>
      </w:pPr>
    </w:p>
    <w:tbl>
      <w:tblPr>
        <w:tblStyle w:val="TableGrid"/>
        <w:tblW w:w="9990" w:type="dxa"/>
        <w:tblInd w:w="-72" w:type="dxa"/>
        <w:tblLook w:val="04A0"/>
      </w:tblPr>
      <w:tblGrid>
        <w:gridCol w:w="687"/>
        <w:gridCol w:w="3477"/>
        <w:gridCol w:w="2921"/>
        <w:gridCol w:w="2905"/>
      </w:tblGrid>
      <w:tr w:rsidR="00F97247" w:rsidRPr="00F97247" w:rsidTr="007C2F2F">
        <w:trPr>
          <w:trHeight w:val="584"/>
        </w:trPr>
        <w:tc>
          <w:tcPr>
            <w:tcW w:w="687" w:type="dxa"/>
            <w:hideMark/>
          </w:tcPr>
          <w:p w:rsidR="00167E63" w:rsidRPr="00F97247" w:rsidRDefault="000977AF" w:rsidP="00F97247">
            <w:pPr>
              <w:pStyle w:val="Default"/>
              <w:spacing w:line="360" w:lineRule="auto"/>
              <w:jc w:val="both"/>
            </w:pPr>
            <w:r>
              <w:t xml:space="preserve"> </w:t>
            </w:r>
            <w:proofErr w:type="spellStart"/>
            <w:r w:rsidR="00F97247" w:rsidRPr="00F97247">
              <w:rPr>
                <w:b/>
                <w:bCs/>
              </w:rPr>
              <w:t>Sr</w:t>
            </w:r>
            <w:proofErr w:type="spellEnd"/>
            <w:r w:rsidR="00F97247" w:rsidRPr="00F97247">
              <w:rPr>
                <w:b/>
                <w:bCs/>
              </w:rPr>
              <w:t xml:space="preserve"> # </w:t>
            </w:r>
          </w:p>
        </w:tc>
        <w:tc>
          <w:tcPr>
            <w:tcW w:w="3477" w:type="dxa"/>
            <w:hideMark/>
          </w:tcPr>
          <w:p w:rsidR="00167E63" w:rsidRPr="00F97247" w:rsidRDefault="00F97247" w:rsidP="00F97247">
            <w:pPr>
              <w:pStyle w:val="Default"/>
              <w:spacing w:line="360" w:lineRule="auto"/>
              <w:jc w:val="both"/>
            </w:pPr>
            <w:r w:rsidRPr="00F97247">
              <w:rPr>
                <w:b/>
                <w:bCs/>
              </w:rPr>
              <w:t>Approach</w:t>
            </w:r>
            <w:r w:rsidR="00AB2BEC">
              <w:rPr>
                <w:b/>
                <w:bCs/>
              </w:rPr>
              <w:t>es</w:t>
            </w:r>
          </w:p>
        </w:tc>
        <w:tc>
          <w:tcPr>
            <w:tcW w:w="2921" w:type="dxa"/>
            <w:hideMark/>
          </w:tcPr>
          <w:p w:rsidR="00167E63" w:rsidRPr="00F97247" w:rsidRDefault="00F97247" w:rsidP="00F97247">
            <w:pPr>
              <w:pStyle w:val="Default"/>
              <w:spacing w:line="360" w:lineRule="auto"/>
              <w:jc w:val="both"/>
            </w:pPr>
            <w:r w:rsidRPr="00F97247">
              <w:rPr>
                <w:b/>
                <w:bCs/>
              </w:rPr>
              <w:t>Advantage</w:t>
            </w:r>
            <w:r w:rsidR="005C1D8A">
              <w:rPr>
                <w:b/>
                <w:bCs/>
              </w:rPr>
              <w:t>s</w:t>
            </w:r>
          </w:p>
        </w:tc>
        <w:tc>
          <w:tcPr>
            <w:tcW w:w="2905" w:type="dxa"/>
            <w:hideMark/>
          </w:tcPr>
          <w:p w:rsidR="00167E63" w:rsidRPr="00F97247" w:rsidRDefault="00F97247" w:rsidP="00F97247">
            <w:pPr>
              <w:pStyle w:val="Default"/>
              <w:spacing w:line="360" w:lineRule="auto"/>
              <w:jc w:val="both"/>
            </w:pPr>
            <w:r w:rsidRPr="00F97247">
              <w:rPr>
                <w:b/>
                <w:bCs/>
              </w:rPr>
              <w:t>Disadvantage</w:t>
            </w:r>
            <w:r w:rsidR="005C1D8A">
              <w:rPr>
                <w:b/>
                <w:bCs/>
              </w:rPr>
              <w:t>s</w:t>
            </w:r>
            <w:r w:rsidRPr="00F97247">
              <w:rPr>
                <w:b/>
                <w:bCs/>
              </w:rPr>
              <w:t xml:space="preserve"> </w:t>
            </w:r>
          </w:p>
        </w:tc>
      </w:tr>
      <w:tr w:rsidR="00F97247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167E63" w:rsidRPr="00F97247" w:rsidRDefault="00F97247" w:rsidP="007C2F2F">
            <w:pPr>
              <w:pStyle w:val="Default"/>
              <w:spacing w:line="360" w:lineRule="auto"/>
              <w:jc w:val="center"/>
            </w:pPr>
            <w:r w:rsidRPr="00F97247">
              <w:t>1</w:t>
            </w:r>
          </w:p>
        </w:tc>
        <w:tc>
          <w:tcPr>
            <w:tcW w:w="3477" w:type="dxa"/>
            <w:hideMark/>
          </w:tcPr>
          <w:p w:rsidR="00167E63" w:rsidRDefault="00F97247" w:rsidP="00F97247">
            <w:pPr>
              <w:pStyle w:val="Default"/>
              <w:spacing w:line="360" w:lineRule="auto"/>
              <w:jc w:val="both"/>
            </w:pPr>
            <w:r w:rsidRPr="00F97247">
              <w:t>High Security Distribution and Rake Technology (HSDRT)</w:t>
            </w:r>
            <w:r w:rsidR="008F278B">
              <w:t xml:space="preserve"> [23]</w:t>
            </w:r>
          </w:p>
          <w:p w:rsidR="00AD3FB6" w:rsidRPr="00F97247" w:rsidRDefault="00AD3FB6" w:rsidP="00C75321">
            <w:pPr>
              <w:pStyle w:val="Default"/>
              <w:spacing w:line="360" w:lineRule="auto"/>
              <w:jc w:val="both"/>
            </w:pPr>
            <w:r w:rsidRPr="00AD3FB6">
              <w:rPr>
                <w:b/>
              </w:rPr>
              <w:t xml:space="preserve">(Yoichiro Ueno </w:t>
            </w:r>
            <w:r w:rsidRPr="00AD3FB6">
              <w:rPr>
                <w:b/>
                <w:i/>
                <w:iCs/>
              </w:rPr>
              <w:t>et al</w:t>
            </w:r>
            <w:r w:rsidRPr="00AD3FB6">
              <w:rPr>
                <w:b/>
              </w:rPr>
              <w:t>, 2010)</w:t>
            </w:r>
          </w:p>
        </w:tc>
        <w:tc>
          <w:tcPr>
            <w:tcW w:w="2921" w:type="dxa"/>
            <w:hideMark/>
          </w:tcPr>
          <w:p w:rsidR="00755959" w:rsidRPr="00F97247" w:rsidRDefault="00E71FCD" w:rsidP="00F203EE">
            <w:pPr>
              <w:pStyle w:val="Default"/>
              <w:numPr>
                <w:ilvl w:val="0"/>
                <w:numId w:val="22"/>
              </w:numPr>
              <w:spacing w:line="360" w:lineRule="auto"/>
              <w:ind w:left="318" w:hanging="270"/>
              <w:jc w:val="both"/>
            </w:pPr>
            <w:r>
              <w:t>Best used for m</w:t>
            </w:r>
            <w:r w:rsidR="00F97247" w:rsidRPr="00F97247">
              <w:t>ovable clients</w:t>
            </w:r>
            <w:r w:rsidR="0081538A">
              <w:t xml:space="preserve"> and mostly applicable for moveable devices</w:t>
            </w:r>
            <w:r w:rsidR="00F97247" w:rsidRPr="00F97247">
              <w:t xml:space="preserve"> like laptop, Smart Phone</w:t>
            </w:r>
            <w:r>
              <w:t>s</w:t>
            </w:r>
            <w:r w:rsidR="003053CA">
              <w:t xml:space="preserve"> etc.</w:t>
            </w:r>
          </w:p>
        </w:tc>
        <w:tc>
          <w:tcPr>
            <w:tcW w:w="2905" w:type="dxa"/>
            <w:hideMark/>
          </w:tcPr>
          <w:p w:rsidR="00510188" w:rsidRDefault="001301C9" w:rsidP="00F97247">
            <w:pPr>
              <w:pStyle w:val="Default"/>
              <w:numPr>
                <w:ilvl w:val="0"/>
                <w:numId w:val="22"/>
              </w:numPr>
              <w:spacing w:line="360" w:lineRule="auto"/>
              <w:ind w:left="277" w:hanging="270"/>
              <w:jc w:val="both"/>
            </w:pPr>
            <w:r>
              <w:t>Always, i</w:t>
            </w:r>
            <w:r w:rsidR="00FE32AB">
              <w:t>ncrease</w:t>
            </w:r>
            <w:r w:rsidR="00F203EE">
              <w:t xml:space="preserve"> high redundancy</w:t>
            </w:r>
            <w:r w:rsidR="0081538A">
              <w:t>.</w:t>
            </w:r>
          </w:p>
          <w:p w:rsidR="00167E63" w:rsidRPr="00F97247" w:rsidRDefault="007018CE" w:rsidP="00F97247">
            <w:pPr>
              <w:pStyle w:val="Default"/>
              <w:numPr>
                <w:ilvl w:val="0"/>
                <w:numId w:val="22"/>
              </w:numPr>
              <w:spacing w:line="360" w:lineRule="auto"/>
              <w:ind w:left="277" w:hanging="270"/>
              <w:jc w:val="both"/>
            </w:pPr>
            <w:r w:rsidRPr="00F97247">
              <w:t>Costly</w:t>
            </w:r>
            <w:r w:rsidR="0081538A">
              <w:t xml:space="preserve"> / Expensive</w:t>
            </w:r>
            <w:r w:rsidR="00E71FCD">
              <w:t>,</w:t>
            </w:r>
            <w:r w:rsidRPr="00F97247">
              <w:t xml:space="preserve"> </w:t>
            </w:r>
            <w:r>
              <w:t>due</w:t>
            </w:r>
            <w:r w:rsidR="003053CA">
              <w:t xml:space="preserve"> to High Implementation cost.</w:t>
            </w:r>
          </w:p>
        </w:tc>
      </w:tr>
      <w:tr w:rsidR="00F97247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167E63" w:rsidRPr="00F97247" w:rsidRDefault="00F97247" w:rsidP="007C2F2F">
            <w:pPr>
              <w:pStyle w:val="Default"/>
              <w:spacing w:line="360" w:lineRule="auto"/>
              <w:jc w:val="center"/>
            </w:pPr>
            <w:r w:rsidRPr="00F97247">
              <w:lastRenderedPageBreak/>
              <w:t>2</w:t>
            </w:r>
          </w:p>
        </w:tc>
        <w:tc>
          <w:tcPr>
            <w:tcW w:w="3477" w:type="dxa"/>
            <w:hideMark/>
          </w:tcPr>
          <w:p w:rsidR="00167E63" w:rsidRDefault="00F97247" w:rsidP="00F97247">
            <w:pPr>
              <w:pStyle w:val="Default"/>
              <w:spacing w:line="360" w:lineRule="auto"/>
              <w:jc w:val="both"/>
            </w:pPr>
            <w:r w:rsidRPr="00F97247">
              <w:t xml:space="preserve">Parity Cloud Service (PCS) </w:t>
            </w:r>
            <w:r w:rsidR="00005E79">
              <w:t>[24]</w:t>
            </w:r>
          </w:p>
          <w:p w:rsidR="00756BB6" w:rsidRPr="00756BB6" w:rsidRDefault="00756BB6" w:rsidP="00F97247">
            <w:pPr>
              <w:pStyle w:val="Default"/>
              <w:spacing w:line="360" w:lineRule="auto"/>
              <w:jc w:val="both"/>
              <w:rPr>
                <w:b/>
              </w:rPr>
            </w:pPr>
            <w:r w:rsidRPr="00756BB6">
              <w:rPr>
                <w:b/>
              </w:rPr>
              <w:t xml:space="preserve">(Chi-won Song </w:t>
            </w:r>
            <w:r w:rsidRPr="00756BB6">
              <w:rPr>
                <w:b/>
                <w:i/>
                <w:iCs/>
              </w:rPr>
              <w:t>et al</w:t>
            </w:r>
            <w:r w:rsidRPr="00756BB6">
              <w:rPr>
                <w:b/>
              </w:rPr>
              <w:t>, 2011)</w:t>
            </w:r>
          </w:p>
        </w:tc>
        <w:tc>
          <w:tcPr>
            <w:tcW w:w="2921" w:type="dxa"/>
            <w:hideMark/>
          </w:tcPr>
          <w:p w:rsidR="00236550" w:rsidRDefault="001301C9" w:rsidP="00236550">
            <w:pPr>
              <w:pStyle w:val="Default"/>
              <w:numPr>
                <w:ilvl w:val="0"/>
                <w:numId w:val="23"/>
              </w:numPr>
              <w:spacing w:line="360" w:lineRule="auto"/>
              <w:ind w:left="318" w:hanging="270"/>
              <w:jc w:val="both"/>
            </w:pPr>
            <w:r>
              <w:t>Economical</w:t>
            </w:r>
            <w:r w:rsidR="00B939D7">
              <w:t>, l</w:t>
            </w:r>
            <w:r w:rsidRPr="00F97247">
              <w:t>ow</w:t>
            </w:r>
            <w:r w:rsidR="00B939D7">
              <w:t xml:space="preserve"> / less</w:t>
            </w:r>
            <w:r>
              <w:t xml:space="preserve"> Implementation</w:t>
            </w:r>
            <w:r w:rsidR="00F97247" w:rsidRPr="00F97247">
              <w:t xml:space="preserve"> </w:t>
            </w:r>
            <w:r w:rsidR="00236550">
              <w:t>Cost</w:t>
            </w:r>
            <w:r>
              <w:t>.</w:t>
            </w:r>
          </w:p>
          <w:p w:rsidR="00236550" w:rsidRDefault="00045263" w:rsidP="00236550">
            <w:pPr>
              <w:pStyle w:val="Default"/>
              <w:numPr>
                <w:ilvl w:val="0"/>
                <w:numId w:val="23"/>
              </w:numPr>
              <w:spacing w:line="360" w:lineRule="auto"/>
              <w:ind w:left="318" w:hanging="270"/>
              <w:jc w:val="both"/>
            </w:pPr>
            <w:r>
              <w:t>Reliable</w:t>
            </w:r>
            <w:r w:rsidR="007018CE">
              <w:t xml:space="preserve"> Service Provide</w:t>
            </w:r>
            <w:r w:rsidR="001301C9">
              <w:t>d</w:t>
            </w:r>
            <w:r w:rsidR="007018CE">
              <w:t>.</w:t>
            </w:r>
          </w:p>
          <w:p w:rsidR="00167E63" w:rsidRDefault="00F97247" w:rsidP="00236550">
            <w:pPr>
              <w:pStyle w:val="Default"/>
              <w:numPr>
                <w:ilvl w:val="0"/>
                <w:numId w:val="23"/>
              </w:numPr>
              <w:spacing w:line="360" w:lineRule="auto"/>
              <w:ind w:left="318" w:hanging="270"/>
              <w:jc w:val="both"/>
            </w:pPr>
            <w:r w:rsidRPr="00F97247">
              <w:t xml:space="preserve"> </w:t>
            </w:r>
            <w:r w:rsidR="001301C9">
              <w:t>Always, Highly</w:t>
            </w:r>
            <w:r w:rsidR="00E71FCD">
              <w:t xml:space="preserve"> </w:t>
            </w:r>
            <w:r w:rsidRPr="00F97247">
              <w:t>Privacy</w:t>
            </w:r>
            <w:r w:rsidR="005976ED">
              <w:t xml:space="preserve"> provided.</w:t>
            </w:r>
            <w:r w:rsidRPr="00F97247">
              <w:t xml:space="preserve"> </w:t>
            </w:r>
            <w:r w:rsidR="00E71FCD">
              <w:t xml:space="preserve"> </w:t>
            </w:r>
          </w:p>
          <w:p w:rsidR="00755959" w:rsidRPr="00F97247" w:rsidRDefault="00755959" w:rsidP="00755959">
            <w:pPr>
              <w:pStyle w:val="Default"/>
              <w:spacing w:line="360" w:lineRule="auto"/>
              <w:ind w:left="318"/>
              <w:jc w:val="both"/>
            </w:pPr>
          </w:p>
        </w:tc>
        <w:tc>
          <w:tcPr>
            <w:tcW w:w="2905" w:type="dxa"/>
            <w:hideMark/>
          </w:tcPr>
          <w:p w:rsidR="00236550" w:rsidRDefault="00045263" w:rsidP="00F97247">
            <w:pPr>
              <w:pStyle w:val="Default"/>
              <w:numPr>
                <w:ilvl w:val="0"/>
                <w:numId w:val="23"/>
              </w:numPr>
              <w:spacing w:line="360" w:lineRule="auto"/>
              <w:ind w:left="277" w:hanging="270"/>
              <w:jc w:val="both"/>
            </w:pPr>
            <w:r>
              <w:t>High</w:t>
            </w:r>
            <w:r w:rsidR="001301C9">
              <w:t xml:space="preserve"> Complexity</w:t>
            </w:r>
          </w:p>
          <w:p w:rsidR="00045263" w:rsidRPr="00F97247" w:rsidRDefault="00E71FCD" w:rsidP="007834F6">
            <w:pPr>
              <w:pStyle w:val="Default"/>
              <w:spacing w:line="360" w:lineRule="auto"/>
              <w:jc w:val="both"/>
            </w:pPr>
            <w:r>
              <w:t xml:space="preserve">    </w:t>
            </w:r>
            <w:r w:rsidR="007834F6">
              <w:t>in i</w:t>
            </w:r>
            <w:r w:rsidR="00045263">
              <w:t>mplementation</w:t>
            </w:r>
          </w:p>
        </w:tc>
      </w:tr>
      <w:tr w:rsidR="00581233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581233" w:rsidRPr="00F97247" w:rsidRDefault="00E8168C" w:rsidP="007C2F2F">
            <w:pPr>
              <w:pStyle w:val="Default"/>
              <w:spacing w:line="360" w:lineRule="auto"/>
              <w:jc w:val="center"/>
            </w:pPr>
            <w:r>
              <w:t>3</w:t>
            </w:r>
          </w:p>
        </w:tc>
        <w:tc>
          <w:tcPr>
            <w:tcW w:w="3477" w:type="dxa"/>
            <w:hideMark/>
          </w:tcPr>
          <w:p w:rsidR="00581233" w:rsidRDefault="00E8168C" w:rsidP="00F97247">
            <w:pPr>
              <w:pStyle w:val="Default"/>
              <w:spacing w:line="360" w:lineRule="auto"/>
              <w:jc w:val="both"/>
              <w:rPr>
                <w:bCs/>
              </w:rPr>
            </w:pPr>
            <w:r w:rsidRPr="00F745D9">
              <w:rPr>
                <w:bCs/>
              </w:rPr>
              <w:t>Efficient Routing Grounded on Taxonomy (ERGOT)</w:t>
            </w:r>
            <w:r w:rsidR="00F65DAB">
              <w:rPr>
                <w:bCs/>
              </w:rPr>
              <w:t xml:space="preserve"> [25]</w:t>
            </w:r>
          </w:p>
          <w:p w:rsidR="001C5F8E" w:rsidRPr="00C75321" w:rsidRDefault="001C5F8E" w:rsidP="00C75321">
            <w:pPr>
              <w:rPr>
                <w:b/>
                <w:sz w:val="24"/>
                <w:szCs w:val="24"/>
              </w:rPr>
            </w:pPr>
            <w:r w:rsidRPr="001C5F8E">
              <w:rPr>
                <w:b/>
                <w:bCs/>
                <w:sz w:val="24"/>
                <w:szCs w:val="24"/>
              </w:rPr>
              <w:t>(</w:t>
            </w:r>
            <w:r w:rsidRPr="001C5F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Giuseppe Pirr´o </w:t>
            </w:r>
            <w:r w:rsidRPr="001C5F8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et al</w:t>
            </w:r>
            <w:r w:rsidRPr="001C5F8E">
              <w:rPr>
                <w:rFonts w:ascii="Times New Roman" w:hAnsi="Times New Roman" w:cs="Times New Roman"/>
                <w:b/>
                <w:sz w:val="24"/>
                <w:szCs w:val="24"/>
              </w:rPr>
              <w:t>, 2010)</w:t>
            </w:r>
          </w:p>
        </w:tc>
        <w:tc>
          <w:tcPr>
            <w:tcW w:w="2921" w:type="dxa"/>
            <w:hideMark/>
          </w:tcPr>
          <w:p w:rsidR="004247A6" w:rsidRDefault="007834F6" w:rsidP="00F97247">
            <w:pPr>
              <w:pStyle w:val="Default"/>
              <w:numPr>
                <w:ilvl w:val="0"/>
                <w:numId w:val="24"/>
              </w:numPr>
              <w:spacing w:line="360" w:lineRule="auto"/>
              <w:ind w:left="408"/>
              <w:jc w:val="both"/>
            </w:pPr>
            <w:r>
              <w:t xml:space="preserve">Fast &amp; </w:t>
            </w:r>
            <w:r w:rsidR="00045263">
              <w:t>Perform Exact Match Retrieval.</w:t>
            </w:r>
          </w:p>
          <w:p w:rsidR="00045263" w:rsidRDefault="0049370E" w:rsidP="00F97247">
            <w:pPr>
              <w:pStyle w:val="Default"/>
              <w:numPr>
                <w:ilvl w:val="0"/>
                <w:numId w:val="24"/>
              </w:numPr>
              <w:spacing w:line="360" w:lineRule="auto"/>
              <w:ind w:left="408"/>
              <w:jc w:val="both"/>
            </w:pPr>
            <w:r>
              <w:t xml:space="preserve">Highly </w:t>
            </w:r>
            <w:r w:rsidR="00CF2A4D">
              <w:t xml:space="preserve">Accuracy &amp; </w:t>
            </w:r>
            <w:r w:rsidR="00045263">
              <w:t>Privacy</w:t>
            </w:r>
            <w:r w:rsidR="007834F6">
              <w:t xml:space="preserve"> to Data</w:t>
            </w:r>
          </w:p>
          <w:p w:rsidR="00755959" w:rsidRPr="00F97247" w:rsidRDefault="00755959" w:rsidP="00755959">
            <w:pPr>
              <w:pStyle w:val="Default"/>
              <w:spacing w:line="360" w:lineRule="auto"/>
              <w:ind w:left="408"/>
              <w:jc w:val="both"/>
            </w:pPr>
          </w:p>
        </w:tc>
        <w:tc>
          <w:tcPr>
            <w:tcW w:w="2905" w:type="dxa"/>
            <w:hideMark/>
          </w:tcPr>
          <w:p w:rsidR="004247A6" w:rsidRDefault="005A0CEC" w:rsidP="00F203EE">
            <w:pPr>
              <w:pStyle w:val="Default"/>
              <w:numPr>
                <w:ilvl w:val="0"/>
                <w:numId w:val="24"/>
              </w:numPr>
              <w:spacing w:line="360" w:lineRule="auto"/>
              <w:ind w:left="277" w:hanging="270"/>
            </w:pPr>
            <w:r>
              <w:t xml:space="preserve">High </w:t>
            </w:r>
            <w:r w:rsidR="00430F3A">
              <w:t>Time Complexity</w:t>
            </w:r>
          </w:p>
          <w:p w:rsidR="00430F3A" w:rsidRPr="00F97247" w:rsidRDefault="005A0CEC" w:rsidP="00F203EE">
            <w:pPr>
              <w:pStyle w:val="Default"/>
              <w:numPr>
                <w:ilvl w:val="0"/>
                <w:numId w:val="24"/>
              </w:numPr>
              <w:spacing w:line="360" w:lineRule="auto"/>
              <w:ind w:left="277" w:hanging="270"/>
            </w:pPr>
            <w:r>
              <w:t>High i</w:t>
            </w:r>
            <w:r w:rsidR="00430F3A">
              <w:t>mplementation Complexity</w:t>
            </w:r>
            <w:r w:rsidR="00B2364F">
              <w:t xml:space="preserve"> &amp; Required More Time</w:t>
            </w:r>
          </w:p>
        </w:tc>
      </w:tr>
      <w:tr w:rsidR="00F97247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167E63" w:rsidRPr="00F97247" w:rsidRDefault="00E8168C" w:rsidP="007C2F2F">
            <w:pPr>
              <w:pStyle w:val="Default"/>
              <w:spacing w:line="360" w:lineRule="auto"/>
              <w:jc w:val="center"/>
            </w:pPr>
            <w:r>
              <w:t>4</w:t>
            </w:r>
          </w:p>
        </w:tc>
        <w:tc>
          <w:tcPr>
            <w:tcW w:w="3477" w:type="dxa"/>
            <w:hideMark/>
          </w:tcPr>
          <w:p w:rsidR="00167E63" w:rsidRDefault="00F97247" w:rsidP="00581233">
            <w:pPr>
              <w:pStyle w:val="Default"/>
              <w:spacing w:line="360" w:lineRule="auto"/>
              <w:jc w:val="both"/>
            </w:pPr>
            <w:r w:rsidRPr="00F97247">
              <w:t xml:space="preserve">Linux Box </w:t>
            </w:r>
            <w:r w:rsidR="00005E79">
              <w:t>[2</w:t>
            </w:r>
            <w:r w:rsidR="00581233">
              <w:t>6</w:t>
            </w:r>
            <w:r w:rsidR="00005E79">
              <w:t>]</w:t>
            </w:r>
          </w:p>
          <w:p w:rsidR="009C7553" w:rsidRPr="009C7553" w:rsidRDefault="009C7553" w:rsidP="009C7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7553">
              <w:rPr>
                <w:rFonts w:ascii="Times New Roman" w:hAnsi="Times New Roman" w:cs="Times New Roman"/>
                <w:b/>
                <w:sz w:val="24"/>
                <w:szCs w:val="24"/>
              </w:rPr>
              <w:t>(Vijaykumar Javaraiah et al, 2011)</w:t>
            </w:r>
          </w:p>
        </w:tc>
        <w:tc>
          <w:tcPr>
            <w:tcW w:w="2921" w:type="dxa"/>
            <w:hideMark/>
          </w:tcPr>
          <w:p w:rsidR="004247A6" w:rsidRDefault="004247A6" w:rsidP="004247A6">
            <w:pPr>
              <w:pStyle w:val="Default"/>
              <w:numPr>
                <w:ilvl w:val="0"/>
                <w:numId w:val="25"/>
              </w:numPr>
              <w:spacing w:line="360" w:lineRule="auto"/>
              <w:ind w:left="408"/>
              <w:jc w:val="both"/>
            </w:pPr>
            <w:r>
              <w:t>Simple</w:t>
            </w:r>
          </w:p>
          <w:p w:rsidR="005162E7" w:rsidRDefault="00F97247" w:rsidP="004247A6">
            <w:pPr>
              <w:pStyle w:val="Default"/>
              <w:numPr>
                <w:ilvl w:val="0"/>
                <w:numId w:val="25"/>
              </w:numPr>
              <w:spacing w:line="360" w:lineRule="auto"/>
              <w:ind w:left="408"/>
              <w:jc w:val="both"/>
            </w:pPr>
            <w:r w:rsidRPr="00F97247">
              <w:t>Low cost</w:t>
            </w:r>
            <w:r w:rsidR="005162E7">
              <w:t xml:space="preserve"> or Economical</w:t>
            </w:r>
          </w:p>
          <w:p w:rsidR="00167E63" w:rsidRPr="00F97247" w:rsidRDefault="001771CA" w:rsidP="004247A6">
            <w:pPr>
              <w:pStyle w:val="Default"/>
              <w:numPr>
                <w:ilvl w:val="0"/>
                <w:numId w:val="25"/>
              </w:numPr>
              <w:spacing w:line="360" w:lineRule="auto"/>
              <w:ind w:left="408"/>
              <w:jc w:val="both"/>
            </w:pPr>
            <w:r>
              <w:t xml:space="preserve"> Implementation</w:t>
            </w:r>
            <w:r w:rsidR="005162E7">
              <w:t xml:space="preserve"> is Simple</w:t>
            </w:r>
          </w:p>
        </w:tc>
        <w:tc>
          <w:tcPr>
            <w:tcW w:w="2905" w:type="dxa"/>
            <w:hideMark/>
          </w:tcPr>
          <w:p w:rsidR="005723B4" w:rsidRDefault="0049370E" w:rsidP="00F203EE">
            <w:pPr>
              <w:pStyle w:val="Default"/>
              <w:numPr>
                <w:ilvl w:val="0"/>
                <w:numId w:val="25"/>
              </w:numPr>
              <w:spacing w:line="360" w:lineRule="auto"/>
              <w:ind w:left="277"/>
            </w:pPr>
            <w:r>
              <w:t>Always,</w:t>
            </w:r>
            <w:r w:rsidRPr="00F97247">
              <w:t xml:space="preserve"> Requires</w:t>
            </w:r>
            <w:r w:rsidR="00F97247" w:rsidRPr="00F97247">
              <w:t xml:space="preserve"> High bandwidth</w:t>
            </w:r>
            <w:r w:rsidR="00D65A73">
              <w:t xml:space="preserve"> (waste bandwidth)</w:t>
            </w:r>
            <w:r w:rsidR="00F97247" w:rsidRPr="00F97247">
              <w:t xml:space="preserve"> </w:t>
            </w:r>
          </w:p>
          <w:p w:rsidR="005723B4" w:rsidRDefault="001771CA" w:rsidP="00F203EE">
            <w:pPr>
              <w:pStyle w:val="Default"/>
              <w:numPr>
                <w:ilvl w:val="0"/>
                <w:numId w:val="25"/>
              </w:numPr>
              <w:spacing w:line="360" w:lineRule="auto"/>
              <w:ind w:left="277"/>
            </w:pPr>
            <w:r>
              <w:t>Privacy</w:t>
            </w:r>
          </w:p>
          <w:p w:rsidR="001771CA" w:rsidRDefault="00866C2C" w:rsidP="00F203EE">
            <w:pPr>
              <w:pStyle w:val="Default"/>
              <w:numPr>
                <w:ilvl w:val="0"/>
                <w:numId w:val="25"/>
              </w:numPr>
              <w:spacing w:line="360" w:lineRule="auto"/>
              <w:ind w:left="277"/>
            </w:pPr>
            <w:r>
              <w:t>Complete Server ba</w:t>
            </w:r>
            <w:r w:rsidR="00DB03A2">
              <w:t>ckup at same</w:t>
            </w:r>
            <w:r w:rsidR="001771CA">
              <w:t xml:space="preserve"> Time.</w:t>
            </w:r>
          </w:p>
          <w:p w:rsidR="00755959" w:rsidRPr="00F97247" w:rsidRDefault="00755959" w:rsidP="00F203EE">
            <w:pPr>
              <w:pStyle w:val="Default"/>
              <w:spacing w:line="360" w:lineRule="auto"/>
              <w:ind w:left="277"/>
            </w:pPr>
          </w:p>
        </w:tc>
      </w:tr>
      <w:tr w:rsidR="00C47D85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C47D85" w:rsidRPr="00F97247" w:rsidRDefault="00E8168C" w:rsidP="007C2F2F">
            <w:pPr>
              <w:pStyle w:val="Default"/>
              <w:spacing w:line="360" w:lineRule="auto"/>
              <w:jc w:val="center"/>
            </w:pPr>
            <w:r>
              <w:t>5</w:t>
            </w:r>
          </w:p>
        </w:tc>
        <w:tc>
          <w:tcPr>
            <w:tcW w:w="3477" w:type="dxa"/>
            <w:hideMark/>
          </w:tcPr>
          <w:p w:rsidR="00C47D85" w:rsidRDefault="00C47D85" w:rsidP="00581233">
            <w:pPr>
              <w:pStyle w:val="Default"/>
              <w:spacing w:line="360" w:lineRule="auto"/>
              <w:jc w:val="both"/>
            </w:pPr>
            <w:r w:rsidRPr="00F97247">
              <w:t>Cold /Hot Bac</w:t>
            </w:r>
            <w:r w:rsidR="00005E79">
              <w:t>k</w:t>
            </w:r>
            <w:r w:rsidRPr="00F97247">
              <w:t>-up Strategy</w:t>
            </w:r>
            <w:r w:rsidR="00005E79">
              <w:t xml:space="preserve"> [2</w:t>
            </w:r>
            <w:r w:rsidR="00581233">
              <w:t>7</w:t>
            </w:r>
            <w:r w:rsidR="00005E79">
              <w:t>]</w:t>
            </w:r>
          </w:p>
          <w:p w:rsidR="00380C70" w:rsidRPr="00C97244" w:rsidRDefault="00380C70" w:rsidP="00380C70">
            <w:pPr>
              <w:rPr>
                <w:b/>
              </w:rPr>
            </w:pPr>
            <w:r w:rsidRPr="00C97244">
              <w:rPr>
                <w:b/>
              </w:rPr>
              <w:t>(</w:t>
            </w:r>
            <w:r w:rsidRPr="00C972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Lili Sun </w:t>
            </w:r>
            <w:r w:rsidRPr="00C9724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et al</w:t>
            </w:r>
            <w:r w:rsidRPr="00C97244">
              <w:rPr>
                <w:rFonts w:ascii="Times New Roman" w:hAnsi="Times New Roman" w:cs="Times New Roman"/>
                <w:b/>
                <w:sz w:val="24"/>
                <w:szCs w:val="24"/>
              </w:rPr>
              <w:t>, 2011)</w:t>
            </w:r>
          </w:p>
        </w:tc>
        <w:tc>
          <w:tcPr>
            <w:tcW w:w="2921" w:type="dxa"/>
            <w:hideMark/>
          </w:tcPr>
          <w:p w:rsidR="00C47D85" w:rsidRPr="00F97247" w:rsidRDefault="00DB03A2" w:rsidP="003A1F7F">
            <w:pPr>
              <w:pStyle w:val="Default"/>
              <w:numPr>
                <w:ilvl w:val="0"/>
                <w:numId w:val="26"/>
              </w:numPr>
              <w:spacing w:line="360" w:lineRule="auto"/>
              <w:ind w:left="408"/>
              <w:jc w:val="both"/>
            </w:pPr>
            <w:r>
              <w:t xml:space="preserve">Services </w:t>
            </w:r>
            <w:r w:rsidR="00C47D85" w:rsidRPr="00F97247">
              <w:t>Triggered only</w:t>
            </w:r>
            <w:r w:rsidR="00866C2C">
              <w:t>,</w:t>
            </w:r>
            <w:r w:rsidR="00C47D85" w:rsidRPr="00F97247">
              <w:t xml:space="preserve"> when failure occurs </w:t>
            </w:r>
          </w:p>
        </w:tc>
        <w:tc>
          <w:tcPr>
            <w:tcW w:w="2905" w:type="dxa"/>
            <w:hideMark/>
          </w:tcPr>
          <w:p w:rsidR="00C47D85" w:rsidRDefault="00C47D85" w:rsidP="003A1F7F">
            <w:pPr>
              <w:pStyle w:val="Default"/>
              <w:numPr>
                <w:ilvl w:val="0"/>
                <w:numId w:val="26"/>
              </w:numPr>
              <w:spacing w:line="360" w:lineRule="auto"/>
              <w:ind w:left="277"/>
              <w:jc w:val="both"/>
            </w:pPr>
            <w:r w:rsidRPr="00F97247">
              <w:t>Cost increases as data increases</w:t>
            </w:r>
            <w:r w:rsidR="001332F2">
              <w:t xml:space="preserve"> gradually</w:t>
            </w:r>
            <w:r w:rsidR="00866C2C">
              <w:t xml:space="preserve"> or </w:t>
            </w:r>
            <w:proofErr w:type="gramStart"/>
            <w:r w:rsidR="00866C2C">
              <w:t>step by step</w:t>
            </w:r>
            <w:proofErr w:type="gramEnd"/>
            <w:r w:rsidR="001332F2">
              <w:t>.</w:t>
            </w:r>
          </w:p>
          <w:p w:rsidR="00755959" w:rsidRPr="00F97247" w:rsidRDefault="00755959" w:rsidP="00755959">
            <w:pPr>
              <w:pStyle w:val="Default"/>
              <w:spacing w:line="360" w:lineRule="auto"/>
              <w:ind w:left="277"/>
              <w:jc w:val="both"/>
            </w:pPr>
          </w:p>
        </w:tc>
      </w:tr>
      <w:tr w:rsidR="00C47D85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C47D85" w:rsidRPr="00F97247" w:rsidRDefault="00E8168C" w:rsidP="007C2F2F">
            <w:pPr>
              <w:pStyle w:val="Default"/>
              <w:spacing w:line="360" w:lineRule="auto"/>
              <w:jc w:val="center"/>
            </w:pPr>
            <w:r>
              <w:t>6</w:t>
            </w:r>
          </w:p>
        </w:tc>
        <w:tc>
          <w:tcPr>
            <w:tcW w:w="3477" w:type="dxa"/>
            <w:hideMark/>
          </w:tcPr>
          <w:p w:rsidR="007C3917" w:rsidRPr="007D0821" w:rsidRDefault="007C3917" w:rsidP="007C3917">
            <w:pPr>
              <w:pStyle w:val="Default"/>
              <w:jc w:val="both"/>
            </w:pPr>
            <w:r w:rsidRPr="007D0821">
              <w:t>Shared backup router resources</w:t>
            </w:r>
            <w:r w:rsidR="00601031">
              <w:t xml:space="preserve"> </w:t>
            </w:r>
            <w:r w:rsidRPr="007D0821">
              <w:t>(SBBR)</w:t>
            </w:r>
            <w:r w:rsidR="00005E79">
              <w:t xml:space="preserve"> [2</w:t>
            </w:r>
            <w:r w:rsidR="00581233">
              <w:t>8</w:t>
            </w:r>
            <w:r w:rsidR="00005E79">
              <w:t>]</w:t>
            </w:r>
          </w:p>
          <w:p w:rsidR="00C47D85" w:rsidRPr="00DC65CC" w:rsidRDefault="00DC65CC" w:rsidP="00F97247">
            <w:pPr>
              <w:pStyle w:val="Default"/>
              <w:spacing w:line="360" w:lineRule="auto"/>
              <w:jc w:val="both"/>
              <w:rPr>
                <w:b/>
              </w:rPr>
            </w:pPr>
            <w:r w:rsidRPr="00DC65CC">
              <w:rPr>
                <w:b/>
              </w:rPr>
              <w:t xml:space="preserve">(Eleni Palkopoulouy </w:t>
            </w:r>
            <w:r w:rsidRPr="00DC65CC">
              <w:rPr>
                <w:b/>
                <w:i/>
                <w:iCs/>
              </w:rPr>
              <w:t>et al</w:t>
            </w:r>
            <w:r w:rsidRPr="00DC65CC">
              <w:rPr>
                <w:b/>
              </w:rPr>
              <w:t>, 2011)</w:t>
            </w:r>
          </w:p>
        </w:tc>
        <w:tc>
          <w:tcPr>
            <w:tcW w:w="2921" w:type="dxa"/>
            <w:hideMark/>
          </w:tcPr>
          <w:p w:rsidR="003A1F7F" w:rsidRDefault="001771CA" w:rsidP="001771CA">
            <w:pPr>
              <w:pStyle w:val="Default"/>
              <w:numPr>
                <w:ilvl w:val="0"/>
                <w:numId w:val="27"/>
              </w:numPr>
              <w:spacing w:line="360" w:lineRule="auto"/>
              <w:ind w:left="408"/>
              <w:jc w:val="both"/>
            </w:pPr>
            <w:r>
              <w:t xml:space="preserve">Concerned with </w:t>
            </w:r>
            <w:r w:rsidR="001720F0">
              <w:t>Cost reduction</w:t>
            </w:r>
            <w:r w:rsidR="00DB03A2">
              <w:t xml:space="preserve"> and focus it on Economical way.</w:t>
            </w:r>
          </w:p>
          <w:p w:rsidR="001771CA" w:rsidRPr="00F97247" w:rsidRDefault="00DB03A2" w:rsidP="001771CA">
            <w:pPr>
              <w:pStyle w:val="Default"/>
              <w:numPr>
                <w:ilvl w:val="0"/>
                <w:numId w:val="27"/>
              </w:numPr>
              <w:spacing w:line="360" w:lineRule="auto"/>
              <w:ind w:left="408"/>
              <w:jc w:val="both"/>
            </w:pPr>
            <w:r>
              <w:t>Always, Works</w:t>
            </w:r>
            <w:r w:rsidR="001771CA">
              <w:t xml:space="preserve"> even if router fail</w:t>
            </w:r>
          </w:p>
        </w:tc>
        <w:tc>
          <w:tcPr>
            <w:tcW w:w="2905" w:type="dxa"/>
            <w:hideMark/>
          </w:tcPr>
          <w:p w:rsidR="003A1F7F" w:rsidRDefault="00DB03A2" w:rsidP="00F203EE">
            <w:pPr>
              <w:pStyle w:val="Default"/>
              <w:numPr>
                <w:ilvl w:val="0"/>
                <w:numId w:val="27"/>
              </w:numPr>
              <w:spacing w:line="360" w:lineRule="auto"/>
              <w:ind w:left="277"/>
              <w:jc w:val="both"/>
            </w:pPr>
            <w:r>
              <w:t>I</w:t>
            </w:r>
            <w:r w:rsidRPr="007D0821">
              <w:t>ncapable</w:t>
            </w:r>
            <w:r w:rsidR="00D27466" w:rsidRPr="007D0821">
              <w:t xml:space="preserve"> to </w:t>
            </w:r>
            <w:r w:rsidR="00866C2C">
              <w:t>add as</w:t>
            </w:r>
            <w:r w:rsidR="00D27466" w:rsidRPr="007D0821">
              <w:t xml:space="preserve"> optimization concept with cost reduction </w:t>
            </w:r>
          </w:p>
          <w:p w:rsidR="001771CA" w:rsidRPr="00F97247" w:rsidRDefault="00DB03A2" w:rsidP="00F203EE">
            <w:pPr>
              <w:pStyle w:val="Default"/>
              <w:numPr>
                <w:ilvl w:val="0"/>
                <w:numId w:val="27"/>
              </w:numPr>
              <w:spacing w:line="360" w:lineRule="auto"/>
              <w:ind w:left="277"/>
              <w:jc w:val="both"/>
            </w:pPr>
            <w:r>
              <w:t>Inconsistency</w:t>
            </w:r>
            <w:r w:rsidR="001771CA">
              <w:t xml:space="preserve"> between logical and physical </w:t>
            </w:r>
            <w:r w:rsidR="00866C2C">
              <w:t>configurations, it</w:t>
            </w:r>
            <w:r w:rsidR="001771CA">
              <w:t xml:space="preserve"> may lead to some performance problem. </w:t>
            </w:r>
          </w:p>
        </w:tc>
      </w:tr>
      <w:tr w:rsidR="00413139" w:rsidRPr="00F97247" w:rsidTr="00064EE1">
        <w:trPr>
          <w:trHeight w:val="584"/>
        </w:trPr>
        <w:tc>
          <w:tcPr>
            <w:tcW w:w="687" w:type="dxa"/>
            <w:vAlign w:val="center"/>
            <w:hideMark/>
          </w:tcPr>
          <w:p w:rsidR="00413139" w:rsidRPr="00F97247" w:rsidRDefault="00E8168C" w:rsidP="007C2F2F">
            <w:pPr>
              <w:pStyle w:val="Default"/>
              <w:spacing w:line="360" w:lineRule="auto"/>
              <w:jc w:val="center"/>
            </w:pPr>
            <w:r>
              <w:lastRenderedPageBreak/>
              <w:t>7</w:t>
            </w:r>
          </w:p>
        </w:tc>
        <w:tc>
          <w:tcPr>
            <w:tcW w:w="3477" w:type="dxa"/>
            <w:hideMark/>
          </w:tcPr>
          <w:p w:rsidR="00413139" w:rsidRDefault="00413139" w:rsidP="00581233">
            <w:pPr>
              <w:pStyle w:val="Default"/>
              <w:spacing w:line="360" w:lineRule="auto"/>
              <w:jc w:val="both"/>
            </w:pPr>
            <w:r w:rsidRPr="00F97247">
              <w:t>Rent Out the Rented Resources</w:t>
            </w:r>
            <w:r w:rsidR="00005E79">
              <w:t xml:space="preserve"> [2</w:t>
            </w:r>
            <w:r w:rsidR="00581233">
              <w:t>9</w:t>
            </w:r>
            <w:r w:rsidR="00005E79">
              <w:t>]</w:t>
            </w:r>
            <w:r w:rsidRPr="00F97247">
              <w:t xml:space="preserve"> </w:t>
            </w:r>
          </w:p>
          <w:p w:rsidR="003B2894" w:rsidRDefault="00E52983" w:rsidP="00581233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(S. Malik, F.</w:t>
            </w:r>
            <w:r w:rsidRPr="00F745D9">
              <w:rPr>
                <w:b/>
              </w:rPr>
              <w:t xml:space="preserve"> Huet</w:t>
            </w:r>
            <w:r w:rsidR="003B2894" w:rsidRPr="003B2894">
              <w:rPr>
                <w:b/>
              </w:rPr>
              <w:t xml:space="preserve"> </w:t>
            </w:r>
            <w:r w:rsidR="003B2894" w:rsidRPr="003B2894">
              <w:rPr>
                <w:b/>
                <w:i/>
                <w:iCs/>
              </w:rPr>
              <w:t>et al</w:t>
            </w:r>
            <w:r w:rsidR="006A3A67">
              <w:rPr>
                <w:b/>
              </w:rPr>
              <w:t>, 2011</w:t>
            </w:r>
            <w:r w:rsidR="003B2894" w:rsidRPr="003B2894">
              <w:rPr>
                <w:b/>
              </w:rPr>
              <w:t>)</w:t>
            </w:r>
            <w:r w:rsidR="006A3A67">
              <w:rPr>
                <w:b/>
              </w:rPr>
              <w:t xml:space="preserve"> </w:t>
            </w:r>
            <w:r w:rsidR="003B2894">
              <w:rPr>
                <w:b/>
              </w:rPr>
              <w:t xml:space="preserve"> </w:t>
            </w:r>
            <w:r w:rsidR="00F43506">
              <w:rPr>
                <w:b/>
              </w:rPr>
              <w:t>&amp;</w:t>
            </w:r>
          </w:p>
          <w:p w:rsidR="00F43506" w:rsidRDefault="00F43506" w:rsidP="00581233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(</w:t>
            </w:r>
            <w:r w:rsidRPr="00F745D9">
              <w:rPr>
                <w:b/>
              </w:rPr>
              <w:t>A. Celesti, F. Tusa</w:t>
            </w:r>
            <w:r>
              <w:rPr>
                <w:b/>
              </w:rPr>
              <w:t xml:space="preserve"> et al,2010)</w:t>
            </w:r>
          </w:p>
          <w:p w:rsidR="00E52983" w:rsidRPr="003B2894" w:rsidRDefault="00E52983" w:rsidP="00581233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2921" w:type="dxa"/>
            <w:hideMark/>
          </w:tcPr>
          <w:p w:rsidR="00413139" w:rsidRDefault="00413139" w:rsidP="003942FB">
            <w:pPr>
              <w:pStyle w:val="Default"/>
              <w:numPr>
                <w:ilvl w:val="0"/>
                <w:numId w:val="28"/>
              </w:numPr>
              <w:spacing w:line="360" w:lineRule="auto"/>
              <w:ind w:left="408"/>
              <w:jc w:val="both"/>
            </w:pPr>
            <w:r w:rsidRPr="00F97247">
              <w:t>Virtualization</w:t>
            </w:r>
            <w:r w:rsidR="001771CA">
              <w:t xml:space="preserve">, rents it to the </w:t>
            </w:r>
            <w:r w:rsidR="00CD7B38">
              <w:t xml:space="preserve">cloud users / </w:t>
            </w:r>
            <w:r w:rsidR="001771CA">
              <w:t xml:space="preserve">client in the form </w:t>
            </w:r>
            <w:r w:rsidR="00866C2C">
              <w:t>of cloud</w:t>
            </w:r>
            <w:r w:rsidR="001771CA">
              <w:t xml:space="preserve"> services.</w:t>
            </w:r>
          </w:p>
          <w:p w:rsidR="001332F2" w:rsidRPr="00F97247" w:rsidRDefault="001332F2" w:rsidP="003942FB">
            <w:pPr>
              <w:pStyle w:val="Default"/>
              <w:numPr>
                <w:ilvl w:val="0"/>
                <w:numId w:val="28"/>
              </w:numPr>
              <w:spacing w:line="360" w:lineRule="auto"/>
              <w:ind w:left="408"/>
              <w:jc w:val="both"/>
            </w:pPr>
            <w:r>
              <w:t>Cost depends on the infrastructure utilization</w:t>
            </w:r>
            <w:r w:rsidR="00F14F1D">
              <w:t xml:space="preserve"> by client</w:t>
            </w:r>
            <w:r>
              <w:t>.</w:t>
            </w:r>
          </w:p>
        </w:tc>
        <w:tc>
          <w:tcPr>
            <w:tcW w:w="2905" w:type="dxa"/>
            <w:hideMark/>
          </w:tcPr>
          <w:p w:rsidR="003942FB" w:rsidRDefault="001771CA" w:rsidP="005A602C">
            <w:pPr>
              <w:pStyle w:val="Default"/>
              <w:numPr>
                <w:ilvl w:val="0"/>
                <w:numId w:val="28"/>
              </w:numPr>
              <w:spacing w:line="360" w:lineRule="auto"/>
              <w:ind w:left="277"/>
              <w:jc w:val="both"/>
            </w:pPr>
            <w:r>
              <w:t>Implementation</w:t>
            </w:r>
            <w:r w:rsidR="00CD7B38">
              <w:t xml:space="preserve"> always</w:t>
            </w:r>
            <w:r>
              <w:t xml:space="preserve"> gets </w:t>
            </w:r>
            <w:r w:rsidR="00413139" w:rsidRPr="00F97247">
              <w:t xml:space="preserve">Complexity </w:t>
            </w:r>
          </w:p>
          <w:p w:rsidR="001771CA" w:rsidRDefault="00F16896" w:rsidP="005A602C">
            <w:pPr>
              <w:pStyle w:val="Default"/>
              <w:numPr>
                <w:ilvl w:val="0"/>
                <w:numId w:val="28"/>
              </w:numPr>
              <w:spacing w:line="360" w:lineRule="auto"/>
              <w:ind w:left="277"/>
              <w:jc w:val="both"/>
            </w:pPr>
            <w:r>
              <w:t>Resources must</w:t>
            </w:r>
            <w:r w:rsidR="001771CA">
              <w:t xml:space="preserve"> </w:t>
            </w:r>
            <w:r w:rsidR="00866C2C">
              <w:t>keep</w:t>
            </w:r>
            <w:r w:rsidR="001771CA">
              <w:t xml:space="preserve"> under </w:t>
            </w:r>
            <w:r w:rsidR="00581459">
              <w:t xml:space="preserve">a </w:t>
            </w:r>
            <w:r w:rsidR="001771CA">
              <w:t xml:space="preserve">special </w:t>
            </w:r>
            <w:r w:rsidR="00CD7B38">
              <w:t>notice</w:t>
            </w:r>
            <w:r w:rsidR="00866C2C">
              <w:t xml:space="preserve"> always</w:t>
            </w:r>
            <w:r w:rsidR="001771CA">
              <w:t xml:space="preserve"> due to rented concept.</w:t>
            </w:r>
          </w:p>
          <w:p w:rsidR="00755959" w:rsidRDefault="00755959" w:rsidP="00755959">
            <w:pPr>
              <w:pStyle w:val="Default"/>
              <w:spacing w:line="360" w:lineRule="auto"/>
              <w:jc w:val="both"/>
            </w:pPr>
          </w:p>
          <w:p w:rsidR="00755959" w:rsidRPr="00F97247" w:rsidRDefault="00755959" w:rsidP="00755959">
            <w:pPr>
              <w:pStyle w:val="Default"/>
              <w:spacing w:line="360" w:lineRule="auto"/>
              <w:jc w:val="both"/>
            </w:pPr>
          </w:p>
        </w:tc>
      </w:tr>
    </w:tbl>
    <w:p w:rsidR="00220F50" w:rsidRDefault="00FC5F2B" w:rsidP="00FD19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Table 1</w:t>
      </w:r>
      <w:r w:rsidR="00220F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FD19BA">
        <w:rPr>
          <w:rFonts w:ascii="Times New Roman" w:hAnsi="Times New Roman" w:cs="Times New Roman"/>
          <w:b/>
          <w:color w:val="000000"/>
          <w:sz w:val="24"/>
          <w:szCs w:val="24"/>
        </w:rPr>
        <w:t>Comparison of d</w:t>
      </w:r>
      <w:r w:rsidR="00220F5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isaster </w:t>
      </w:r>
      <w:r w:rsidR="00FD19BA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220F50">
        <w:rPr>
          <w:rFonts w:ascii="Times New Roman" w:hAnsi="Times New Roman" w:cs="Times New Roman"/>
          <w:b/>
          <w:color w:val="000000"/>
          <w:sz w:val="24"/>
          <w:szCs w:val="24"/>
        </w:rPr>
        <w:t>ecovery</w:t>
      </w:r>
      <w:r w:rsidR="00F076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D5DD5">
        <w:rPr>
          <w:rFonts w:ascii="Times New Roman" w:hAnsi="Times New Roman" w:cs="Times New Roman"/>
          <w:b/>
          <w:color w:val="000000"/>
          <w:sz w:val="24"/>
          <w:szCs w:val="24"/>
        </w:rPr>
        <w:t>existing methods</w:t>
      </w:r>
    </w:p>
    <w:p w:rsidR="000561CA" w:rsidRDefault="000561CA" w:rsidP="00FD19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225A" w:rsidRDefault="00CE225A" w:rsidP="00FD19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D15B6" w:rsidRDefault="003F4A8D" w:rsidP="004E2DAD">
      <w:pPr>
        <w:pStyle w:val="Default"/>
        <w:spacing w:line="360" w:lineRule="auto"/>
        <w:jc w:val="both"/>
      </w:pPr>
      <w:r>
        <w:t>As, there are above study indicates that regardless of various approaches and techniques are exist</w:t>
      </w:r>
      <w:r w:rsidR="00682802">
        <w:t xml:space="preserve"> and </w:t>
      </w:r>
      <w:r w:rsidR="00682802" w:rsidRPr="00682802">
        <w:t xml:space="preserve">these techniques </w:t>
      </w:r>
      <w:r w:rsidR="00682802">
        <w:t>tried to cover different issues</w:t>
      </w:r>
      <w:r>
        <w:t xml:space="preserve">, yet it shows after comparative analysis that effective disaster management is not fully </w:t>
      </w:r>
      <w:r w:rsidR="009D15B6">
        <w:t>achievable and each one of the backup or disaster recovery solution in cloud computing is unable to achieve all the aforesaid.</w:t>
      </w:r>
    </w:p>
    <w:p w:rsidR="003F4A8D" w:rsidRDefault="003F4A8D" w:rsidP="003F4A8D">
      <w:pPr>
        <w:pStyle w:val="Default"/>
        <w:spacing w:line="360" w:lineRule="auto"/>
        <w:jc w:val="both"/>
      </w:pPr>
    </w:p>
    <w:p w:rsidR="0078047E" w:rsidRDefault="00516D6A" w:rsidP="00C13095">
      <w:pPr>
        <w:pStyle w:val="Default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</w:t>
      </w:r>
      <w:r w:rsidR="008A4B08" w:rsidRPr="008A4B08">
        <w:rPr>
          <w:b/>
          <w:bCs/>
          <w:sz w:val="32"/>
          <w:szCs w:val="32"/>
        </w:rPr>
        <w:t>NEED FOR A NEW APPROACH</w:t>
      </w:r>
    </w:p>
    <w:p w:rsidR="00E84C99" w:rsidRDefault="004F72EF" w:rsidP="00984452">
      <w:pPr>
        <w:pStyle w:val="Default"/>
        <w:spacing w:line="360" w:lineRule="auto"/>
        <w:ind w:firstLine="720"/>
        <w:jc w:val="both"/>
      </w:pPr>
      <w:r>
        <w:t>The main objective of this research is to develop and implement</w:t>
      </w:r>
      <w:r w:rsidR="008370A1">
        <w:t xml:space="preserve"> a new fully functional disaster recovery </w:t>
      </w:r>
      <w:r w:rsidR="00E84C99">
        <w:t>system, model or method</w:t>
      </w:r>
      <w:r w:rsidR="008370A1">
        <w:t xml:space="preserve"> for Cloud computing</w:t>
      </w:r>
      <w:r w:rsidR="008F700A">
        <w:t xml:space="preserve"> which provide 100% output results. Therefore,</w:t>
      </w:r>
      <w:r w:rsidR="008370A1">
        <w:t xml:space="preserve"> it is important to understand the existing disaster recovery approaches</w:t>
      </w:r>
      <w:r w:rsidR="000C35C8">
        <w:t xml:space="preserve"> and their pros and </w:t>
      </w:r>
      <w:r w:rsidR="008F700A">
        <w:t>cons.</w:t>
      </w:r>
    </w:p>
    <w:p w:rsidR="00755959" w:rsidRDefault="00755959" w:rsidP="00984452">
      <w:pPr>
        <w:pStyle w:val="Default"/>
        <w:spacing w:line="360" w:lineRule="auto"/>
        <w:ind w:firstLine="720"/>
        <w:jc w:val="both"/>
      </w:pPr>
    </w:p>
    <w:p w:rsidR="00CA51A6" w:rsidRDefault="00626547" w:rsidP="004E2DAD">
      <w:pPr>
        <w:pStyle w:val="Default"/>
        <w:spacing w:line="360" w:lineRule="auto"/>
        <w:jc w:val="both"/>
      </w:pPr>
      <w:r>
        <w:t>Because, it</w:t>
      </w:r>
      <w:r w:rsidR="009B1DF1">
        <w:t xml:space="preserve"> is vital and necessary for all cloud service providers</w:t>
      </w:r>
      <w:r w:rsidR="008F700A">
        <w:t xml:space="preserve"> either</w:t>
      </w:r>
      <w:r w:rsidR="009B1DF1">
        <w:t xml:space="preserve"> (Pakistani’s or </w:t>
      </w:r>
      <w:r w:rsidR="008F700A">
        <w:t>internationally</w:t>
      </w:r>
      <w:r w:rsidR="009B1DF1">
        <w:t>)</w:t>
      </w:r>
      <w:r w:rsidR="008F700A">
        <w:t xml:space="preserve"> need</w:t>
      </w:r>
      <w:r w:rsidR="009B1DF1">
        <w:t xml:space="preserve"> to provide faultless services to their customer or cloud users always even if their servers are down</w:t>
      </w:r>
      <w:r w:rsidR="008F700A">
        <w:t xml:space="preserve"> due to  any disaster</w:t>
      </w:r>
      <w:r w:rsidR="009B1DF1">
        <w:t>.</w:t>
      </w:r>
    </w:p>
    <w:p w:rsidR="00F105EA" w:rsidRDefault="008370A1" w:rsidP="004E2DAD">
      <w:pPr>
        <w:pStyle w:val="Default"/>
        <w:spacing w:line="360" w:lineRule="auto"/>
        <w:jc w:val="both"/>
      </w:pPr>
      <w:r>
        <w:t xml:space="preserve"> So in the first phase of this research a detail comparative analysis has been provid</w:t>
      </w:r>
      <w:r w:rsidR="00661776">
        <w:t>ing</w:t>
      </w:r>
      <w:r>
        <w:t xml:space="preserve"> for future researcher to develop a new approach based upon previous </w:t>
      </w:r>
      <w:r w:rsidR="000C35C8">
        <w:t xml:space="preserve">existing </w:t>
      </w:r>
      <w:r>
        <w:t>approaches.</w:t>
      </w:r>
      <w:r w:rsidR="00923B71">
        <w:t xml:space="preserve"> Each approach has its</w:t>
      </w:r>
      <w:r w:rsidR="00C22563">
        <w:t xml:space="preserve"> own</w:t>
      </w:r>
      <w:r w:rsidR="00923B71">
        <w:t xml:space="preserve"> pros and corns.</w:t>
      </w:r>
      <w:r>
        <w:t xml:space="preserve"> </w:t>
      </w:r>
      <w:r w:rsidR="00630A77">
        <w:t>However,</w:t>
      </w:r>
      <w:r w:rsidR="00CB0699">
        <w:t xml:space="preserve"> </w:t>
      </w:r>
      <w:r w:rsidR="00630A77">
        <w:t>unfortunately</w:t>
      </w:r>
      <w:r w:rsidR="00CB0699">
        <w:t xml:space="preserve"> </w:t>
      </w:r>
      <w:r w:rsidR="009F38BC">
        <w:t>not a</w:t>
      </w:r>
      <w:r w:rsidR="00EB0CE6">
        <w:t xml:space="preserve"> single </w:t>
      </w:r>
      <w:r w:rsidR="00CB0699">
        <w:t xml:space="preserve">existing approach </w:t>
      </w:r>
      <w:r w:rsidR="003B5E08">
        <w:t xml:space="preserve">completely </w:t>
      </w:r>
      <w:r w:rsidR="00630A77">
        <w:t>fits in</w:t>
      </w:r>
      <w:r w:rsidR="00CB0699">
        <w:t xml:space="preserve"> the perspective of </w:t>
      </w:r>
      <w:r w:rsidR="00630A77">
        <w:t>Pakistan that</w:t>
      </w:r>
      <w:r w:rsidR="00CB0699">
        <w:t xml:space="preserve"> provides better RPO, RTO</w:t>
      </w:r>
      <w:r w:rsidR="00B80A2F">
        <w:t>, TTO</w:t>
      </w:r>
      <w:r w:rsidR="00CB0699">
        <w:t xml:space="preserve">, Cost and Security. </w:t>
      </w:r>
      <w:r w:rsidR="00630A77">
        <w:t>Occurrences</w:t>
      </w:r>
      <w:r w:rsidR="00CB0699">
        <w:t xml:space="preserve"> of disasters in Pakistan</w:t>
      </w:r>
      <w:proofErr w:type="gramStart"/>
      <w:r w:rsidR="00630A77">
        <w:t>;</w:t>
      </w:r>
      <w:proofErr w:type="gramEnd"/>
      <w:r w:rsidR="00CB0699">
        <w:t xml:space="preserve"> is also very common, which may hit a large area in one go. </w:t>
      </w:r>
      <w:r w:rsidR="00630A77">
        <w:lastRenderedPageBreak/>
        <w:t>Therefore,</w:t>
      </w:r>
      <w:r w:rsidR="00F851A1">
        <w:t xml:space="preserve"> </w:t>
      </w:r>
      <w:r w:rsidR="00E75292">
        <w:t>there is a need of a new</w:t>
      </w:r>
      <w:r w:rsidR="00072699">
        <w:t xml:space="preserve"> </w:t>
      </w:r>
      <w:r w:rsidR="00630A77">
        <w:t>approach, which</w:t>
      </w:r>
      <w:r w:rsidR="00F851A1">
        <w:t xml:space="preserve"> </w:t>
      </w:r>
      <w:r w:rsidR="00630A77">
        <w:t>caters</w:t>
      </w:r>
      <w:r w:rsidR="00F851A1">
        <w:t xml:space="preserve"> the </w:t>
      </w:r>
      <w:r w:rsidR="00072699">
        <w:t xml:space="preserve">disaster </w:t>
      </w:r>
      <w:r w:rsidR="00B73E6C">
        <w:t>recovery solution</w:t>
      </w:r>
      <w:r w:rsidR="00845E47">
        <w:t xml:space="preserve"> for</w:t>
      </w:r>
      <w:r w:rsidR="00072699">
        <w:t xml:space="preserve"> private cloud</w:t>
      </w:r>
      <w:r w:rsidR="000C35C8">
        <w:t xml:space="preserve"> computing</w:t>
      </w:r>
      <w:r w:rsidR="00F851A1">
        <w:t xml:space="preserve"> in Pakistan to reduce the total service outage time</w:t>
      </w:r>
      <w:r w:rsidR="00F105EA">
        <w:t>.</w:t>
      </w:r>
    </w:p>
    <w:p w:rsidR="00CE225A" w:rsidRDefault="00CE225A" w:rsidP="00DE0F9B">
      <w:pPr>
        <w:pStyle w:val="Default"/>
        <w:spacing w:line="360" w:lineRule="auto"/>
        <w:ind w:firstLine="720"/>
        <w:jc w:val="both"/>
      </w:pPr>
    </w:p>
    <w:p w:rsidR="00F105EA" w:rsidRDefault="00DE0F9B" w:rsidP="004E2DAD">
      <w:pPr>
        <w:pStyle w:val="Default"/>
        <w:spacing w:line="360" w:lineRule="auto"/>
        <w:jc w:val="both"/>
      </w:pPr>
      <w:r>
        <w:t xml:space="preserve">This new </w:t>
      </w:r>
      <w:r w:rsidR="000D434F">
        <w:t xml:space="preserve">propose </w:t>
      </w:r>
      <w:r>
        <w:t>approach should</w:t>
      </w:r>
      <w:r w:rsidR="000C35C8">
        <w:t xml:space="preserve"> also need </w:t>
      </w:r>
      <w:r w:rsidR="00E228F3">
        <w:t>to reduces</w:t>
      </w:r>
      <w:r>
        <w:t xml:space="preserve"> the cost of the solution and not only protects data from </w:t>
      </w:r>
      <w:r w:rsidR="00F105EA">
        <w:t xml:space="preserve">both </w:t>
      </w:r>
      <w:r>
        <w:t>disaster</w:t>
      </w:r>
      <w:r w:rsidR="00F105EA">
        <w:t>s (Natural or Manmade),</w:t>
      </w:r>
      <w:r>
        <w:t xml:space="preserve"> but</w:t>
      </w:r>
      <w:r w:rsidR="00F105EA">
        <w:t xml:space="preserve"> </w:t>
      </w:r>
      <w:r>
        <w:t>also makes the process of migration from one cloud service provider to another</w:t>
      </w:r>
      <w:r w:rsidR="00F105EA">
        <w:t xml:space="preserve"> service provider </w:t>
      </w:r>
      <w:r>
        <w:t>much simpler</w:t>
      </w:r>
      <w:r w:rsidR="00F105EA">
        <w:t xml:space="preserve"> according to available resources</w:t>
      </w:r>
      <w:r>
        <w:t xml:space="preserve">. This </w:t>
      </w:r>
      <w:r w:rsidR="00F105EA">
        <w:t xml:space="preserve">proposed </w:t>
      </w:r>
      <w:r>
        <w:t>solution</w:t>
      </w:r>
      <w:r w:rsidR="00F105EA">
        <w:t xml:space="preserve"> also</w:t>
      </w:r>
      <w:r w:rsidR="000C35C8">
        <w:t xml:space="preserve"> need to eliminates</w:t>
      </w:r>
      <w:r w:rsidR="00F105EA">
        <w:t xml:space="preserve"> consumers </w:t>
      </w:r>
      <w:r>
        <w:t xml:space="preserve">dependency on the service provider </w:t>
      </w:r>
      <w:r w:rsidR="00F105EA">
        <w:t>and</w:t>
      </w:r>
      <w:r>
        <w:t xml:space="preserve"> eliminates the associated data backup</w:t>
      </w:r>
      <w:r w:rsidR="00F105EA">
        <w:t xml:space="preserve"> </w:t>
      </w:r>
      <w:r>
        <w:t>cost</w:t>
      </w:r>
      <w:r w:rsidR="00F105EA">
        <w:t xml:space="preserve"> and all services</w:t>
      </w:r>
      <w:r>
        <w:t>.</w:t>
      </w:r>
    </w:p>
    <w:p w:rsidR="00CE225A" w:rsidRDefault="00CE225A" w:rsidP="00DE0F9B">
      <w:pPr>
        <w:pStyle w:val="Default"/>
        <w:spacing w:line="360" w:lineRule="auto"/>
        <w:ind w:firstLine="720"/>
        <w:jc w:val="both"/>
      </w:pPr>
    </w:p>
    <w:p w:rsidR="00C75B73" w:rsidRDefault="000C35C8" w:rsidP="00DE0F9B">
      <w:pPr>
        <w:pStyle w:val="Default"/>
        <w:spacing w:line="360" w:lineRule="auto"/>
        <w:ind w:firstLine="720"/>
        <w:jc w:val="both"/>
      </w:pPr>
      <w:r>
        <w:t>At the end, the</w:t>
      </w:r>
      <w:r w:rsidR="00715DC3">
        <w:t xml:space="preserve"> performance of new</w:t>
      </w:r>
      <w:r w:rsidR="00393DD0">
        <w:t xml:space="preserve"> propose</w:t>
      </w:r>
      <w:r w:rsidR="00715DC3">
        <w:t xml:space="preserve"> approach is exami</w:t>
      </w:r>
      <w:r w:rsidR="00B1497E">
        <w:t>ned on some parameters</w:t>
      </w:r>
      <w:proofErr w:type="gramStart"/>
      <w:r w:rsidR="00B1497E">
        <w:t>;</w:t>
      </w:r>
      <w:proofErr w:type="gramEnd"/>
      <w:r w:rsidR="00B1497E">
        <w:t xml:space="preserve"> Recovery</w:t>
      </w:r>
      <w:r w:rsidR="00715DC3">
        <w:t xml:space="preserve"> Time Objective, Recovery Point Objective,</w:t>
      </w:r>
      <w:r w:rsidR="00630A77">
        <w:t xml:space="preserve"> Test Time Objective</w:t>
      </w:r>
      <w:r w:rsidR="00715DC3">
        <w:t xml:space="preserve"> Cost and Security.</w:t>
      </w:r>
    </w:p>
    <w:p w:rsidR="003D776B" w:rsidRDefault="003D776B" w:rsidP="00DE0F9B">
      <w:pPr>
        <w:pStyle w:val="Default"/>
        <w:spacing w:line="360" w:lineRule="auto"/>
        <w:ind w:firstLine="720"/>
        <w:jc w:val="both"/>
      </w:pPr>
    </w:p>
    <w:p w:rsidR="00E1169E" w:rsidRDefault="00E1169E" w:rsidP="00DE0F9B">
      <w:pPr>
        <w:pStyle w:val="Default"/>
        <w:spacing w:line="360" w:lineRule="auto"/>
        <w:ind w:firstLine="720"/>
        <w:jc w:val="both"/>
      </w:pPr>
    </w:p>
    <w:p w:rsidR="0078047E" w:rsidRDefault="008A4B08" w:rsidP="001032AA">
      <w:pPr>
        <w:pStyle w:val="Default"/>
        <w:spacing w:line="360" w:lineRule="auto"/>
        <w:rPr>
          <w:b/>
          <w:bCs/>
          <w:sz w:val="32"/>
          <w:szCs w:val="32"/>
        </w:rPr>
      </w:pPr>
      <w:r w:rsidRPr="008A4B08">
        <w:rPr>
          <w:b/>
          <w:bCs/>
          <w:sz w:val="32"/>
          <w:szCs w:val="32"/>
        </w:rPr>
        <w:t>3.4</w:t>
      </w:r>
      <w:r w:rsidR="001032AA">
        <w:rPr>
          <w:b/>
          <w:bCs/>
          <w:sz w:val="32"/>
          <w:szCs w:val="32"/>
        </w:rPr>
        <w:t xml:space="preserve"> </w:t>
      </w:r>
      <w:r w:rsidRPr="008A4B08">
        <w:rPr>
          <w:b/>
          <w:bCs/>
          <w:sz w:val="32"/>
          <w:szCs w:val="32"/>
        </w:rPr>
        <w:t>SUMMARY</w:t>
      </w:r>
    </w:p>
    <w:p w:rsidR="00982E47" w:rsidRDefault="00503021" w:rsidP="00C75C77">
      <w:pPr>
        <w:pStyle w:val="Default"/>
        <w:spacing w:line="360" w:lineRule="auto"/>
        <w:ind w:firstLine="720"/>
        <w:jc w:val="both"/>
      </w:pPr>
      <w:r>
        <w:t>In t</w:t>
      </w:r>
      <w:r w:rsidR="00F13640">
        <w:t xml:space="preserve">his chapter, we have </w:t>
      </w:r>
      <w:r w:rsidRPr="00A523DC">
        <w:t>discussed</w:t>
      </w:r>
      <w:r w:rsidR="00F13640" w:rsidRPr="00A523DC">
        <w:t xml:space="preserve"> the differ</w:t>
      </w:r>
      <w:r w:rsidR="00CE225A">
        <w:t xml:space="preserve">ence between various approaches, techniques </w:t>
      </w:r>
      <w:r w:rsidR="00F13640" w:rsidRPr="00A523DC">
        <w:t>to the problem</w:t>
      </w:r>
      <w:r w:rsidR="00CE225A">
        <w:t xml:space="preserve"> or issue we arise. Therefore, highlights all </w:t>
      </w:r>
      <w:r w:rsidR="00CE225A" w:rsidRPr="00A523DC">
        <w:t>the</w:t>
      </w:r>
      <w:r w:rsidR="00F13640" w:rsidRPr="00A523DC">
        <w:t xml:space="preserve"> shortcomings in these approaches</w:t>
      </w:r>
      <w:r>
        <w:t xml:space="preserve"> and the need for a new approach.</w:t>
      </w:r>
    </w:p>
    <w:sectPr w:rsidR="00982E47" w:rsidSect="00C1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C25"/>
    <w:multiLevelType w:val="hybridMultilevel"/>
    <w:tmpl w:val="C16A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D3C"/>
    <w:multiLevelType w:val="hybridMultilevel"/>
    <w:tmpl w:val="324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12297"/>
    <w:multiLevelType w:val="hybridMultilevel"/>
    <w:tmpl w:val="1DA21B2C"/>
    <w:lvl w:ilvl="0" w:tplc="CF5238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D2D74"/>
    <w:multiLevelType w:val="hybridMultilevel"/>
    <w:tmpl w:val="D07E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71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E6343D"/>
    <w:multiLevelType w:val="hybridMultilevel"/>
    <w:tmpl w:val="A2B8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13F05"/>
    <w:multiLevelType w:val="hybridMultilevel"/>
    <w:tmpl w:val="CC42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62CB6"/>
    <w:multiLevelType w:val="hybridMultilevel"/>
    <w:tmpl w:val="D7D0D256"/>
    <w:lvl w:ilvl="0" w:tplc="EE586C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411A0"/>
    <w:multiLevelType w:val="hybridMultilevel"/>
    <w:tmpl w:val="C8B2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42C04"/>
    <w:multiLevelType w:val="hybridMultilevel"/>
    <w:tmpl w:val="8F786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93E17"/>
    <w:multiLevelType w:val="hybridMultilevel"/>
    <w:tmpl w:val="CFC2F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0183"/>
    <w:multiLevelType w:val="hybridMultilevel"/>
    <w:tmpl w:val="1DA21B2C"/>
    <w:lvl w:ilvl="0" w:tplc="CF5238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C61D0"/>
    <w:multiLevelType w:val="hybridMultilevel"/>
    <w:tmpl w:val="4B9E7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35963"/>
    <w:multiLevelType w:val="hybridMultilevel"/>
    <w:tmpl w:val="E494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817A4"/>
    <w:multiLevelType w:val="hybridMultilevel"/>
    <w:tmpl w:val="9398BADE"/>
    <w:lvl w:ilvl="0" w:tplc="CF5238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804F8"/>
    <w:multiLevelType w:val="hybridMultilevel"/>
    <w:tmpl w:val="AF12EC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C40A7"/>
    <w:multiLevelType w:val="hybridMultilevel"/>
    <w:tmpl w:val="33E8C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A73B40"/>
    <w:multiLevelType w:val="hybridMultilevel"/>
    <w:tmpl w:val="8B361420"/>
    <w:lvl w:ilvl="0" w:tplc="13FE6486">
      <w:start w:val="3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8C1D57"/>
    <w:multiLevelType w:val="hybridMultilevel"/>
    <w:tmpl w:val="92568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957FD"/>
    <w:multiLevelType w:val="hybridMultilevel"/>
    <w:tmpl w:val="911A3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D10A7"/>
    <w:multiLevelType w:val="hybridMultilevel"/>
    <w:tmpl w:val="2332B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21855"/>
    <w:multiLevelType w:val="hybridMultilevel"/>
    <w:tmpl w:val="459A9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27359"/>
    <w:multiLevelType w:val="hybridMultilevel"/>
    <w:tmpl w:val="DDFE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93FDE"/>
    <w:multiLevelType w:val="hybridMultilevel"/>
    <w:tmpl w:val="70DC2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7E2EBF"/>
    <w:multiLevelType w:val="hybridMultilevel"/>
    <w:tmpl w:val="19A8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5540F"/>
    <w:multiLevelType w:val="multilevel"/>
    <w:tmpl w:val="1B224A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2002A0A"/>
    <w:multiLevelType w:val="hybridMultilevel"/>
    <w:tmpl w:val="1DA21B2C"/>
    <w:lvl w:ilvl="0" w:tplc="CF5238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B4E01"/>
    <w:multiLevelType w:val="hybridMultilevel"/>
    <w:tmpl w:val="75CA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E1102"/>
    <w:multiLevelType w:val="hybridMultilevel"/>
    <w:tmpl w:val="3B26B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21061"/>
    <w:multiLevelType w:val="hybridMultilevel"/>
    <w:tmpl w:val="781A0B04"/>
    <w:lvl w:ilvl="0" w:tplc="CF5238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C429C"/>
    <w:multiLevelType w:val="hybridMultilevel"/>
    <w:tmpl w:val="484E2D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D49A8"/>
    <w:multiLevelType w:val="hybridMultilevel"/>
    <w:tmpl w:val="F63C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EA2B02"/>
    <w:multiLevelType w:val="hybridMultilevel"/>
    <w:tmpl w:val="572A7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29"/>
  </w:num>
  <w:num w:numId="4">
    <w:abstractNumId w:val="4"/>
  </w:num>
  <w:num w:numId="5">
    <w:abstractNumId w:val="13"/>
  </w:num>
  <w:num w:numId="6">
    <w:abstractNumId w:val="24"/>
  </w:num>
  <w:num w:numId="7">
    <w:abstractNumId w:val="8"/>
  </w:num>
  <w:num w:numId="8">
    <w:abstractNumId w:val="27"/>
  </w:num>
  <w:num w:numId="9">
    <w:abstractNumId w:val="14"/>
  </w:num>
  <w:num w:numId="10">
    <w:abstractNumId w:val="3"/>
  </w:num>
  <w:num w:numId="11">
    <w:abstractNumId w:val="5"/>
  </w:num>
  <w:num w:numId="12">
    <w:abstractNumId w:val="26"/>
  </w:num>
  <w:num w:numId="13">
    <w:abstractNumId w:val="17"/>
  </w:num>
  <w:num w:numId="14">
    <w:abstractNumId w:val="7"/>
  </w:num>
  <w:num w:numId="15">
    <w:abstractNumId w:val="1"/>
  </w:num>
  <w:num w:numId="16">
    <w:abstractNumId w:val="2"/>
  </w:num>
  <w:num w:numId="17">
    <w:abstractNumId w:val="22"/>
  </w:num>
  <w:num w:numId="18">
    <w:abstractNumId w:val="31"/>
  </w:num>
  <w:num w:numId="19">
    <w:abstractNumId w:val="15"/>
  </w:num>
  <w:num w:numId="20">
    <w:abstractNumId w:val="6"/>
  </w:num>
  <w:num w:numId="21">
    <w:abstractNumId w:val="0"/>
  </w:num>
  <w:num w:numId="22">
    <w:abstractNumId w:val="18"/>
  </w:num>
  <w:num w:numId="23">
    <w:abstractNumId w:val="21"/>
  </w:num>
  <w:num w:numId="24">
    <w:abstractNumId w:val="16"/>
  </w:num>
  <w:num w:numId="25">
    <w:abstractNumId w:val="10"/>
  </w:num>
  <w:num w:numId="26">
    <w:abstractNumId w:val="23"/>
  </w:num>
  <w:num w:numId="27">
    <w:abstractNumId w:val="20"/>
  </w:num>
  <w:num w:numId="28">
    <w:abstractNumId w:val="28"/>
  </w:num>
  <w:num w:numId="29">
    <w:abstractNumId w:val="12"/>
  </w:num>
  <w:num w:numId="30">
    <w:abstractNumId w:val="19"/>
  </w:num>
  <w:num w:numId="31">
    <w:abstractNumId w:val="32"/>
  </w:num>
  <w:num w:numId="32">
    <w:abstractNumId w:val="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25E"/>
    <w:rsid w:val="00000278"/>
    <w:rsid w:val="00000A78"/>
    <w:rsid w:val="00000CB9"/>
    <w:rsid w:val="00001531"/>
    <w:rsid w:val="000018BB"/>
    <w:rsid w:val="0000272B"/>
    <w:rsid w:val="00002E40"/>
    <w:rsid w:val="00002E48"/>
    <w:rsid w:val="00004FBA"/>
    <w:rsid w:val="00005E79"/>
    <w:rsid w:val="00006A46"/>
    <w:rsid w:val="00007FAD"/>
    <w:rsid w:val="00013962"/>
    <w:rsid w:val="000139AE"/>
    <w:rsid w:val="00013AAF"/>
    <w:rsid w:val="0001436F"/>
    <w:rsid w:val="00015E74"/>
    <w:rsid w:val="000168AE"/>
    <w:rsid w:val="00017271"/>
    <w:rsid w:val="00021A9D"/>
    <w:rsid w:val="00022825"/>
    <w:rsid w:val="00022E0E"/>
    <w:rsid w:val="00023717"/>
    <w:rsid w:val="0002400E"/>
    <w:rsid w:val="0002428E"/>
    <w:rsid w:val="00024864"/>
    <w:rsid w:val="00025F4D"/>
    <w:rsid w:val="0002608B"/>
    <w:rsid w:val="000275CA"/>
    <w:rsid w:val="0002765C"/>
    <w:rsid w:val="00030905"/>
    <w:rsid w:val="00030DD7"/>
    <w:rsid w:val="000311F7"/>
    <w:rsid w:val="00031370"/>
    <w:rsid w:val="0003139C"/>
    <w:rsid w:val="0003169B"/>
    <w:rsid w:val="000320A8"/>
    <w:rsid w:val="00032624"/>
    <w:rsid w:val="000326FC"/>
    <w:rsid w:val="00034881"/>
    <w:rsid w:val="00035268"/>
    <w:rsid w:val="00036200"/>
    <w:rsid w:val="000363D9"/>
    <w:rsid w:val="000379B2"/>
    <w:rsid w:val="00040874"/>
    <w:rsid w:val="0004255F"/>
    <w:rsid w:val="00042D04"/>
    <w:rsid w:val="00042DA5"/>
    <w:rsid w:val="00043121"/>
    <w:rsid w:val="0004333D"/>
    <w:rsid w:val="00043C18"/>
    <w:rsid w:val="000441AA"/>
    <w:rsid w:val="0004457C"/>
    <w:rsid w:val="00045263"/>
    <w:rsid w:val="00046C0A"/>
    <w:rsid w:val="000474FB"/>
    <w:rsid w:val="0005035C"/>
    <w:rsid w:val="00050848"/>
    <w:rsid w:val="0005123F"/>
    <w:rsid w:val="00051C4A"/>
    <w:rsid w:val="00051E32"/>
    <w:rsid w:val="00052084"/>
    <w:rsid w:val="0005480A"/>
    <w:rsid w:val="000548B5"/>
    <w:rsid w:val="000561CA"/>
    <w:rsid w:val="00056466"/>
    <w:rsid w:val="00056BAC"/>
    <w:rsid w:val="0006049F"/>
    <w:rsid w:val="000606B8"/>
    <w:rsid w:val="00062F7A"/>
    <w:rsid w:val="00063C14"/>
    <w:rsid w:val="00063CDC"/>
    <w:rsid w:val="00064387"/>
    <w:rsid w:val="00064A43"/>
    <w:rsid w:val="00064EE1"/>
    <w:rsid w:val="00065387"/>
    <w:rsid w:val="000664AE"/>
    <w:rsid w:val="000674F8"/>
    <w:rsid w:val="00070098"/>
    <w:rsid w:val="00070D29"/>
    <w:rsid w:val="00071229"/>
    <w:rsid w:val="000712E9"/>
    <w:rsid w:val="0007133E"/>
    <w:rsid w:val="000723EA"/>
    <w:rsid w:val="0007263F"/>
    <w:rsid w:val="00072699"/>
    <w:rsid w:val="0007424A"/>
    <w:rsid w:val="00074C33"/>
    <w:rsid w:val="00074F6D"/>
    <w:rsid w:val="00075486"/>
    <w:rsid w:val="00076869"/>
    <w:rsid w:val="000776B2"/>
    <w:rsid w:val="00080733"/>
    <w:rsid w:val="000809D8"/>
    <w:rsid w:val="00080FCB"/>
    <w:rsid w:val="00083C32"/>
    <w:rsid w:val="000842FD"/>
    <w:rsid w:val="00084A27"/>
    <w:rsid w:val="00084EC7"/>
    <w:rsid w:val="00085B6A"/>
    <w:rsid w:val="000879BF"/>
    <w:rsid w:val="000901EA"/>
    <w:rsid w:val="00090C3D"/>
    <w:rsid w:val="00090F4A"/>
    <w:rsid w:val="00091565"/>
    <w:rsid w:val="00091790"/>
    <w:rsid w:val="000919DD"/>
    <w:rsid w:val="00092949"/>
    <w:rsid w:val="00092C41"/>
    <w:rsid w:val="00092F29"/>
    <w:rsid w:val="00093377"/>
    <w:rsid w:val="00094032"/>
    <w:rsid w:val="00094602"/>
    <w:rsid w:val="0009680D"/>
    <w:rsid w:val="00096A9E"/>
    <w:rsid w:val="000977AF"/>
    <w:rsid w:val="000A0033"/>
    <w:rsid w:val="000A0045"/>
    <w:rsid w:val="000A0763"/>
    <w:rsid w:val="000A0BF9"/>
    <w:rsid w:val="000A0CE0"/>
    <w:rsid w:val="000A2277"/>
    <w:rsid w:val="000A258E"/>
    <w:rsid w:val="000A4F9B"/>
    <w:rsid w:val="000A5B9C"/>
    <w:rsid w:val="000B1CE0"/>
    <w:rsid w:val="000B2D85"/>
    <w:rsid w:val="000B3583"/>
    <w:rsid w:val="000B3D12"/>
    <w:rsid w:val="000B4532"/>
    <w:rsid w:val="000B46FD"/>
    <w:rsid w:val="000B5CE1"/>
    <w:rsid w:val="000B6438"/>
    <w:rsid w:val="000B6CA8"/>
    <w:rsid w:val="000B7409"/>
    <w:rsid w:val="000B75A9"/>
    <w:rsid w:val="000B7B68"/>
    <w:rsid w:val="000B7FC7"/>
    <w:rsid w:val="000C042A"/>
    <w:rsid w:val="000C05FF"/>
    <w:rsid w:val="000C26F0"/>
    <w:rsid w:val="000C2DD4"/>
    <w:rsid w:val="000C30AE"/>
    <w:rsid w:val="000C35C8"/>
    <w:rsid w:val="000C4441"/>
    <w:rsid w:val="000C491A"/>
    <w:rsid w:val="000C55F8"/>
    <w:rsid w:val="000C58E7"/>
    <w:rsid w:val="000C65AF"/>
    <w:rsid w:val="000C6ACE"/>
    <w:rsid w:val="000C6FF3"/>
    <w:rsid w:val="000C7F18"/>
    <w:rsid w:val="000D03B6"/>
    <w:rsid w:val="000D1C4D"/>
    <w:rsid w:val="000D4019"/>
    <w:rsid w:val="000D434F"/>
    <w:rsid w:val="000D4AA5"/>
    <w:rsid w:val="000D7DC6"/>
    <w:rsid w:val="000E10C6"/>
    <w:rsid w:val="000E25B5"/>
    <w:rsid w:val="000E3D0F"/>
    <w:rsid w:val="000E426C"/>
    <w:rsid w:val="000E448C"/>
    <w:rsid w:val="000E4AA9"/>
    <w:rsid w:val="000E4F65"/>
    <w:rsid w:val="000E5003"/>
    <w:rsid w:val="000E540D"/>
    <w:rsid w:val="000E7820"/>
    <w:rsid w:val="000F001E"/>
    <w:rsid w:val="000F0E0B"/>
    <w:rsid w:val="000F2388"/>
    <w:rsid w:val="000F386A"/>
    <w:rsid w:val="000F39A6"/>
    <w:rsid w:val="000F5570"/>
    <w:rsid w:val="000F6837"/>
    <w:rsid w:val="000F6A4E"/>
    <w:rsid w:val="000F75AB"/>
    <w:rsid w:val="000F7636"/>
    <w:rsid w:val="000F7F6A"/>
    <w:rsid w:val="00100066"/>
    <w:rsid w:val="00100390"/>
    <w:rsid w:val="001014D9"/>
    <w:rsid w:val="001028D5"/>
    <w:rsid w:val="001032AA"/>
    <w:rsid w:val="00104CD8"/>
    <w:rsid w:val="00106032"/>
    <w:rsid w:val="00107F5D"/>
    <w:rsid w:val="00111F2C"/>
    <w:rsid w:val="001124ED"/>
    <w:rsid w:val="00113401"/>
    <w:rsid w:val="00113B55"/>
    <w:rsid w:val="001153C6"/>
    <w:rsid w:val="001154AE"/>
    <w:rsid w:val="0011596D"/>
    <w:rsid w:val="00116B8F"/>
    <w:rsid w:val="00117CF8"/>
    <w:rsid w:val="001219DE"/>
    <w:rsid w:val="00123682"/>
    <w:rsid w:val="00123706"/>
    <w:rsid w:val="00123AC8"/>
    <w:rsid w:val="0012489E"/>
    <w:rsid w:val="0012492B"/>
    <w:rsid w:val="00124990"/>
    <w:rsid w:val="00124EF4"/>
    <w:rsid w:val="00125094"/>
    <w:rsid w:val="00125770"/>
    <w:rsid w:val="00125FDC"/>
    <w:rsid w:val="00126039"/>
    <w:rsid w:val="00126E24"/>
    <w:rsid w:val="00127030"/>
    <w:rsid w:val="001270A7"/>
    <w:rsid w:val="001301C9"/>
    <w:rsid w:val="0013031C"/>
    <w:rsid w:val="0013034A"/>
    <w:rsid w:val="00130368"/>
    <w:rsid w:val="00131013"/>
    <w:rsid w:val="001332F2"/>
    <w:rsid w:val="001340EA"/>
    <w:rsid w:val="0013514B"/>
    <w:rsid w:val="00135711"/>
    <w:rsid w:val="0014277C"/>
    <w:rsid w:val="001428E0"/>
    <w:rsid w:val="00143078"/>
    <w:rsid w:val="001432C7"/>
    <w:rsid w:val="00143EE4"/>
    <w:rsid w:val="00144DFA"/>
    <w:rsid w:val="0014508A"/>
    <w:rsid w:val="0014565F"/>
    <w:rsid w:val="001456E2"/>
    <w:rsid w:val="00145CB7"/>
    <w:rsid w:val="0014612D"/>
    <w:rsid w:val="001468F9"/>
    <w:rsid w:val="0014795C"/>
    <w:rsid w:val="00150BCE"/>
    <w:rsid w:val="00151E16"/>
    <w:rsid w:val="001525B1"/>
    <w:rsid w:val="001526E0"/>
    <w:rsid w:val="00153E88"/>
    <w:rsid w:val="00154E9E"/>
    <w:rsid w:val="001561E6"/>
    <w:rsid w:val="0015642D"/>
    <w:rsid w:val="0015661C"/>
    <w:rsid w:val="001568AC"/>
    <w:rsid w:val="00157C68"/>
    <w:rsid w:val="001602E6"/>
    <w:rsid w:val="0016069E"/>
    <w:rsid w:val="0016133B"/>
    <w:rsid w:val="0016453B"/>
    <w:rsid w:val="0016504B"/>
    <w:rsid w:val="00165391"/>
    <w:rsid w:val="00167E63"/>
    <w:rsid w:val="0017006F"/>
    <w:rsid w:val="001700FB"/>
    <w:rsid w:val="001710F2"/>
    <w:rsid w:val="001720F0"/>
    <w:rsid w:val="00172CE8"/>
    <w:rsid w:val="00173A5A"/>
    <w:rsid w:val="00174BF6"/>
    <w:rsid w:val="00174EE4"/>
    <w:rsid w:val="0017528C"/>
    <w:rsid w:val="001762A9"/>
    <w:rsid w:val="001771CA"/>
    <w:rsid w:val="00177D42"/>
    <w:rsid w:val="00177F41"/>
    <w:rsid w:val="00180FE7"/>
    <w:rsid w:val="00181139"/>
    <w:rsid w:val="00181873"/>
    <w:rsid w:val="001824EA"/>
    <w:rsid w:val="00182BFC"/>
    <w:rsid w:val="0018312F"/>
    <w:rsid w:val="001836A5"/>
    <w:rsid w:val="00183D98"/>
    <w:rsid w:val="00184220"/>
    <w:rsid w:val="001842CF"/>
    <w:rsid w:val="001844AF"/>
    <w:rsid w:val="001850F6"/>
    <w:rsid w:val="0019029B"/>
    <w:rsid w:val="001943E8"/>
    <w:rsid w:val="001953AE"/>
    <w:rsid w:val="0019548A"/>
    <w:rsid w:val="001954F2"/>
    <w:rsid w:val="001972B2"/>
    <w:rsid w:val="0019740B"/>
    <w:rsid w:val="00197BF4"/>
    <w:rsid w:val="00197BFC"/>
    <w:rsid w:val="00197FCE"/>
    <w:rsid w:val="001A01FD"/>
    <w:rsid w:val="001A1131"/>
    <w:rsid w:val="001A60D9"/>
    <w:rsid w:val="001A62A5"/>
    <w:rsid w:val="001B08ED"/>
    <w:rsid w:val="001B1539"/>
    <w:rsid w:val="001B1AEC"/>
    <w:rsid w:val="001B1C6C"/>
    <w:rsid w:val="001B1E2C"/>
    <w:rsid w:val="001B21DD"/>
    <w:rsid w:val="001B25E6"/>
    <w:rsid w:val="001B2749"/>
    <w:rsid w:val="001B2E5F"/>
    <w:rsid w:val="001B35F7"/>
    <w:rsid w:val="001B406C"/>
    <w:rsid w:val="001B5081"/>
    <w:rsid w:val="001B6369"/>
    <w:rsid w:val="001B6FBD"/>
    <w:rsid w:val="001B76D1"/>
    <w:rsid w:val="001C16AA"/>
    <w:rsid w:val="001C176A"/>
    <w:rsid w:val="001C1802"/>
    <w:rsid w:val="001C18F8"/>
    <w:rsid w:val="001C2128"/>
    <w:rsid w:val="001C23AE"/>
    <w:rsid w:val="001C2AA2"/>
    <w:rsid w:val="001C4DBD"/>
    <w:rsid w:val="001C4EC1"/>
    <w:rsid w:val="001C5AA0"/>
    <w:rsid w:val="001C5F8E"/>
    <w:rsid w:val="001C7D9B"/>
    <w:rsid w:val="001C7F9B"/>
    <w:rsid w:val="001D1DBB"/>
    <w:rsid w:val="001D3574"/>
    <w:rsid w:val="001D42FB"/>
    <w:rsid w:val="001D6910"/>
    <w:rsid w:val="001D6BCF"/>
    <w:rsid w:val="001D7842"/>
    <w:rsid w:val="001D7A4D"/>
    <w:rsid w:val="001E0C8E"/>
    <w:rsid w:val="001E1255"/>
    <w:rsid w:val="001E2A87"/>
    <w:rsid w:val="001E2BB3"/>
    <w:rsid w:val="001E4167"/>
    <w:rsid w:val="001E4C18"/>
    <w:rsid w:val="001E52C4"/>
    <w:rsid w:val="001E5BB4"/>
    <w:rsid w:val="001E65F4"/>
    <w:rsid w:val="001E7612"/>
    <w:rsid w:val="001E7879"/>
    <w:rsid w:val="001E7905"/>
    <w:rsid w:val="001F0505"/>
    <w:rsid w:val="001F09DE"/>
    <w:rsid w:val="001F15D7"/>
    <w:rsid w:val="001F16BE"/>
    <w:rsid w:val="001F1AE0"/>
    <w:rsid w:val="001F26B6"/>
    <w:rsid w:val="001F3883"/>
    <w:rsid w:val="001F486F"/>
    <w:rsid w:val="001F4E5E"/>
    <w:rsid w:val="001F5F0D"/>
    <w:rsid w:val="001F6474"/>
    <w:rsid w:val="001F6D55"/>
    <w:rsid w:val="002008A4"/>
    <w:rsid w:val="00202312"/>
    <w:rsid w:val="00202523"/>
    <w:rsid w:val="00202587"/>
    <w:rsid w:val="002029DB"/>
    <w:rsid w:val="00202C9D"/>
    <w:rsid w:val="00203CEA"/>
    <w:rsid w:val="0020504D"/>
    <w:rsid w:val="00205135"/>
    <w:rsid w:val="00205D85"/>
    <w:rsid w:val="00207959"/>
    <w:rsid w:val="00207C5C"/>
    <w:rsid w:val="00210635"/>
    <w:rsid w:val="002107C0"/>
    <w:rsid w:val="0021095C"/>
    <w:rsid w:val="002109B9"/>
    <w:rsid w:val="00211076"/>
    <w:rsid w:val="002127FE"/>
    <w:rsid w:val="00212F80"/>
    <w:rsid w:val="00214C1F"/>
    <w:rsid w:val="00215202"/>
    <w:rsid w:val="00216BB2"/>
    <w:rsid w:val="00217D2B"/>
    <w:rsid w:val="00220F50"/>
    <w:rsid w:val="00222CF1"/>
    <w:rsid w:val="002244B9"/>
    <w:rsid w:val="0022466F"/>
    <w:rsid w:val="00224F30"/>
    <w:rsid w:val="00225522"/>
    <w:rsid w:val="00225595"/>
    <w:rsid w:val="00227B45"/>
    <w:rsid w:val="00227C1A"/>
    <w:rsid w:val="00227FDA"/>
    <w:rsid w:val="0023023F"/>
    <w:rsid w:val="002303DF"/>
    <w:rsid w:val="0023064F"/>
    <w:rsid w:val="00230ADA"/>
    <w:rsid w:val="00230B57"/>
    <w:rsid w:val="002314FC"/>
    <w:rsid w:val="002325AC"/>
    <w:rsid w:val="00232FA0"/>
    <w:rsid w:val="00234C2C"/>
    <w:rsid w:val="00234C47"/>
    <w:rsid w:val="0023534E"/>
    <w:rsid w:val="00235A82"/>
    <w:rsid w:val="002362C9"/>
    <w:rsid w:val="00236550"/>
    <w:rsid w:val="002368BA"/>
    <w:rsid w:val="00236F1E"/>
    <w:rsid w:val="002372C6"/>
    <w:rsid w:val="00240BAB"/>
    <w:rsid w:val="002415A5"/>
    <w:rsid w:val="00243571"/>
    <w:rsid w:val="00244F66"/>
    <w:rsid w:val="002479DE"/>
    <w:rsid w:val="00250B9C"/>
    <w:rsid w:val="0025209B"/>
    <w:rsid w:val="00252280"/>
    <w:rsid w:val="00252B75"/>
    <w:rsid w:val="0025625E"/>
    <w:rsid w:val="002570A9"/>
    <w:rsid w:val="00260290"/>
    <w:rsid w:val="002625A2"/>
    <w:rsid w:val="00263C38"/>
    <w:rsid w:val="0026522B"/>
    <w:rsid w:val="002655FC"/>
    <w:rsid w:val="00267990"/>
    <w:rsid w:val="002733E8"/>
    <w:rsid w:val="002740F3"/>
    <w:rsid w:val="00275155"/>
    <w:rsid w:val="00275E48"/>
    <w:rsid w:val="0027622A"/>
    <w:rsid w:val="00276D1B"/>
    <w:rsid w:val="002774D9"/>
    <w:rsid w:val="002774F9"/>
    <w:rsid w:val="00277C92"/>
    <w:rsid w:val="00277E03"/>
    <w:rsid w:val="002805FE"/>
    <w:rsid w:val="00282DCA"/>
    <w:rsid w:val="002835E1"/>
    <w:rsid w:val="002844E9"/>
    <w:rsid w:val="00285747"/>
    <w:rsid w:val="00285B48"/>
    <w:rsid w:val="002863B9"/>
    <w:rsid w:val="002868B4"/>
    <w:rsid w:val="00287179"/>
    <w:rsid w:val="00287F7A"/>
    <w:rsid w:val="00290C52"/>
    <w:rsid w:val="00291291"/>
    <w:rsid w:val="00291B31"/>
    <w:rsid w:val="002931FD"/>
    <w:rsid w:val="0029433E"/>
    <w:rsid w:val="002944BC"/>
    <w:rsid w:val="00295618"/>
    <w:rsid w:val="00295B00"/>
    <w:rsid w:val="00296ACF"/>
    <w:rsid w:val="002A1453"/>
    <w:rsid w:val="002A1A25"/>
    <w:rsid w:val="002A2F5E"/>
    <w:rsid w:val="002A34BF"/>
    <w:rsid w:val="002A5593"/>
    <w:rsid w:val="002A63A9"/>
    <w:rsid w:val="002A6574"/>
    <w:rsid w:val="002A7316"/>
    <w:rsid w:val="002A7BDD"/>
    <w:rsid w:val="002B0914"/>
    <w:rsid w:val="002B1EDA"/>
    <w:rsid w:val="002B2097"/>
    <w:rsid w:val="002B275F"/>
    <w:rsid w:val="002B38E6"/>
    <w:rsid w:val="002B4247"/>
    <w:rsid w:val="002B68B6"/>
    <w:rsid w:val="002B6C9E"/>
    <w:rsid w:val="002B7270"/>
    <w:rsid w:val="002B774B"/>
    <w:rsid w:val="002B7C2C"/>
    <w:rsid w:val="002C1674"/>
    <w:rsid w:val="002C260D"/>
    <w:rsid w:val="002C3DCD"/>
    <w:rsid w:val="002C3E07"/>
    <w:rsid w:val="002C54FA"/>
    <w:rsid w:val="002C55E3"/>
    <w:rsid w:val="002C6031"/>
    <w:rsid w:val="002C65B5"/>
    <w:rsid w:val="002C79C0"/>
    <w:rsid w:val="002D042A"/>
    <w:rsid w:val="002D2077"/>
    <w:rsid w:val="002D30B1"/>
    <w:rsid w:val="002D37FD"/>
    <w:rsid w:val="002D3A52"/>
    <w:rsid w:val="002D5849"/>
    <w:rsid w:val="002D5CF6"/>
    <w:rsid w:val="002D5EA9"/>
    <w:rsid w:val="002D789B"/>
    <w:rsid w:val="002E02E3"/>
    <w:rsid w:val="002E0539"/>
    <w:rsid w:val="002E054D"/>
    <w:rsid w:val="002E1585"/>
    <w:rsid w:val="002E228E"/>
    <w:rsid w:val="002E3007"/>
    <w:rsid w:val="002E3A34"/>
    <w:rsid w:val="002E4382"/>
    <w:rsid w:val="002E52E5"/>
    <w:rsid w:val="002E7571"/>
    <w:rsid w:val="002E7D29"/>
    <w:rsid w:val="002F0646"/>
    <w:rsid w:val="002F157D"/>
    <w:rsid w:val="002F1B2D"/>
    <w:rsid w:val="002F3458"/>
    <w:rsid w:val="002F3C5A"/>
    <w:rsid w:val="002F4A40"/>
    <w:rsid w:val="002F4C15"/>
    <w:rsid w:val="002F7845"/>
    <w:rsid w:val="0030011C"/>
    <w:rsid w:val="00300D94"/>
    <w:rsid w:val="00300FB7"/>
    <w:rsid w:val="00302D00"/>
    <w:rsid w:val="00302E8C"/>
    <w:rsid w:val="0030346C"/>
    <w:rsid w:val="00304A58"/>
    <w:rsid w:val="00305267"/>
    <w:rsid w:val="003053CA"/>
    <w:rsid w:val="0030544D"/>
    <w:rsid w:val="003054F0"/>
    <w:rsid w:val="003061F9"/>
    <w:rsid w:val="003075EF"/>
    <w:rsid w:val="00307615"/>
    <w:rsid w:val="00310EF6"/>
    <w:rsid w:val="003116F3"/>
    <w:rsid w:val="00311708"/>
    <w:rsid w:val="00311E22"/>
    <w:rsid w:val="00311E37"/>
    <w:rsid w:val="0031259E"/>
    <w:rsid w:val="00313377"/>
    <w:rsid w:val="00313F6E"/>
    <w:rsid w:val="00315974"/>
    <w:rsid w:val="00315BE8"/>
    <w:rsid w:val="0031649D"/>
    <w:rsid w:val="0031675C"/>
    <w:rsid w:val="00317239"/>
    <w:rsid w:val="0031734E"/>
    <w:rsid w:val="003173C3"/>
    <w:rsid w:val="0032002B"/>
    <w:rsid w:val="00320C51"/>
    <w:rsid w:val="00321B53"/>
    <w:rsid w:val="0032214D"/>
    <w:rsid w:val="0032253B"/>
    <w:rsid w:val="003225CA"/>
    <w:rsid w:val="003230CE"/>
    <w:rsid w:val="0032359F"/>
    <w:rsid w:val="00323B0F"/>
    <w:rsid w:val="00323FBE"/>
    <w:rsid w:val="0032434D"/>
    <w:rsid w:val="003251DD"/>
    <w:rsid w:val="003255EE"/>
    <w:rsid w:val="00326FE8"/>
    <w:rsid w:val="0032732F"/>
    <w:rsid w:val="003273E3"/>
    <w:rsid w:val="00327536"/>
    <w:rsid w:val="003278D1"/>
    <w:rsid w:val="003304AC"/>
    <w:rsid w:val="00333120"/>
    <w:rsid w:val="00333236"/>
    <w:rsid w:val="003333D8"/>
    <w:rsid w:val="00333723"/>
    <w:rsid w:val="00333968"/>
    <w:rsid w:val="00335E62"/>
    <w:rsid w:val="003370A0"/>
    <w:rsid w:val="0034049B"/>
    <w:rsid w:val="003440EC"/>
    <w:rsid w:val="003444B6"/>
    <w:rsid w:val="0034505F"/>
    <w:rsid w:val="00345329"/>
    <w:rsid w:val="00345B74"/>
    <w:rsid w:val="00345E59"/>
    <w:rsid w:val="00345F8A"/>
    <w:rsid w:val="003462A0"/>
    <w:rsid w:val="00346818"/>
    <w:rsid w:val="003469AD"/>
    <w:rsid w:val="00346EB2"/>
    <w:rsid w:val="00346F90"/>
    <w:rsid w:val="003527F8"/>
    <w:rsid w:val="00353DD8"/>
    <w:rsid w:val="003541A4"/>
    <w:rsid w:val="003541EB"/>
    <w:rsid w:val="003567CD"/>
    <w:rsid w:val="00357258"/>
    <w:rsid w:val="00357768"/>
    <w:rsid w:val="00357831"/>
    <w:rsid w:val="00360041"/>
    <w:rsid w:val="00360062"/>
    <w:rsid w:val="00360621"/>
    <w:rsid w:val="003606F9"/>
    <w:rsid w:val="00360F47"/>
    <w:rsid w:val="003639D9"/>
    <w:rsid w:val="00367F6B"/>
    <w:rsid w:val="00370341"/>
    <w:rsid w:val="00370F75"/>
    <w:rsid w:val="00372DB0"/>
    <w:rsid w:val="00375344"/>
    <w:rsid w:val="00375BC9"/>
    <w:rsid w:val="00377914"/>
    <w:rsid w:val="00377C08"/>
    <w:rsid w:val="003801EB"/>
    <w:rsid w:val="00380C70"/>
    <w:rsid w:val="00381605"/>
    <w:rsid w:val="003820D7"/>
    <w:rsid w:val="00382467"/>
    <w:rsid w:val="00382AEF"/>
    <w:rsid w:val="0038624D"/>
    <w:rsid w:val="00386BAC"/>
    <w:rsid w:val="00387CD2"/>
    <w:rsid w:val="00390B63"/>
    <w:rsid w:val="003929C3"/>
    <w:rsid w:val="00392CCD"/>
    <w:rsid w:val="00392E41"/>
    <w:rsid w:val="003931DF"/>
    <w:rsid w:val="003932C2"/>
    <w:rsid w:val="00393320"/>
    <w:rsid w:val="00393D9D"/>
    <w:rsid w:val="00393DD0"/>
    <w:rsid w:val="003942FB"/>
    <w:rsid w:val="00394D2E"/>
    <w:rsid w:val="00395767"/>
    <w:rsid w:val="00396C9B"/>
    <w:rsid w:val="00396FD2"/>
    <w:rsid w:val="003977C3"/>
    <w:rsid w:val="00397DA9"/>
    <w:rsid w:val="003A0232"/>
    <w:rsid w:val="003A09B7"/>
    <w:rsid w:val="003A0A21"/>
    <w:rsid w:val="003A0CE6"/>
    <w:rsid w:val="003A0DD0"/>
    <w:rsid w:val="003A1F7F"/>
    <w:rsid w:val="003A21F1"/>
    <w:rsid w:val="003A259D"/>
    <w:rsid w:val="003A39A6"/>
    <w:rsid w:val="003A3B7B"/>
    <w:rsid w:val="003A5096"/>
    <w:rsid w:val="003A711B"/>
    <w:rsid w:val="003A7753"/>
    <w:rsid w:val="003B162E"/>
    <w:rsid w:val="003B2244"/>
    <w:rsid w:val="003B2894"/>
    <w:rsid w:val="003B3609"/>
    <w:rsid w:val="003B3D6A"/>
    <w:rsid w:val="003B41B2"/>
    <w:rsid w:val="003B43A3"/>
    <w:rsid w:val="003B4CB1"/>
    <w:rsid w:val="003B5E08"/>
    <w:rsid w:val="003B71D2"/>
    <w:rsid w:val="003B759E"/>
    <w:rsid w:val="003C0A4B"/>
    <w:rsid w:val="003C0A8B"/>
    <w:rsid w:val="003C15D6"/>
    <w:rsid w:val="003C1A99"/>
    <w:rsid w:val="003C27E3"/>
    <w:rsid w:val="003C3636"/>
    <w:rsid w:val="003C460E"/>
    <w:rsid w:val="003C49C6"/>
    <w:rsid w:val="003C5CB1"/>
    <w:rsid w:val="003C627F"/>
    <w:rsid w:val="003C7499"/>
    <w:rsid w:val="003C7AC1"/>
    <w:rsid w:val="003D08BF"/>
    <w:rsid w:val="003D0CA9"/>
    <w:rsid w:val="003D1CA7"/>
    <w:rsid w:val="003D1F6D"/>
    <w:rsid w:val="003D218A"/>
    <w:rsid w:val="003D2413"/>
    <w:rsid w:val="003D24E4"/>
    <w:rsid w:val="003D3797"/>
    <w:rsid w:val="003D3C76"/>
    <w:rsid w:val="003D4804"/>
    <w:rsid w:val="003D7226"/>
    <w:rsid w:val="003D776B"/>
    <w:rsid w:val="003D7F2E"/>
    <w:rsid w:val="003D7FE5"/>
    <w:rsid w:val="003E085B"/>
    <w:rsid w:val="003E1575"/>
    <w:rsid w:val="003E3B7A"/>
    <w:rsid w:val="003E420D"/>
    <w:rsid w:val="003E4D1F"/>
    <w:rsid w:val="003E52D2"/>
    <w:rsid w:val="003E5B61"/>
    <w:rsid w:val="003E5FFE"/>
    <w:rsid w:val="003E6C02"/>
    <w:rsid w:val="003F02A7"/>
    <w:rsid w:val="003F1ECE"/>
    <w:rsid w:val="003F2322"/>
    <w:rsid w:val="003F3470"/>
    <w:rsid w:val="003F34EC"/>
    <w:rsid w:val="003F3C20"/>
    <w:rsid w:val="003F434D"/>
    <w:rsid w:val="003F4A8D"/>
    <w:rsid w:val="003F53B7"/>
    <w:rsid w:val="003F75A4"/>
    <w:rsid w:val="003F7792"/>
    <w:rsid w:val="00401731"/>
    <w:rsid w:val="00401A0B"/>
    <w:rsid w:val="004025FD"/>
    <w:rsid w:val="00402BBA"/>
    <w:rsid w:val="00404E6D"/>
    <w:rsid w:val="004059E5"/>
    <w:rsid w:val="00410169"/>
    <w:rsid w:val="00410E8E"/>
    <w:rsid w:val="00411D30"/>
    <w:rsid w:val="00411D95"/>
    <w:rsid w:val="00412208"/>
    <w:rsid w:val="00413139"/>
    <w:rsid w:val="00413148"/>
    <w:rsid w:val="0041344C"/>
    <w:rsid w:val="004142DD"/>
    <w:rsid w:val="00415996"/>
    <w:rsid w:val="004161AE"/>
    <w:rsid w:val="0041724E"/>
    <w:rsid w:val="00417500"/>
    <w:rsid w:val="0042034F"/>
    <w:rsid w:val="004208D0"/>
    <w:rsid w:val="0042232C"/>
    <w:rsid w:val="00424267"/>
    <w:rsid w:val="004247A6"/>
    <w:rsid w:val="00424B1C"/>
    <w:rsid w:val="00424FB3"/>
    <w:rsid w:val="00425801"/>
    <w:rsid w:val="00426BE5"/>
    <w:rsid w:val="00430391"/>
    <w:rsid w:val="00430F3A"/>
    <w:rsid w:val="004319AA"/>
    <w:rsid w:val="00431BC1"/>
    <w:rsid w:val="00431C59"/>
    <w:rsid w:val="00432834"/>
    <w:rsid w:val="00432A1A"/>
    <w:rsid w:val="00432AE9"/>
    <w:rsid w:val="00432F93"/>
    <w:rsid w:val="00433BF7"/>
    <w:rsid w:val="00434631"/>
    <w:rsid w:val="00434BB8"/>
    <w:rsid w:val="00437529"/>
    <w:rsid w:val="00440400"/>
    <w:rsid w:val="0044040A"/>
    <w:rsid w:val="00441080"/>
    <w:rsid w:val="004410AC"/>
    <w:rsid w:val="00441753"/>
    <w:rsid w:val="004421BF"/>
    <w:rsid w:val="004444B7"/>
    <w:rsid w:val="00444858"/>
    <w:rsid w:val="00444975"/>
    <w:rsid w:val="00444977"/>
    <w:rsid w:val="00444B62"/>
    <w:rsid w:val="004455E0"/>
    <w:rsid w:val="00445939"/>
    <w:rsid w:val="00445BD6"/>
    <w:rsid w:val="00446260"/>
    <w:rsid w:val="004462F6"/>
    <w:rsid w:val="004464C0"/>
    <w:rsid w:val="00450468"/>
    <w:rsid w:val="00450DB6"/>
    <w:rsid w:val="00451FAE"/>
    <w:rsid w:val="00452A47"/>
    <w:rsid w:val="00453378"/>
    <w:rsid w:val="00454BBC"/>
    <w:rsid w:val="00455766"/>
    <w:rsid w:val="0045596C"/>
    <w:rsid w:val="00455D5F"/>
    <w:rsid w:val="00456498"/>
    <w:rsid w:val="0045672E"/>
    <w:rsid w:val="00456CFA"/>
    <w:rsid w:val="004602AD"/>
    <w:rsid w:val="00460345"/>
    <w:rsid w:val="004608F7"/>
    <w:rsid w:val="004614F5"/>
    <w:rsid w:val="00461B9D"/>
    <w:rsid w:val="004624D2"/>
    <w:rsid w:val="0046299E"/>
    <w:rsid w:val="00464B80"/>
    <w:rsid w:val="004653B0"/>
    <w:rsid w:val="00465D48"/>
    <w:rsid w:val="004664BD"/>
    <w:rsid w:val="0046691E"/>
    <w:rsid w:val="00466DE7"/>
    <w:rsid w:val="00467005"/>
    <w:rsid w:val="00471138"/>
    <w:rsid w:val="00471623"/>
    <w:rsid w:val="00471998"/>
    <w:rsid w:val="00471BED"/>
    <w:rsid w:val="00473993"/>
    <w:rsid w:val="00473ABD"/>
    <w:rsid w:val="004748C6"/>
    <w:rsid w:val="0047490A"/>
    <w:rsid w:val="00474F2B"/>
    <w:rsid w:val="004803F1"/>
    <w:rsid w:val="00481808"/>
    <w:rsid w:val="00482D45"/>
    <w:rsid w:val="00483225"/>
    <w:rsid w:val="00483F0E"/>
    <w:rsid w:val="00484FDF"/>
    <w:rsid w:val="00485E73"/>
    <w:rsid w:val="00486784"/>
    <w:rsid w:val="004871DE"/>
    <w:rsid w:val="0049099B"/>
    <w:rsid w:val="004909B4"/>
    <w:rsid w:val="00490B1A"/>
    <w:rsid w:val="00491225"/>
    <w:rsid w:val="00491819"/>
    <w:rsid w:val="00492061"/>
    <w:rsid w:val="00492E94"/>
    <w:rsid w:val="0049370E"/>
    <w:rsid w:val="00494123"/>
    <w:rsid w:val="004947F0"/>
    <w:rsid w:val="00494A4B"/>
    <w:rsid w:val="00496BB0"/>
    <w:rsid w:val="00496FC7"/>
    <w:rsid w:val="0049718E"/>
    <w:rsid w:val="004A0267"/>
    <w:rsid w:val="004A12F4"/>
    <w:rsid w:val="004A536D"/>
    <w:rsid w:val="004A5439"/>
    <w:rsid w:val="004A5CD2"/>
    <w:rsid w:val="004A6446"/>
    <w:rsid w:val="004A6648"/>
    <w:rsid w:val="004A6924"/>
    <w:rsid w:val="004B0474"/>
    <w:rsid w:val="004B1850"/>
    <w:rsid w:val="004B2FA7"/>
    <w:rsid w:val="004B399A"/>
    <w:rsid w:val="004B404A"/>
    <w:rsid w:val="004B4A8C"/>
    <w:rsid w:val="004B4F6F"/>
    <w:rsid w:val="004B5435"/>
    <w:rsid w:val="004B5B55"/>
    <w:rsid w:val="004B5EBB"/>
    <w:rsid w:val="004B636A"/>
    <w:rsid w:val="004B7191"/>
    <w:rsid w:val="004B7969"/>
    <w:rsid w:val="004C0426"/>
    <w:rsid w:val="004C0BD0"/>
    <w:rsid w:val="004C1493"/>
    <w:rsid w:val="004C1939"/>
    <w:rsid w:val="004C2AC1"/>
    <w:rsid w:val="004C2EA2"/>
    <w:rsid w:val="004C3660"/>
    <w:rsid w:val="004C3908"/>
    <w:rsid w:val="004C3B5A"/>
    <w:rsid w:val="004C444A"/>
    <w:rsid w:val="004C4F41"/>
    <w:rsid w:val="004C589E"/>
    <w:rsid w:val="004C5A16"/>
    <w:rsid w:val="004C786E"/>
    <w:rsid w:val="004C78AF"/>
    <w:rsid w:val="004C7D15"/>
    <w:rsid w:val="004D0FC5"/>
    <w:rsid w:val="004D1218"/>
    <w:rsid w:val="004D13EB"/>
    <w:rsid w:val="004D1F7D"/>
    <w:rsid w:val="004D21E5"/>
    <w:rsid w:val="004D28A3"/>
    <w:rsid w:val="004D2BC4"/>
    <w:rsid w:val="004D2FAB"/>
    <w:rsid w:val="004D64A1"/>
    <w:rsid w:val="004D6772"/>
    <w:rsid w:val="004D6D47"/>
    <w:rsid w:val="004E053C"/>
    <w:rsid w:val="004E07C4"/>
    <w:rsid w:val="004E100B"/>
    <w:rsid w:val="004E2D5F"/>
    <w:rsid w:val="004E2DAD"/>
    <w:rsid w:val="004E3237"/>
    <w:rsid w:val="004E3832"/>
    <w:rsid w:val="004E46D9"/>
    <w:rsid w:val="004E4F2F"/>
    <w:rsid w:val="004E5329"/>
    <w:rsid w:val="004E571E"/>
    <w:rsid w:val="004E57A4"/>
    <w:rsid w:val="004E5E15"/>
    <w:rsid w:val="004E6091"/>
    <w:rsid w:val="004E69E4"/>
    <w:rsid w:val="004E6ED4"/>
    <w:rsid w:val="004E76DD"/>
    <w:rsid w:val="004E7773"/>
    <w:rsid w:val="004F08CA"/>
    <w:rsid w:val="004F0A0F"/>
    <w:rsid w:val="004F0CF6"/>
    <w:rsid w:val="004F15E2"/>
    <w:rsid w:val="004F29C7"/>
    <w:rsid w:val="004F390D"/>
    <w:rsid w:val="004F694F"/>
    <w:rsid w:val="004F72EF"/>
    <w:rsid w:val="004F77B0"/>
    <w:rsid w:val="00500251"/>
    <w:rsid w:val="005004D9"/>
    <w:rsid w:val="005005E2"/>
    <w:rsid w:val="00500AAE"/>
    <w:rsid w:val="0050129C"/>
    <w:rsid w:val="00503021"/>
    <w:rsid w:val="00503935"/>
    <w:rsid w:val="00503A61"/>
    <w:rsid w:val="00503C3C"/>
    <w:rsid w:val="00504675"/>
    <w:rsid w:val="00504753"/>
    <w:rsid w:val="005051CF"/>
    <w:rsid w:val="00505FAB"/>
    <w:rsid w:val="005061DB"/>
    <w:rsid w:val="00507B3A"/>
    <w:rsid w:val="00510188"/>
    <w:rsid w:val="0051040E"/>
    <w:rsid w:val="00510798"/>
    <w:rsid w:val="00510C7E"/>
    <w:rsid w:val="00511396"/>
    <w:rsid w:val="00512F57"/>
    <w:rsid w:val="00513556"/>
    <w:rsid w:val="00514AEA"/>
    <w:rsid w:val="0051559D"/>
    <w:rsid w:val="005162E7"/>
    <w:rsid w:val="00516A86"/>
    <w:rsid w:val="00516D6A"/>
    <w:rsid w:val="00517D68"/>
    <w:rsid w:val="00520D43"/>
    <w:rsid w:val="00520DF5"/>
    <w:rsid w:val="00522846"/>
    <w:rsid w:val="00522BCA"/>
    <w:rsid w:val="00523170"/>
    <w:rsid w:val="00523DD2"/>
    <w:rsid w:val="00524A10"/>
    <w:rsid w:val="00524CD5"/>
    <w:rsid w:val="00530F4F"/>
    <w:rsid w:val="005334CC"/>
    <w:rsid w:val="005336B5"/>
    <w:rsid w:val="00534385"/>
    <w:rsid w:val="00534A58"/>
    <w:rsid w:val="005351A6"/>
    <w:rsid w:val="005358B1"/>
    <w:rsid w:val="00535F0F"/>
    <w:rsid w:val="005367AF"/>
    <w:rsid w:val="00536C84"/>
    <w:rsid w:val="00536ECA"/>
    <w:rsid w:val="005400D1"/>
    <w:rsid w:val="0054018D"/>
    <w:rsid w:val="00540D73"/>
    <w:rsid w:val="00540DD4"/>
    <w:rsid w:val="00541C49"/>
    <w:rsid w:val="00541C4D"/>
    <w:rsid w:val="00541FFB"/>
    <w:rsid w:val="00543D24"/>
    <w:rsid w:val="0054546A"/>
    <w:rsid w:val="005464E2"/>
    <w:rsid w:val="00550006"/>
    <w:rsid w:val="00551812"/>
    <w:rsid w:val="005549B5"/>
    <w:rsid w:val="00555C80"/>
    <w:rsid w:val="00555ECE"/>
    <w:rsid w:val="00560ED9"/>
    <w:rsid w:val="00560F2A"/>
    <w:rsid w:val="005616B5"/>
    <w:rsid w:val="00561D6E"/>
    <w:rsid w:val="00561EF7"/>
    <w:rsid w:val="00562310"/>
    <w:rsid w:val="005634FC"/>
    <w:rsid w:val="00564CBF"/>
    <w:rsid w:val="005667B8"/>
    <w:rsid w:val="00566B74"/>
    <w:rsid w:val="00570026"/>
    <w:rsid w:val="005710B3"/>
    <w:rsid w:val="0057155B"/>
    <w:rsid w:val="00571890"/>
    <w:rsid w:val="005718B9"/>
    <w:rsid w:val="005723B4"/>
    <w:rsid w:val="005738F0"/>
    <w:rsid w:val="00574364"/>
    <w:rsid w:val="00575596"/>
    <w:rsid w:val="005769AD"/>
    <w:rsid w:val="005807F1"/>
    <w:rsid w:val="00581233"/>
    <w:rsid w:val="005812E6"/>
    <w:rsid w:val="00581459"/>
    <w:rsid w:val="00582DA3"/>
    <w:rsid w:val="0058301F"/>
    <w:rsid w:val="00584171"/>
    <w:rsid w:val="00585A29"/>
    <w:rsid w:val="005865E6"/>
    <w:rsid w:val="00587AC6"/>
    <w:rsid w:val="00587F42"/>
    <w:rsid w:val="00587F7C"/>
    <w:rsid w:val="00590680"/>
    <w:rsid w:val="00590880"/>
    <w:rsid w:val="005917D3"/>
    <w:rsid w:val="0059242B"/>
    <w:rsid w:val="005924EA"/>
    <w:rsid w:val="00592BD8"/>
    <w:rsid w:val="00593314"/>
    <w:rsid w:val="0059413F"/>
    <w:rsid w:val="00594AD9"/>
    <w:rsid w:val="00594D14"/>
    <w:rsid w:val="0059523B"/>
    <w:rsid w:val="00596123"/>
    <w:rsid w:val="005968D6"/>
    <w:rsid w:val="0059735C"/>
    <w:rsid w:val="005976ED"/>
    <w:rsid w:val="005A0395"/>
    <w:rsid w:val="005A0CEC"/>
    <w:rsid w:val="005A11FE"/>
    <w:rsid w:val="005A1297"/>
    <w:rsid w:val="005A325B"/>
    <w:rsid w:val="005A3DE7"/>
    <w:rsid w:val="005A563B"/>
    <w:rsid w:val="005B04FD"/>
    <w:rsid w:val="005B1504"/>
    <w:rsid w:val="005B1555"/>
    <w:rsid w:val="005B1FA3"/>
    <w:rsid w:val="005B3050"/>
    <w:rsid w:val="005B42ED"/>
    <w:rsid w:val="005B458A"/>
    <w:rsid w:val="005B59C7"/>
    <w:rsid w:val="005B5C2D"/>
    <w:rsid w:val="005B60D7"/>
    <w:rsid w:val="005B64DD"/>
    <w:rsid w:val="005B6AC9"/>
    <w:rsid w:val="005B6B8B"/>
    <w:rsid w:val="005B71E2"/>
    <w:rsid w:val="005B728A"/>
    <w:rsid w:val="005B789E"/>
    <w:rsid w:val="005C09C5"/>
    <w:rsid w:val="005C0A59"/>
    <w:rsid w:val="005C1538"/>
    <w:rsid w:val="005C1D8A"/>
    <w:rsid w:val="005C38BA"/>
    <w:rsid w:val="005C3F02"/>
    <w:rsid w:val="005C41C0"/>
    <w:rsid w:val="005C4BEE"/>
    <w:rsid w:val="005C4C58"/>
    <w:rsid w:val="005C4E9D"/>
    <w:rsid w:val="005C64BB"/>
    <w:rsid w:val="005C736B"/>
    <w:rsid w:val="005D1033"/>
    <w:rsid w:val="005D1A62"/>
    <w:rsid w:val="005D3780"/>
    <w:rsid w:val="005D4EF6"/>
    <w:rsid w:val="005D4F77"/>
    <w:rsid w:val="005D5642"/>
    <w:rsid w:val="005D580B"/>
    <w:rsid w:val="005D5D26"/>
    <w:rsid w:val="005D6B1A"/>
    <w:rsid w:val="005D7D08"/>
    <w:rsid w:val="005E08E0"/>
    <w:rsid w:val="005E138C"/>
    <w:rsid w:val="005E31FF"/>
    <w:rsid w:val="005E45F6"/>
    <w:rsid w:val="005E4782"/>
    <w:rsid w:val="005E4866"/>
    <w:rsid w:val="005E6750"/>
    <w:rsid w:val="005E7274"/>
    <w:rsid w:val="005E7E90"/>
    <w:rsid w:val="005F0D73"/>
    <w:rsid w:val="005F3166"/>
    <w:rsid w:val="005F379F"/>
    <w:rsid w:val="005F494A"/>
    <w:rsid w:val="005F6F59"/>
    <w:rsid w:val="005F75DE"/>
    <w:rsid w:val="006004AA"/>
    <w:rsid w:val="00600949"/>
    <w:rsid w:val="00601031"/>
    <w:rsid w:val="00601584"/>
    <w:rsid w:val="00601D3D"/>
    <w:rsid w:val="00602956"/>
    <w:rsid w:val="0060464D"/>
    <w:rsid w:val="0060550A"/>
    <w:rsid w:val="006060EF"/>
    <w:rsid w:val="006067A2"/>
    <w:rsid w:val="006067D2"/>
    <w:rsid w:val="006101E1"/>
    <w:rsid w:val="00610F8A"/>
    <w:rsid w:val="00611056"/>
    <w:rsid w:val="006112AE"/>
    <w:rsid w:val="00611495"/>
    <w:rsid w:val="00611A2C"/>
    <w:rsid w:val="00611B73"/>
    <w:rsid w:val="006124D8"/>
    <w:rsid w:val="00613093"/>
    <w:rsid w:val="00613594"/>
    <w:rsid w:val="00613FC9"/>
    <w:rsid w:val="006148F5"/>
    <w:rsid w:val="00615CF0"/>
    <w:rsid w:val="00615F2D"/>
    <w:rsid w:val="00616E99"/>
    <w:rsid w:val="00620957"/>
    <w:rsid w:val="00620F71"/>
    <w:rsid w:val="00621996"/>
    <w:rsid w:val="00621D96"/>
    <w:rsid w:val="00622062"/>
    <w:rsid w:val="00622CDD"/>
    <w:rsid w:val="00623D60"/>
    <w:rsid w:val="0062465E"/>
    <w:rsid w:val="006254B0"/>
    <w:rsid w:val="00625678"/>
    <w:rsid w:val="006256E1"/>
    <w:rsid w:val="00626547"/>
    <w:rsid w:val="00627982"/>
    <w:rsid w:val="00630A77"/>
    <w:rsid w:val="00630AD0"/>
    <w:rsid w:val="006319DD"/>
    <w:rsid w:val="00631E92"/>
    <w:rsid w:val="00631F1F"/>
    <w:rsid w:val="00632E79"/>
    <w:rsid w:val="00633497"/>
    <w:rsid w:val="00633AE5"/>
    <w:rsid w:val="00636C59"/>
    <w:rsid w:val="006370A4"/>
    <w:rsid w:val="0063734C"/>
    <w:rsid w:val="00640B0E"/>
    <w:rsid w:val="00640E62"/>
    <w:rsid w:val="0064200A"/>
    <w:rsid w:val="0064243A"/>
    <w:rsid w:val="006431DE"/>
    <w:rsid w:val="00643A04"/>
    <w:rsid w:val="00644C1F"/>
    <w:rsid w:val="00644CF9"/>
    <w:rsid w:val="006454F2"/>
    <w:rsid w:val="00645DF1"/>
    <w:rsid w:val="00646341"/>
    <w:rsid w:val="00646796"/>
    <w:rsid w:val="00647F1B"/>
    <w:rsid w:val="0065189B"/>
    <w:rsid w:val="00652594"/>
    <w:rsid w:val="0065301B"/>
    <w:rsid w:val="00653070"/>
    <w:rsid w:val="00653E4C"/>
    <w:rsid w:val="006540EB"/>
    <w:rsid w:val="00660B26"/>
    <w:rsid w:val="00661776"/>
    <w:rsid w:val="00661D26"/>
    <w:rsid w:val="00662366"/>
    <w:rsid w:val="00662471"/>
    <w:rsid w:val="006634FC"/>
    <w:rsid w:val="00663A15"/>
    <w:rsid w:val="00663E97"/>
    <w:rsid w:val="0066489D"/>
    <w:rsid w:val="006650E0"/>
    <w:rsid w:val="00665307"/>
    <w:rsid w:val="006653A9"/>
    <w:rsid w:val="0066721F"/>
    <w:rsid w:val="00670A12"/>
    <w:rsid w:val="00670B22"/>
    <w:rsid w:val="00671457"/>
    <w:rsid w:val="0067173A"/>
    <w:rsid w:val="00671811"/>
    <w:rsid w:val="006720BC"/>
    <w:rsid w:val="006729D6"/>
    <w:rsid w:val="00673FD3"/>
    <w:rsid w:val="00674399"/>
    <w:rsid w:val="00674473"/>
    <w:rsid w:val="00675710"/>
    <w:rsid w:val="006758C5"/>
    <w:rsid w:val="00675E94"/>
    <w:rsid w:val="00676283"/>
    <w:rsid w:val="00676A2C"/>
    <w:rsid w:val="00676A84"/>
    <w:rsid w:val="0067702A"/>
    <w:rsid w:val="00680345"/>
    <w:rsid w:val="00681BE0"/>
    <w:rsid w:val="00681DCE"/>
    <w:rsid w:val="00682124"/>
    <w:rsid w:val="006823CD"/>
    <w:rsid w:val="00682802"/>
    <w:rsid w:val="006836BC"/>
    <w:rsid w:val="0068407E"/>
    <w:rsid w:val="006847C4"/>
    <w:rsid w:val="00684FC7"/>
    <w:rsid w:val="006864D1"/>
    <w:rsid w:val="0069007B"/>
    <w:rsid w:val="00690572"/>
    <w:rsid w:val="00690835"/>
    <w:rsid w:val="00690D4B"/>
    <w:rsid w:val="0069191E"/>
    <w:rsid w:val="00691C2E"/>
    <w:rsid w:val="00692B06"/>
    <w:rsid w:val="00692E6F"/>
    <w:rsid w:val="00692E9A"/>
    <w:rsid w:val="00692F00"/>
    <w:rsid w:val="00694167"/>
    <w:rsid w:val="00695208"/>
    <w:rsid w:val="00695FF9"/>
    <w:rsid w:val="006A0198"/>
    <w:rsid w:val="006A0DBD"/>
    <w:rsid w:val="006A1AD0"/>
    <w:rsid w:val="006A1FE0"/>
    <w:rsid w:val="006A24E8"/>
    <w:rsid w:val="006A293C"/>
    <w:rsid w:val="006A30D7"/>
    <w:rsid w:val="006A3A67"/>
    <w:rsid w:val="006A3AA5"/>
    <w:rsid w:val="006A3BCD"/>
    <w:rsid w:val="006A53D9"/>
    <w:rsid w:val="006A6325"/>
    <w:rsid w:val="006A6E63"/>
    <w:rsid w:val="006A7B02"/>
    <w:rsid w:val="006A7D90"/>
    <w:rsid w:val="006B0A56"/>
    <w:rsid w:val="006B0AC5"/>
    <w:rsid w:val="006B0C49"/>
    <w:rsid w:val="006B0E44"/>
    <w:rsid w:val="006B1175"/>
    <w:rsid w:val="006B209D"/>
    <w:rsid w:val="006B27A6"/>
    <w:rsid w:val="006B2C9E"/>
    <w:rsid w:val="006B2E8F"/>
    <w:rsid w:val="006B37C7"/>
    <w:rsid w:val="006B4518"/>
    <w:rsid w:val="006B481C"/>
    <w:rsid w:val="006B4D47"/>
    <w:rsid w:val="006B6896"/>
    <w:rsid w:val="006B735C"/>
    <w:rsid w:val="006B7667"/>
    <w:rsid w:val="006B76D0"/>
    <w:rsid w:val="006B7C2E"/>
    <w:rsid w:val="006C04EA"/>
    <w:rsid w:val="006C0929"/>
    <w:rsid w:val="006C0A58"/>
    <w:rsid w:val="006C0B6C"/>
    <w:rsid w:val="006C1A10"/>
    <w:rsid w:val="006C2C89"/>
    <w:rsid w:val="006C36B8"/>
    <w:rsid w:val="006C3936"/>
    <w:rsid w:val="006C3B4F"/>
    <w:rsid w:val="006C4287"/>
    <w:rsid w:val="006C7744"/>
    <w:rsid w:val="006C7A11"/>
    <w:rsid w:val="006D0302"/>
    <w:rsid w:val="006D069D"/>
    <w:rsid w:val="006D1EE6"/>
    <w:rsid w:val="006D2C6D"/>
    <w:rsid w:val="006D2DB6"/>
    <w:rsid w:val="006D4CF0"/>
    <w:rsid w:val="006D6F5A"/>
    <w:rsid w:val="006E1223"/>
    <w:rsid w:val="006E2224"/>
    <w:rsid w:val="006E2997"/>
    <w:rsid w:val="006E34C4"/>
    <w:rsid w:val="006E443B"/>
    <w:rsid w:val="006E4B64"/>
    <w:rsid w:val="006E6082"/>
    <w:rsid w:val="006E6C65"/>
    <w:rsid w:val="006E793E"/>
    <w:rsid w:val="006F049B"/>
    <w:rsid w:val="006F0D85"/>
    <w:rsid w:val="006F0FC7"/>
    <w:rsid w:val="006F10E9"/>
    <w:rsid w:val="006F136E"/>
    <w:rsid w:val="006F189E"/>
    <w:rsid w:val="006F1AD2"/>
    <w:rsid w:val="006F229D"/>
    <w:rsid w:val="006F2325"/>
    <w:rsid w:val="006F3BEE"/>
    <w:rsid w:val="006F4FEE"/>
    <w:rsid w:val="006F551B"/>
    <w:rsid w:val="006F566F"/>
    <w:rsid w:val="006F5D66"/>
    <w:rsid w:val="006F6296"/>
    <w:rsid w:val="006F6812"/>
    <w:rsid w:val="007018CE"/>
    <w:rsid w:val="00702B6F"/>
    <w:rsid w:val="00702DE5"/>
    <w:rsid w:val="00703B4B"/>
    <w:rsid w:val="00703C29"/>
    <w:rsid w:val="00704034"/>
    <w:rsid w:val="007040A0"/>
    <w:rsid w:val="0070497C"/>
    <w:rsid w:val="00705A12"/>
    <w:rsid w:val="00705AD4"/>
    <w:rsid w:val="007067AB"/>
    <w:rsid w:val="00706C0D"/>
    <w:rsid w:val="00707528"/>
    <w:rsid w:val="00707F3A"/>
    <w:rsid w:val="0071042A"/>
    <w:rsid w:val="007108CA"/>
    <w:rsid w:val="0071147B"/>
    <w:rsid w:val="007114BC"/>
    <w:rsid w:val="007128E0"/>
    <w:rsid w:val="00713AD9"/>
    <w:rsid w:val="00715DC3"/>
    <w:rsid w:val="007160F7"/>
    <w:rsid w:val="00716835"/>
    <w:rsid w:val="00717199"/>
    <w:rsid w:val="007175B8"/>
    <w:rsid w:val="00723950"/>
    <w:rsid w:val="00725544"/>
    <w:rsid w:val="00725FBF"/>
    <w:rsid w:val="00727B6C"/>
    <w:rsid w:val="00727D5A"/>
    <w:rsid w:val="00730011"/>
    <w:rsid w:val="007300EC"/>
    <w:rsid w:val="00730476"/>
    <w:rsid w:val="007314C8"/>
    <w:rsid w:val="00732DB0"/>
    <w:rsid w:val="00733A26"/>
    <w:rsid w:val="00734304"/>
    <w:rsid w:val="00734AA7"/>
    <w:rsid w:val="00735BF0"/>
    <w:rsid w:val="00736376"/>
    <w:rsid w:val="00737BE9"/>
    <w:rsid w:val="00740B85"/>
    <w:rsid w:val="007411F7"/>
    <w:rsid w:val="00742B88"/>
    <w:rsid w:val="00742C69"/>
    <w:rsid w:val="0074316D"/>
    <w:rsid w:val="00743A2B"/>
    <w:rsid w:val="00743B0B"/>
    <w:rsid w:val="00743E08"/>
    <w:rsid w:val="00743EE4"/>
    <w:rsid w:val="007445FD"/>
    <w:rsid w:val="00744FC1"/>
    <w:rsid w:val="00745E5C"/>
    <w:rsid w:val="00746882"/>
    <w:rsid w:val="007473B7"/>
    <w:rsid w:val="0074778A"/>
    <w:rsid w:val="00747F35"/>
    <w:rsid w:val="00750153"/>
    <w:rsid w:val="00750652"/>
    <w:rsid w:val="00750AF6"/>
    <w:rsid w:val="00751089"/>
    <w:rsid w:val="00751BA1"/>
    <w:rsid w:val="00751F12"/>
    <w:rsid w:val="00753148"/>
    <w:rsid w:val="00753328"/>
    <w:rsid w:val="0075347D"/>
    <w:rsid w:val="0075445C"/>
    <w:rsid w:val="0075474E"/>
    <w:rsid w:val="007554FE"/>
    <w:rsid w:val="00755959"/>
    <w:rsid w:val="00755AB1"/>
    <w:rsid w:val="00755D67"/>
    <w:rsid w:val="00755D99"/>
    <w:rsid w:val="0075620D"/>
    <w:rsid w:val="00756A9B"/>
    <w:rsid w:val="00756BB6"/>
    <w:rsid w:val="007577FD"/>
    <w:rsid w:val="00757C36"/>
    <w:rsid w:val="007606B7"/>
    <w:rsid w:val="007617F7"/>
    <w:rsid w:val="00762495"/>
    <w:rsid w:val="0076255D"/>
    <w:rsid w:val="0076618C"/>
    <w:rsid w:val="00766248"/>
    <w:rsid w:val="00766957"/>
    <w:rsid w:val="00772A81"/>
    <w:rsid w:val="00772CDF"/>
    <w:rsid w:val="00773698"/>
    <w:rsid w:val="00773A5C"/>
    <w:rsid w:val="00773ED7"/>
    <w:rsid w:val="0077559F"/>
    <w:rsid w:val="00777EAD"/>
    <w:rsid w:val="007801C1"/>
    <w:rsid w:val="00780431"/>
    <w:rsid w:val="0078047E"/>
    <w:rsid w:val="007804C1"/>
    <w:rsid w:val="00781365"/>
    <w:rsid w:val="00782FF3"/>
    <w:rsid w:val="00783238"/>
    <w:rsid w:val="0078325B"/>
    <w:rsid w:val="007834F6"/>
    <w:rsid w:val="00785254"/>
    <w:rsid w:val="00785685"/>
    <w:rsid w:val="007856E6"/>
    <w:rsid w:val="00785FBA"/>
    <w:rsid w:val="00786268"/>
    <w:rsid w:val="00787820"/>
    <w:rsid w:val="00787821"/>
    <w:rsid w:val="00792481"/>
    <w:rsid w:val="00792B6D"/>
    <w:rsid w:val="00794BBF"/>
    <w:rsid w:val="00794EE1"/>
    <w:rsid w:val="0079522B"/>
    <w:rsid w:val="00795D2A"/>
    <w:rsid w:val="00795E63"/>
    <w:rsid w:val="00796079"/>
    <w:rsid w:val="00796541"/>
    <w:rsid w:val="00796E02"/>
    <w:rsid w:val="007A0567"/>
    <w:rsid w:val="007A0C7E"/>
    <w:rsid w:val="007A0EA3"/>
    <w:rsid w:val="007A129A"/>
    <w:rsid w:val="007A1946"/>
    <w:rsid w:val="007A29A9"/>
    <w:rsid w:val="007A35AB"/>
    <w:rsid w:val="007A393C"/>
    <w:rsid w:val="007A4E0E"/>
    <w:rsid w:val="007A536F"/>
    <w:rsid w:val="007A6A13"/>
    <w:rsid w:val="007A6AA1"/>
    <w:rsid w:val="007B0332"/>
    <w:rsid w:val="007B28D7"/>
    <w:rsid w:val="007B29D5"/>
    <w:rsid w:val="007B3424"/>
    <w:rsid w:val="007B37B7"/>
    <w:rsid w:val="007B4A51"/>
    <w:rsid w:val="007B5FB4"/>
    <w:rsid w:val="007B74C8"/>
    <w:rsid w:val="007B74CE"/>
    <w:rsid w:val="007B7C1A"/>
    <w:rsid w:val="007C06E0"/>
    <w:rsid w:val="007C14A5"/>
    <w:rsid w:val="007C2F2F"/>
    <w:rsid w:val="007C3917"/>
    <w:rsid w:val="007C3D4A"/>
    <w:rsid w:val="007C48C1"/>
    <w:rsid w:val="007C74C9"/>
    <w:rsid w:val="007D0821"/>
    <w:rsid w:val="007D0FA1"/>
    <w:rsid w:val="007D1420"/>
    <w:rsid w:val="007D159D"/>
    <w:rsid w:val="007D2173"/>
    <w:rsid w:val="007D4106"/>
    <w:rsid w:val="007D4AF8"/>
    <w:rsid w:val="007D4C9A"/>
    <w:rsid w:val="007D4F4C"/>
    <w:rsid w:val="007D60DA"/>
    <w:rsid w:val="007D6E06"/>
    <w:rsid w:val="007D7463"/>
    <w:rsid w:val="007E0950"/>
    <w:rsid w:val="007E09EB"/>
    <w:rsid w:val="007E25E2"/>
    <w:rsid w:val="007E4B83"/>
    <w:rsid w:val="007F06BE"/>
    <w:rsid w:val="007F0768"/>
    <w:rsid w:val="007F1069"/>
    <w:rsid w:val="007F10BF"/>
    <w:rsid w:val="007F18D2"/>
    <w:rsid w:val="007F202D"/>
    <w:rsid w:val="007F29C3"/>
    <w:rsid w:val="007F2A02"/>
    <w:rsid w:val="007F2D7B"/>
    <w:rsid w:val="007F3D28"/>
    <w:rsid w:val="007F3F9A"/>
    <w:rsid w:val="007F542F"/>
    <w:rsid w:val="007F5A71"/>
    <w:rsid w:val="007F6CD0"/>
    <w:rsid w:val="00801468"/>
    <w:rsid w:val="00801E84"/>
    <w:rsid w:val="00802853"/>
    <w:rsid w:val="00802CE4"/>
    <w:rsid w:val="008044D4"/>
    <w:rsid w:val="008046A0"/>
    <w:rsid w:val="0080586E"/>
    <w:rsid w:val="00807615"/>
    <w:rsid w:val="00807FE0"/>
    <w:rsid w:val="008116AC"/>
    <w:rsid w:val="008117F5"/>
    <w:rsid w:val="008122A0"/>
    <w:rsid w:val="00812FF8"/>
    <w:rsid w:val="00814A42"/>
    <w:rsid w:val="0081538A"/>
    <w:rsid w:val="008166E3"/>
    <w:rsid w:val="0081696D"/>
    <w:rsid w:val="00816B0B"/>
    <w:rsid w:val="00817624"/>
    <w:rsid w:val="00821042"/>
    <w:rsid w:val="00821121"/>
    <w:rsid w:val="00821BE0"/>
    <w:rsid w:val="00821C58"/>
    <w:rsid w:val="00822F04"/>
    <w:rsid w:val="008231F3"/>
    <w:rsid w:val="00823B80"/>
    <w:rsid w:val="008263F5"/>
    <w:rsid w:val="0082649F"/>
    <w:rsid w:val="008317C8"/>
    <w:rsid w:val="008336DD"/>
    <w:rsid w:val="00833DAD"/>
    <w:rsid w:val="00835EB7"/>
    <w:rsid w:val="00835F29"/>
    <w:rsid w:val="0083666D"/>
    <w:rsid w:val="00836958"/>
    <w:rsid w:val="00836F3A"/>
    <w:rsid w:val="008370A1"/>
    <w:rsid w:val="00837756"/>
    <w:rsid w:val="00840DD0"/>
    <w:rsid w:val="00840E03"/>
    <w:rsid w:val="00842213"/>
    <w:rsid w:val="008428CC"/>
    <w:rsid w:val="00843E89"/>
    <w:rsid w:val="0084496C"/>
    <w:rsid w:val="00844C5B"/>
    <w:rsid w:val="008455E7"/>
    <w:rsid w:val="0084577C"/>
    <w:rsid w:val="00845D9F"/>
    <w:rsid w:val="00845E47"/>
    <w:rsid w:val="00846526"/>
    <w:rsid w:val="0084686A"/>
    <w:rsid w:val="008472ED"/>
    <w:rsid w:val="00847353"/>
    <w:rsid w:val="00852281"/>
    <w:rsid w:val="0085237D"/>
    <w:rsid w:val="00852D48"/>
    <w:rsid w:val="00854132"/>
    <w:rsid w:val="008577B3"/>
    <w:rsid w:val="00860627"/>
    <w:rsid w:val="008629DA"/>
    <w:rsid w:val="00862A17"/>
    <w:rsid w:val="00862F5A"/>
    <w:rsid w:val="00865C07"/>
    <w:rsid w:val="0086612B"/>
    <w:rsid w:val="00866C2C"/>
    <w:rsid w:val="0086710E"/>
    <w:rsid w:val="00867EFC"/>
    <w:rsid w:val="00870023"/>
    <w:rsid w:val="0087106F"/>
    <w:rsid w:val="008728B1"/>
    <w:rsid w:val="00873736"/>
    <w:rsid w:val="00874A05"/>
    <w:rsid w:val="00875D0B"/>
    <w:rsid w:val="0087608D"/>
    <w:rsid w:val="00876CA2"/>
    <w:rsid w:val="00876CC7"/>
    <w:rsid w:val="00877120"/>
    <w:rsid w:val="00880EE2"/>
    <w:rsid w:val="00882349"/>
    <w:rsid w:val="00883EC0"/>
    <w:rsid w:val="00885B75"/>
    <w:rsid w:val="008861CD"/>
    <w:rsid w:val="00887052"/>
    <w:rsid w:val="0088747A"/>
    <w:rsid w:val="00887AA2"/>
    <w:rsid w:val="00887EBF"/>
    <w:rsid w:val="00890A20"/>
    <w:rsid w:val="008915F5"/>
    <w:rsid w:val="00891BC5"/>
    <w:rsid w:val="00892125"/>
    <w:rsid w:val="0089223D"/>
    <w:rsid w:val="00892914"/>
    <w:rsid w:val="00892DCF"/>
    <w:rsid w:val="00893388"/>
    <w:rsid w:val="00893AC7"/>
    <w:rsid w:val="00893C24"/>
    <w:rsid w:val="008948B0"/>
    <w:rsid w:val="00895C29"/>
    <w:rsid w:val="008967D0"/>
    <w:rsid w:val="008970B9"/>
    <w:rsid w:val="0089750A"/>
    <w:rsid w:val="008975D5"/>
    <w:rsid w:val="00897991"/>
    <w:rsid w:val="008A1002"/>
    <w:rsid w:val="008A1159"/>
    <w:rsid w:val="008A1A91"/>
    <w:rsid w:val="008A293A"/>
    <w:rsid w:val="008A29C0"/>
    <w:rsid w:val="008A3205"/>
    <w:rsid w:val="008A3CA8"/>
    <w:rsid w:val="008A4307"/>
    <w:rsid w:val="008A4B08"/>
    <w:rsid w:val="008A550B"/>
    <w:rsid w:val="008A6C53"/>
    <w:rsid w:val="008A707E"/>
    <w:rsid w:val="008A7FAD"/>
    <w:rsid w:val="008B1C22"/>
    <w:rsid w:val="008B21FC"/>
    <w:rsid w:val="008B2395"/>
    <w:rsid w:val="008B2887"/>
    <w:rsid w:val="008B33EF"/>
    <w:rsid w:val="008B4EDA"/>
    <w:rsid w:val="008B50F3"/>
    <w:rsid w:val="008B527A"/>
    <w:rsid w:val="008B7E25"/>
    <w:rsid w:val="008C1155"/>
    <w:rsid w:val="008C16A4"/>
    <w:rsid w:val="008C257F"/>
    <w:rsid w:val="008C2D98"/>
    <w:rsid w:val="008C454B"/>
    <w:rsid w:val="008C4B77"/>
    <w:rsid w:val="008C5BA1"/>
    <w:rsid w:val="008C5C96"/>
    <w:rsid w:val="008C5D48"/>
    <w:rsid w:val="008C608F"/>
    <w:rsid w:val="008D0596"/>
    <w:rsid w:val="008D0C39"/>
    <w:rsid w:val="008D0C67"/>
    <w:rsid w:val="008D0CAA"/>
    <w:rsid w:val="008D2891"/>
    <w:rsid w:val="008D500D"/>
    <w:rsid w:val="008E1462"/>
    <w:rsid w:val="008E1BAB"/>
    <w:rsid w:val="008E2249"/>
    <w:rsid w:val="008E2EAB"/>
    <w:rsid w:val="008E31A2"/>
    <w:rsid w:val="008E3EF7"/>
    <w:rsid w:val="008E47F3"/>
    <w:rsid w:val="008E53BF"/>
    <w:rsid w:val="008E5BDD"/>
    <w:rsid w:val="008E5F5C"/>
    <w:rsid w:val="008E6D32"/>
    <w:rsid w:val="008E722D"/>
    <w:rsid w:val="008F278B"/>
    <w:rsid w:val="008F29AE"/>
    <w:rsid w:val="008F2BB6"/>
    <w:rsid w:val="008F3C32"/>
    <w:rsid w:val="008F4254"/>
    <w:rsid w:val="008F4A0F"/>
    <w:rsid w:val="008F5527"/>
    <w:rsid w:val="008F5B0A"/>
    <w:rsid w:val="008F5ED5"/>
    <w:rsid w:val="008F6E4C"/>
    <w:rsid w:val="008F700A"/>
    <w:rsid w:val="008F71F0"/>
    <w:rsid w:val="00901948"/>
    <w:rsid w:val="00901E24"/>
    <w:rsid w:val="00903705"/>
    <w:rsid w:val="00903BFE"/>
    <w:rsid w:val="00904681"/>
    <w:rsid w:val="00904D44"/>
    <w:rsid w:val="00904EE4"/>
    <w:rsid w:val="00905416"/>
    <w:rsid w:val="0091007D"/>
    <w:rsid w:val="00910266"/>
    <w:rsid w:val="00910427"/>
    <w:rsid w:val="009111AD"/>
    <w:rsid w:val="0091151D"/>
    <w:rsid w:val="0091158A"/>
    <w:rsid w:val="0091164D"/>
    <w:rsid w:val="00912748"/>
    <w:rsid w:val="009151DA"/>
    <w:rsid w:val="00915251"/>
    <w:rsid w:val="009165EB"/>
    <w:rsid w:val="00916FC8"/>
    <w:rsid w:val="009206E3"/>
    <w:rsid w:val="00920A21"/>
    <w:rsid w:val="0092100C"/>
    <w:rsid w:val="00921982"/>
    <w:rsid w:val="00921E3F"/>
    <w:rsid w:val="00922C81"/>
    <w:rsid w:val="00922F58"/>
    <w:rsid w:val="009234F7"/>
    <w:rsid w:val="00923B71"/>
    <w:rsid w:val="00924061"/>
    <w:rsid w:val="00924E3A"/>
    <w:rsid w:val="00926099"/>
    <w:rsid w:val="009261E9"/>
    <w:rsid w:val="0092621F"/>
    <w:rsid w:val="009267A0"/>
    <w:rsid w:val="00927B5C"/>
    <w:rsid w:val="00927CD8"/>
    <w:rsid w:val="0093049B"/>
    <w:rsid w:val="009342F3"/>
    <w:rsid w:val="00935E6E"/>
    <w:rsid w:val="00935FC4"/>
    <w:rsid w:val="009414DB"/>
    <w:rsid w:val="0094172E"/>
    <w:rsid w:val="00941C1F"/>
    <w:rsid w:val="00942226"/>
    <w:rsid w:val="0094410F"/>
    <w:rsid w:val="009448BE"/>
    <w:rsid w:val="00944EF6"/>
    <w:rsid w:val="0094534F"/>
    <w:rsid w:val="009462D4"/>
    <w:rsid w:val="009474F0"/>
    <w:rsid w:val="0094776D"/>
    <w:rsid w:val="0095069D"/>
    <w:rsid w:val="009517FE"/>
    <w:rsid w:val="00952077"/>
    <w:rsid w:val="00952F35"/>
    <w:rsid w:val="00953B67"/>
    <w:rsid w:val="00953E46"/>
    <w:rsid w:val="009543ED"/>
    <w:rsid w:val="009547CC"/>
    <w:rsid w:val="0096019C"/>
    <w:rsid w:val="0096135B"/>
    <w:rsid w:val="009626B3"/>
    <w:rsid w:val="0096281A"/>
    <w:rsid w:val="00963118"/>
    <w:rsid w:val="009637A2"/>
    <w:rsid w:val="009649B5"/>
    <w:rsid w:val="009649C7"/>
    <w:rsid w:val="0096559A"/>
    <w:rsid w:val="009655B8"/>
    <w:rsid w:val="00966686"/>
    <w:rsid w:val="009669DD"/>
    <w:rsid w:val="00966BE9"/>
    <w:rsid w:val="00966E4D"/>
    <w:rsid w:val="0096742B"/>
    <w:rsid w:val="00967C8A"/>
    <w:rsid w:val="00970BED"/>
    <w:rsid w:val="0097185E"/>
    <w:rsid w:val="0097204C"/>
    <w:rsid w:val="00972C00"/>
    <w:rsid w:val="009730F2"/>
    <w:rsid w:val="0097321D"/>
    <w:rsid w:val="00974A46"/>
    <w:rsid w:val="00974F9C"/>
    <w:rsid w:val="00975A71"/>
    <w:rsid w:val="00975C00"/>
    <w:rsid w:val="00977F50"/>
    <w:rsid w:val="00980650"/>
    <w:rsid w:val="00982317"/>
    <w:rsid w:val="00982380"/>
    <w:rsid w:val="00982E47"/>
    <w:rsid w:val="00984166"/>
    <w:rsid w:val="00984183"/>
    <w:rsid w:val="00984452"/>
    <w:rsid w:val="00984711"/>
    <w:rsid w:val="00984F2F"/>
    <w:rsid w:val="00985BEE"/>
    <w:rsid w:val="00987762"/>
    <w:rsid w:val="00991701"/>
    <w:rsid w:val="00991FAA"/>
    <w:rsid w:val="0099438E"/>
    <w:rsid w:val="00995178"/>
    <w:rsid w:val="00995F0D"/>
    <w:rsid w:val="009960FF"/>
    <w:rsid w:val="00996778"/>
    <w:rsid w:val="00997823"/>
    <w:rsid w:val="009A0400"/>
    <w:rsid w:val="009A20FD"/>
    <w:rsid w:val="009A262F"/>
    <w:rsid w:val="009A4E88"/>
    <w:rsid w:val="009A510A"/>
    <w:rsid w:val="009A70E4"/>
    <w:rsid w:val="009A7101"/>
    <w:rsid w:val="009A78AA"/>
    <w:rsid w:val="009B1DF1"/>
    <w:rsid w:val="009B2310"/>
    <w:rsid w:val="009B2469"/>
    <w:rsid w:val="009B26F6"/>
    <w:rsid w:val="009B4BB6"/>
    <w:rsid w:val="009B52C4"/>
    <w:rsid w:val="009B6EC8"/>
    <w:rsid w:val="009B739C"/>
    <w:rsid w:val="009B78F2"/>
    <w:rsid w:val="009B7930"/>
    <w:rsid w:val="009C0CAA"/>
    <w:rsid w:val="009C203A"/>
    <w:rsid w:val="009C23C3"/>
    <w:rsid w:val="009C2534"/>
    <w:rsid w:val="009C28B6"/>
    <w:rsid w:val="009C392F"/>
    <w:rsid w:val="009C3930"/>
    <w:rsid w:val="009C455E"/>
    <w:rsid w:val="009C4809"/>
    <w:rsid w:val="009C48DF"/>
    <w:rsid w:val="009C7553"/>
    <w:rsid w:val="009D15B6"/>
    <w:rsid w:val="009D22A6"/>
    <w:rsid w:val="009D231C"/>
    <w:rsid w:val="009D31FF"/>
    <w:rsid w:val="009D3396"/>
    <w:rsid w:val="009D5DD5"/>
    <w:rsid w:val="009D5E78"/>
    <w:rsid w:val="009D6735"/>
    <w:rsid w:val="009D779B"/>
    <w:rsid w:val="009E1178"/>
    <w:rsid w:val="009E1191"/>
    <w:rsid w:val="009E2537"/>
    <w:rsid w:val="009E2961"/>
    <w:rsid w:val="009E300E"/>
    <w:rsid w:val="009E4CD0"/>
    <w:rsid w:val="009E5372"/>
    <w:rsid w:val="009E7225"/>
    <w:rsid w:val="009E786F"/>
    <w:rsid w:val="009E789E"/>
    <w:rsid w:val="009E7A13"/>
    <w:rsid w:val="009E7CD7"/>
    <w:rsid w:val="009E7D19"/>
    <w:rsid w:val="009F004D"/>
    <w:rsid w:val="009F1BC3"/>
    <w:rsid w:val="009F2227"/>
    <w:rsid w:val="009F255B"/>
    <w:rsid w:val="009F2BCC"/>
    <w:rsid w:val="009F3553"/>
    <w:rsid w:val="009F38BC"/>
    <w:rsid w:val="009F4F27"/>
    <w:rsid w:val="009F4F46"/>
    <w:rsid w:val="009F52F9"/>
    <w:rsid w:val="009F693E"/>
    <w:rsid w:val="009F6D15"/>
    <w:rsid w:val="009F78AE"/>
    <w:rsid w:val="00A006D3"/>
    <w:rsid w:val="00A006D7"/>
    <w:rsid w:val="00A00999"/>
    <w:rsid w:val="00A022BB"/>
    <w:rsid w:val="00A02B56"/>
    <w:rsid w:val="00A03EB2"/>
    <w:rsid w:val="00A0456A"/>
    <w:rsid w:val="00A04B6A"/>
    <w:rsid w:val="00A04C75"/>
    <w:rsid w:val="00A05258"/>
    <w:rsid w:val="00A06325"/>
    <w:rsid w:val="00A07541"/>
    <w:rsid w:val="00A075F1"/>
    <w:rsid w:val="00A10617"/>
    <w:rsid w:val="00A10C6C"/>
    <w:rsid w:val="00A1159A"/>
    <w:rsid w:val="00A12EAB"/>
    <w:rsid w:val="00A1463D"/>
    <w:rsid w:val="00A148EA"/>
    <w:rsid w:val="00A15FA3"/>
    <w:rsid w:val="00A1639F"/>
    <w:rsid w:val="00A21F10"/>
    <w:rsid w:val="00A230D5"/>
    <w:rsid w:val="00A23DAB"/>
    <w:rsid w:val="00A24A1B"/>
    <w:rsid w:val="00A25B12"/>
    <w:rsid w:val="00A25F83"/>
    <w:rsid w:val="00A26669"/>
    <w:rsid w:val="00A305B7"/>
    <w:rsid w:val="00A30672"/>
    <w:rsid w:val="00A31375"/>
    <w:rsid w:val="00A3293C"/>
    <w:rsid w:val="00A32A67"/>
    <w:rsid w:val="00A33067"/>
    <w:rsid w:val="00A33A8D"/>
    <w:rsid w:val="00A36294"/>
    <w:rsid w:val="00A379E8"/>
    <w:rsid w:val="00A403C1"/>
    <w:rsid w:val="00A4061A"/>
    <w:rsid w:val="00A41847"/>
    <w:rsid w:val="00A4273C"/>
    <w:rsid w:val="00A436F9"/>
    <w:rsid w:val="00A440E5"/>
    <w:rsid w:val="00A44B90"/>
    <w:rsid w:val="00A451F6"/>
    <w:rsid w:val="00A45A6E"/>
    <w:rsid w:val="00A46340"/>
    <w:rsid w:val="00A47189"/>
    <w:rsid w:val="00A47790"/>
    <w:rsid w:val="00A4797B"/>
    <w:rsid w:val="00A47D83"/>
    <w:rsid w:val="00A523DC"/>
    <w:rsid w:val="00A5287D"/>
    <w:rsid w:val="00A52D55"/>
    <w:rsid w:val="00A5334A"/>
    <w:rsid w:val="00A53506"/>
    <w:rsid w:val="00A536DA"/>
    <w:rsid w:val="00A55B43"/>
    <w:rsid w:val="00A573E0"/>
    <w:rsid w:val="00A575FB"/>
    <w:rsid w:val="00A6087E"/>
    <w:rsid w:val="00A60BF0"/>
    <w:rsid w:val="00A613AD"/>
    <w:rsid w:val="00A61576"/>
    <w:rsid w:val="00A625F7"/>
    <w:rsid w:val="00A62886"/>
    <w:rsid w:val="00A638BC"/>
    <w:rsid w:val="00A63915"/>
    <w:rsid w:val="00A642A4"/>
    <w:rsid w:val="00A642AB"/>
    <w:rsid w:val="00A64A46"/>
    <w:rsid w:val="00A65D47"/>
    <w:rsid w:val="00A6621C"/>
    <w:rsid w:val="00A66672"/>
    <w:rsid w:val="00A66E96"/>
    <w:rsid w:val="00A67AEA"/>
    <w:rsid w:val="00A709EB"/>
    <w:rsid w:val="00A70A25"/>
    <w:rsid w:val="00A7112B"/>
    <w:rsid w:val="00A71A29"/>
    <w:rsid w:val="00A722DC"/>
    <w:rsid w:val="00A72425"/>
    <w:rsid w:val="00A72CA6"/>
    <w:rsid w:val="00A72F76"/>
    <w:rsid w:val="00A73087"/>
    <w:rsid w:val="00A731B8"/>
    <w:rsid w:val="00A743EA"/>
    <w:rsid w:val="00A74528"/>
    <w:rsid w:val="00A74697"/>
    <w:rsid w:val="00A7474F"/>
    <w:rsid w:val="00A7764B"/>
    <w:rsid w:val="00A77661"/>
    <w:rsid w:val="00A779A6"/>
    <w:rsid w:val="00A77BAD"/>
    <w:rsid w:val="00A80548"/>
    <w:rsid w:val="00A81C12"/>
    <w:rsid w:val="00A844ED"/>
    <w:rsid w:val="00A849DA"/>
    <w:rsid w:val="00A85807"/>
    <w:rsid w:val="00A85A12"/>
    <w:rsid w:val="00A85E66"/>
    <w:rsid w:val="00A8746C"/>
    <w:rsid w:val="00A876D7"/>
    <w:rsid w:val="00A87C99"/>
    <w:rsid w:val="00A902B6"/>
    <w:rsid w:val="00A90549"/>
    <w:rsid w:val="00A90CCB"/>
    <w:rsid w:val="00A91013"/>
    <w:rsid w:val="00A91658"/>
    <w:rsid w:val="00A92902"/>
    <w:rsid w:val="00A92986"/>
    <w:rsid w:val="00A92D76"/>
    <w:rsid w:val="00A93891"/>
    <w:rsid w:val="00A94B38"/>
    <w:rsid w:val="00A94EC3"/>
    <w:rsid w:val="00A95701"/>
    <w:rsid w:val="00A96759"/>
    <w:rsid w:val="00A97328"/>
    <w:rsid w:val="00A974E3"/>
    <w:rsid w:val="00A977F7"/>
    <w:rsid w:val="00A97B5C"/>
    <w:rsid w:val="00AA0405"/>
    <w:rsid w:val="00AA0A5C"/>
    <w:rsid w:val="00AA16CC"/>
    <w:rsid w:val="00AA32B7"/>
    <w:rsid w:val="00AA4A42"/>
    <w:rsid w:val="00AA4C8D"/>
    <w:rsid w:val="00AA4F34"/>
    <w:rsid w:val="00AA5368"/>
    <w:rsid w:val="00AA6477"/>
    <w:rsid w:val="00AB0F1B"/>
    <w:rsid w:val="00AB1F27"/>
    <w:rsid w:val="00AB2556"/>
    <w:rsid w:val="00AB2A05"/>
    <w:rsid w:val="00AB2AB4"/>
    <w:rsid w:val="00AB2BEC"/>
    <w:rsid w:val="00AB3039"/>
    <w:rsid w:val="00AB37D5"/>
    <w:rsid w:val="00AB3C8E"/>
    <w:rsid w:val="00AB5A22"/>
    <w:rsid w:val="00AB7126"/>
    <w:rsid w:val="00AB71F9"/>
    <w:rsid w:val="00AB7434"/>
    <w:rsid w:val="00AC123B"/>
    <w:rsid w:val="00AC280D"/>
    <w:rsid w:val="00AC3323"/>
    <w:rsid w:val="00AC35A5"/>
    <w:rsid w:val="00AC437B"/>
    <w:rsid w:val="00AC44F9"/>
    <w:rsid w:val="00AC4724"/>
    <w:rsid w:val="00AC48A0"/>
    <w:rsid w:val="00AC55F0"/>
    <w:rsid w:val="00AC5E29"/>
    <w:rsid w:val="00AC6D70"/>
    <w:rsid w:val="00AC793C"/>
    <w:rsid w:val="00AD0006"/>
    <w:rsid w:val="00AD08BF"/>
    <w:rsid w:val="00AD246E"/>
    <w:rsid w:val="00AD25B5"/>
    <w:rsid w:val="00AD25EC"/>
    <w:rsid w:val="00AD3985"/>
    <w:rsid w:val="00AD3FB6"/>
    <w:rsid w:val="00AD517E"/>
    <w:rsid w:val="00AD542A"/>
    <w:rsid w:val="00AD6958"/>
    <w:rsid w:val="00AD718F"/>
    <w:rsid w:val="00AD79C7"/>
    <w:rsid w:val="00AD7E40"/>
    <w:rsid w:val="00AE09E6"/>
    <w:rsid w:val="00AE231D"/>
    <w:rsid w:val="00AE3F10"/>
    <w:rsid w:val="00AE45BB"/>
    <w:rsid w:val="00AE56C3"/>
    <w:rsid w:val="00AE5721"/>
    <w:rsid w:val="00AE61A3"/>
    <w:rsid w:val="00AE62DA"/>
    <w:rsid w:val="00AF132E"/>
    <w:rsid w:val="00AF154F"/>
    <w:rsid w:val="00AF2458"/>
    <w:rsid w:val="00AF2F94"/>
    <w:rsid w:val="00AF389D"/>
    <w:rsid w:val="00AF4DC4"/>
    <w:rsid w:val="00AF5091"/>
    <w:rsid w:val="00AF626B"/>
    <w:rsid w:val="00AF7861"/>
    <w:rsid w:val="00B00AEA"/>
    <w:rsid w:val="00B01E03"/>
    <w:rsid w:val="00B01E49"/>
    <w:rsid w:val="00B021FB"/>
    <w:rsid w:val="00B0317C"/>
    <w:rsid w:val="00B0355B"/>
    <w:rsid w:val="00B039CB"/>
    <w:rsid w:val="00B04063"/>
    <w:rsid w:val="00B04F68"/>
    <w:rsid w:val="00B053BF"/>
    <w:rsid w:val="00B05547"/>
    <w:rsid w:val="00B065BF"/>
    <w:rsid w:val="00B072E0"/>
    <w:rsid w:val="00B07CF9"/>
    <w:rsid w:val="00B10688"/>
    <w:rsid w:val="00B10DCA"/>
    <w:rsid w:val="00B116B9"/>
    <w:rsid w:val="00B116C9"/>
    <w:rsid w:val="00B12F92"/>
    <w:rsid w:val="00B1467A"/>
    <w:rsid w:val="00B1497E"/>
    <w:rsid w:val="00B14C35"/>
    <w:rsid w:val="00B1569C"/>
    <w:rsid w:val="00B16C9F"/>
    <w:rsid w:val="00B17DAE"/>
    <w:rsid w:val="00B20E4C"/>
    <w:rsid w:val="00B212BE"/>
    <w:rsid w:val="00B2187B"/>
    <w:rsid w:val="00B2197E"/>
    <w:rsid w:val="00B226CB"/>
    <w:rsid w:val="00B228F3"/>
    <w:rsid w:val="00B2364F"/>
    <w:rsid w:val="00B253E2"/>
    <w:rsid w:val="00B25504"/>
    <w:rsid w:val="00B258B3"/>
    <w:rsid w:val="00B27478"/>
    <w:rsid w:val="00B27BA9"/>
    <w:rsid w:val="00B319AA"/>
    <w:rsid w:val="00B35977"/>
    <w:rsid w:val="00B35ADF"/>
    <w:rsid w:val="00B37952"/>
    <w:rsid w:val="00B409EB"/>
    <w:rsid w:val="00B41AFC"/>
    <w:rsid w:val="00B42AF2"/>
    <w:rsid w:val="00B436B2"/>
    <w:rsid w:val="00B45B76"/>
    <w:rsid w:val="00B4692B"/>
    <w:rsid w:val="00B46F1E"/>
    <w:rsid w:val="00B51329"/>
    <w:rsid w:val="00B51BBB"/>
    <w:rsid w:val="00B5247A"/>
    <w:rsid w:val="00B529E0"/>
    <w:rsid w:val="00B53A29"/>
    <w:rsid w:val="00B54537"/>
    <w:rsid w:val="00B5502B"/>
    <w:rsid w:val="00B5654A"/>
    <w:rsid w:val="00B60270"/>
    <w:rsid w:val="00B61E47"/>
    <w:rsid w:val="00B62E3A"/>
    <w:rsid w:val="00B6311A"/>
    <w:rsid w:val="00B63B4B"/>
    <w:rsid w:val="00B63D75"/>
    <w:rsid w:val="00B65F5D"/>
    <w:rsid w:val="00B6651F"/>
    <w:rsid w:val="00B66524"/>
    <w:rsid w:val="00B66673"/>
    <w:rsid w:val="00B67325"/>
    <w:rsid w:val="00B67D39"/>
    <w:rsid w:val="00B70279"/>
    <w:rsid w:val="00B70C31"/>
    <w:rsid w:val="00B70DEF"/>
    <w:rsid w:val="00B7213A"/>
    <w:rsid w:val="00B72402"/>
    <w:rsid w:val="00B73E6C"/>
    <w:rsid w:val="00B740EB"/>
    <w:rsid w:val="00B742AF"/>
    <w:rsid w:val="00B75DB9"/>
    <w:rsid w:val="00B76D2F"/>
    <w:rsid w:val="00B80A2F"/>
    <w:rsid w:val="00B81110"/>
    <w:rsid w:val="00B81F91"/>
    <w:rsid w:val="00B82CC5"/>
    <w:rsid w:val="00B830D5"/>
    <w:rsid w:val="00B83162"/>
    <w:rsid w:val="00B83B3D"/>
    <w:rsid w:val="00B83C94"/>
    <w:rsid w:val="00B84380"/>
    <w:rsid w:val="00B86D0A"/>
    <w:rsid w:val="00B86E64"/>
    <w:rsid w:val="00B87C21"/>
    <w:rsid w:val="00B90B31"/>
    <w:rsid w:val="00B939D7"/>
    <w:rsid w:val="00B94909"/>
    <w:rsid w:val="00B94FED"/>
    <w:rsid w:val="00B95AF7"/>
    <w:rsid w:val="00B95F25"/>
    <w:rsid w:val="00BA00A9"/>
    <w:rsid w:val="00BA0BFC"/>
    <w:rsid w:val="00BA1190"/>
    <w:rsid w:val="00BA1745"/>
    <w:rsid w:val="00BA55E2"/>
    <w:rsid w:val="00BA717D"/>
    <w:rsid w:val="00BA7521"/>
    <w:rsid w:val="00BB080E"/>
    <w:rsid w:val="00BB1BEF"/>
    <w:rsid w:val="00BB1E0E"/>
    <w:rsid w:val="00BB1EA7"/>
    <w:rsid w:val="00BB2C20"/>
    <w:rsid w:val="00BB2C69"/>
    <w:rsid w:val="00BB32AB"/>
    <w:rsid w:val="00BB462B"/>
    <w:rsid w:val="00BB6296"/>
    <w:rsid w:val="00BB7486"/>
    <w:rsid w:val="00BB7734"/>
    <w:rsid w:val="00BB777F"/>
    <w:rsid w:val="00BB793D"/>
    <w:rsid w:val="00BC2FAC"/>
    <w:rsid w:val="00BC4CA9"/>
    <w:rsid w:val="00BC4F4E"/>
    <w:rsid w:val="00BC5852"/>
    <w:rsid w:val="00BC5A24"/>
    <w:rsid w:val="00BC6746"/>
    <w:rsid w:val="00BC757D"/>
    <w:rsid w:val="00BC7AFA"/>
    <w:rsid w:val="00BC7E28"/>
    <w:rsid w:val="00BD0246"/>
    <w:rsid w:val="00BD330B"/>
    <w:rsid w:val="00BD4476"/>
    <w:rsid w:val="00BD477D"/>
    <w:rsid w:val="00BD637C"/>
    <w:rsid w:val="00BD693D"/>
    <w:rsid w:val="00BD6E6B"/>
    <w:rsid w:val="00BD7382"/>
    <w:rsid w:val="00BD7C34"/>
    <w:rsid w:val="00BD7DC4"/>
    <w:rsid w:val="00BE066D"/>
    <w:rsid w:val="00BE0DE6"/>
    <w:rsid w:val="00BE122A"/>
    <w:rsid w:val="00BE1A53"/>
    <w:rsid w:val="00BE225E"/>
    <w:rsid w:val="00BE322A"/>
    <w:rsid w:val="00BE33D3"/>
    <w:rsid w:val="00BE38DA"/>
    <w:rsid w:val="00BE604A"/>
    <w:rsid w:val="00BE6271"/>
    <w:rsid w:val="00BE65CB"/>
    <w:rsid w:val="00BE6705"/>
    <w:rsid w:val="00BE6B58"/>
    <w:rsid w:val="00BE720E"/>
    <w:rsid w:val="00BF1079"/>
    <w:rsid w:val="00BF2C74"/>
    <w:rsid w:val="00BF2F11"/>
    <w:rsid w:val="00BF358B"/>
    <w:rsid w:val="00BF38E6"/>
    <w:rsid w:val="00BF5042"/>
    <w:rsid w:val="00BF50F4"/>
    <w:rsid w:val="00BF52C3"/>
    <w:rsid w:val="00BF5D41"/>
    <w:rsid w:val="00BF67DF"/>
    <w:rsid w:val="00BF71A6"/>
    <w:rsid w:val="00BF7B12"/>
    <w:rsid w:val="00C0173B"/>
    <w:rsid w:val="00C01AB2"/>
    <w:rsid w:val="00C02C5E"/>
    <w:rsid w:val="00C03FE0"/>
    <w:rsid w:val="00C04225"/>
    <w:rsid w:val="00C05011"/>
    <w:rsid w:val="00C052BB"/>
    <w:rsid w:val="00C05498"/>
    <w:rsid w:val="00C05DA0"/>
    <w:rsid w:val="00C06043"/>
    <w:rsid w:val="00C06817"/>
    <w:rsid w:val="00C0688F"/>
    <w:rsid w:val="00C06BA9"/>
    <w:rsid w:val="00C0719F"/>
    <w:rsid w:val="00C075F4"/>
    <w:rsid w:val="00C10C81"/>
    <w:rsid w:val="00C11816"/>
    <w:rsid w:val="00C11F01"/>
    <w:rsid w:val="00C1296C"/>
    <w:rsid w:val="00C13095"/>
    <w:rsid w:val="00C13291"/>
    <w:rsid w:val="00C13546"/>
    <w:rsid w:val="00C140D0"/>
    <w:rsid w:val="00C14574"/>
    <w:rsid w:val="00C1595F"/>
    <w:rsid w:val="00C15B15"/>
    <w:rsid w:val="00C16816"/>
    <w:rsid w:val="00C16DD7"/>
    <w:rsid w:val="00C1741B"/>
    <w:rsid w:val="00C17DAF"/>
    <w:rsid w:val="00C20B65"/>
    <w:rsid w:val="00C21AFE"/>
    <w:rsid w:val="00C22563"/>
    <w:rsid w:val="00C2478F"/>
    <w:rsid w:val="00C25D7E"/>
    <w:rsid w:val="00C27082"/>
    <w:rsid w:val="00C2728A"/>
    <w:rsid w:val="00C27BF2"/>
    <w:rsid w:val="00C30074"/>
    <w:rsid w:val="00C30765"/>
    <w:rsid w:val="00C31911"/>
    <w:rsid w:val="00C3207F"/>
    <w:rsid w:val="00C330AA"/>
    <w:rsid w:val="00C3313F"/>
    <w:rsid w:val="00C3404D"/>
    <w:rsid w:val="00C34606"/>
    <w:rsid w:val="00C3561E"/>
    <w:rsid w:val="00C35FB0"/>
    <w:rsid w:val="00C36947"/>
    <w:rsid w:val="00C36985"/>
    <w:rsid w:val="00C36BFA"/>
    <w:rsid w:val="00C37A09"/>
    <w:rsid w:val="00C404D7"/>
    <w:rsid w:val="00C4091B"/>
    <w:rsid w:val="00C40FA3"/>
    <w:rsid w:val="00C41E3A"/>
    <w:rsid w:val="00C42F6F"/>
    <w:rsid w:val="00C449B9"/>
    <w:rsid w:val="00C44EC0"/>
    <w:rsid w:val="00C44FE2"/>
    <w:rsid w:val="00C45C72"/>
    <w:rsid w:val="00C47301"/>
    <w:rsid w:val="00C47625"/>
    <w:rsid w:val="00C47D85"/>
    <w:rsid w:val="00C50727"/>
    <w:rsid w:val="00C50753"/>
    <w:rsid w:val="00C50B9B"/>
    <w:rsid w:val="00C51228"/>
    <w:rsid w:val="00C51446"/>
    <w:rsid w:val="00C518EA"/>
    <w:rsid w:val="00C51993"/>
    <w:rsid w:val="00C52024"/>
    <w:rsid w:val="00C520C3"/>
    <w:rsid w:val="00C523BA"/>
    <w:rsid w:val="00C5284A"/>
    <w:rsid w:val="00C54978"/>
    <w:rsid w:val="00C54B1C"/>
    <w:rsid w:val="00C555B5"/>
    <w:rsid w:val="00C55873"/>
    <w:rsid w:val="00C55A09"/>
    <w:rsid w:val="00C55BB7"/>
    <w:rsid w:val="00C56C6F"/>
    <w:rsid w:val="00C56ED1"/>
    <w:rsid w:val="00C56F45"/>
    <w:rsid w:val="00C5744E"/>
    <w:rsid w:val="00C60B36"/>
    <w:rsid w:val="00C621A7"/>
    <w:rsid w:val="00C632DC"/>
    <w:rsid w:val="00C65088"/>
    <w:rsid w:val="00C6577D"/>
    <w:rsid w:val="00C65F09"/>
    <w:rsid w:val="00C671AC"/>
    <w:rsid w:val="00C700C3"/>
    <w:rsid w:val="00C738C4"/>
    <w:rsid w:val="00C73D6A"/>
    <w:rsid w:val="00C73E27"/>
    <w:rsid w:val="00C7474F"/>
    <w:rsid w:val="00C752F4"/>
    <w:rsid w:val="00C75321"/>
    <w:rsid w:val="00C75B73"/>
    <w:rsid w:val="00C75C77"/>
    <w:rsid w:val="00C7698F"/>
    <w:rsid w:val="00C76B95"/>
    <w:rsid w:val="00C775C2"/>
    <w:rsid w:val="00C776DC"/>
    <w:rsid w:val="00C81585"/>
    <w:rsid w:val="00C81895"/>
    <w:rsid w:val="00C81E8F"/>
    <w:rsid w:val="00C82B54"/>
    <w:rsid w:val="00C83436"/>
    <w:rsid w:val="00C83E55"/>
    <w:rsid w:val="00C853AE"/>
    <w:rsid w:val="00C860DE"/>
    <w:rsid w:val="00C866D3"/>
    <w:rsid w:val="00C869B7"/>
    <w:rsid w:val="00C86E83"/>
    <w:rsid w:val="00C925A6"/>
    <w:rsid w:val="00C934BC"/>
    <w:rsid w:val="00C93CDD"/>
    <w:rsid w:val="00C94F9E"/>
    <w:rsid w:val="00C95E46"/>
    <w:rsid w:val="00C965D6"/>
    <w:rsid w:val="00C9708A"/>
    <w:rsid w:val="00C97244"/>
    <w:rsid w:val="00CA0292"/>
    <w:rsid w:val="00CA02B6"/>
    <w:rsid w:val="00CA0DE2"/>
    <w:rsid w:val="00CA0FEE"/>
    <w:rsid w:val="00CA1435"/>
    <w:rsid w:val="00CA17BB"/>
    <w:rsid w:val="00CA3039"/>
    <w:rsid w:val="00CA3138"/>
    <w:rsid w:val="00CA3347"/>
    <w:rsid w:val="00CA4018"/>
    <w:rsid w:val="00CA402E"/>
    <w:rsid w:val="00CA4A59"/>
    <w:rsid w:val="00CA51A6"/>
    <w:rsid w:val="00CA5643"/>
    <w:rsid w:val="00CA5A2E"/>
    <w:rsid w:val="00CA5ED5"/>
    <w:rsid w:val="00CA7303"/>
    <w:rsid w:val="00CA731C"/>
    <w:rsid w:val="00CA7C00"/>
    <w:rsid w:val="00CB0699"/>
    <w:rsid w:val="00CB1895"/>
    <w:rsid w:val="00CB2553"/>
    <w:rsid w:val="00CB3167"/>
    <w:rsid w:val="00CB33F6"/>
    <w:rsid w:val="00CB342F"/>
    <w:rsid w:val="00CB3BA6"/>
    <w:rsid w:val="00CB49FB"/>
    <w:rsid w:val="00CB600D"/>
    <w:rsid w:val="00CB70D9"/>
    <w:rsid w:val="00CB7159"/>
    <w:rsid w:val="00CB78F1"/>
    <w:rsid w:val="00CC01B6"/>
    <w:rsid w:val="00CC0B51"/>
    <w:rsid w:val="00CC0E35"/>
    <w:rsid w:val="00CC1B56"/>
    <w:rsid w:val="00CC2573"/>
    <w:rsid w:val="00CC2CD4"/>
    <w:rsid w:val="00CC3B55"/>
    <w:rsid w:val="00CC3DE8"/>
    <w:rsid w:val="00CC46DE"/>
    <w:rsid w:val="00CC5D6F"/>
    <w:rsid w:val="00CC6A03"/>
    <w:rsid w:val="00CD00BA"/>
    <w:rsid w:val="00CD1529"/>
    <w:rsid w:val="00CD16D5"/>
    <w:rsid w:val="00CD1C89"/>
    <w:rsid w:val="00CD2E7B"/>
    <w:rsid w:val="00CD2E82"/>
    <w:rsid w:val="00CD3314"/>
    <w:rsid w:val="00CD3626"/>
    <w:rsid w:val="00CD3873"/>
    <w:rsid w:val="00CD38FE"/>
    <w:rsid w:val="00CD3AF0"/>
    <w:rsid w:val="00CD404C"/>
    <w:rsid w:val="00CD5E31"/>
    <w:rsid w:val="00CD7B38"/>
    <w:rsid w:val="00CE0011"/>
    <w:rsid w:val="00CE023B"/>
    <w:rsid w:val="00CE0401"/>
    <w:rsid w:val="00CE1243"/>
    <w:rsid w:val="00CE225A"/>
    <w:rsid w:val="00CE3940"/>
    <w:rsid w:val="00CE4131"/>
    <w:rsid w:val="00CE43CC"/>
    <w:rsid w:val="00CE4ABD"/>
    <w:rsid w:val="00CE5709"/>
    <w:rsid w:val="00CE5FB8"/>
    <w:rsid w:val="00CE6449"/>
    <w:rsid w:val="00CE7228"/>
    <w:rsid w:val="00CF0346"/>
    <w:rsid w:val="00CF0460"/>
    <w:rsid w:val="00CF046F"/>
    <w:rsid w:val="00CF18AF"/>
    <w:rsid w:val="00CF2A4D"/>
    <w:rsid w:val="00CF33A1"/>
    <w:rsid w:val="00CF3555"/>
    <w:rsid w:val="00CF383A"/>
    <w:rsid w:val="00CF3CE9"/>
    <w:rsid w:val="00CF4BA0"/>
    <w:rsid w:val="00CF7E02"/>
    <w:rsid w:val="00D005DF"/>
    <w:rsid w:val="00D014E4"/>
    <w:rsid w:val="00D015CC"/>
    <w:rsid w:val="00D02526"/>
    <w:rsid w:val="00D03622"/>
    <w:rsid w:val="00D03B20"/>
    <w:rsid w:val="00D04A51"/>
    <w:rsid w:val="00D05342"/>
    <w:rsid w:val="00D055D8"/>
    <w:rsid w:val="00D061DB"/>
    <w:rsid w:val="00D061F3"/>
    <w:rsid w:val="00D12174"/>
    <w:rsid w:val="00D12827"/>
    <w:rsid w:val="00D13A56"/>
    <w:rsid w:val="00D13BDA"/>
    <w:rsid w:val="00D15240"/>
    <w:rsid w:val="00D15860"/>
    <w:rsid w:val="00D17794"/>
    <w:rsid w:val="00D17B25"/>
    <w:rsid w:val="00D17E3D"/>
    <w:rsid w:val="00D20041"/>
    <w:rsid w:val="00D21725"/>
    <w:rsid w:val="00D21A0E"/>
    <w:rsid w:val="00D21A3A"/>
    <w:rsid w:val="00D21E4C"/>
    <w:rsid w:val="00D22316"/>
    <w:rsid w:val="00D22960"/>
    <w:rsid w:val="00D22A68"/>
    <w:rsid w:val="00D2337E"/>
    <w:rsid w:val="00D2348E"/>
    <w:rsid w:val="00D244E3"/>
    <w:rsid w:val="00D24B74"/>
    <w:rsid w:val="00D25E3C"/>
    <w:rsid w:val="00D25E68"/>
    <w:rsid w:val="00D267C6"/>
    <w:rsid w:val="00D26CA0"/>
    <w:rsid w:val="00D26F6E"/>
    <w:rsid w:val="00D2711E"/>
    <w:rsid w:val="00D27466"/>
    <w:rsid w:val="00D31277"/>
    <w:rsid w:val="00D31AD1"/>
    <w:rsid w:val="00D3421F"/>
    <w:rsid w:val="00D34CBB"/>
    <w:rsid w:val="00D36001"/>
    <w:rsid w:val="00D377C9"/>
    <w:rsid w:val="00D411A1"/>
    <w:rsid w:val="00D431DA"/>
    <w:rsid w:val="00D43C0E"/>
    <w:rsid w:val="00D44EAC"/>
    <w:rsid w:val="00D45805"/>
    <w:rsid w:val="00D45C03"/>
    <w:rsid w:val="00D45DAF"/>
    <w:rsid w:val="00D45E43"/>
    <w:rsid w:val="00D471CC"/>
    <w:rsid w:val="00D471E7"/>
    <w:rsid w:val="00D476AB"/>
    <w:rsid w:val="00D50B85"/>
    <w:rsid w:val="00D50DB8"/>
    <w:rsid w:val="00D5147B"/>
    <w:rsid w:val="00D51484"/>
    <w:rsid w:val="00D52B25"/>
    <w:rsid w:val="00D52E95"/>
    <w:rsid w:val="00D53636"/>
    <w:rsid w:val="00D53999"/>
    <w:rsid w:val="00D5479C"/>
    <w:rsid w:val="00D55AA3"/>
    <w:rsid w:val="00D55DE8"/>
    <w:rsid w:val="00D56EB4"/>
    <w:rsid w:val="00D60933"/>
    <w:rsid w:val="00D60971"/>
    <w:rsid w:val="00D64350"/>
    <w:rsid w:val="00D64BF5"/>
    <w:rsid w:val="00D6522B"/>
    <w:rsid w:val="00D65A73"/>
    <w:rsid w:val="00D71125"/>
    <w:rsid w:val="00D72059"/>
    <w:rsid w:val="00D72923"/>
    <w:rsid w:val="00D72E5E"/>
    <w:rsid w:val="00D732A5"/>
    <w:rsid w:val="00D73654"/>
    <w:rsid w:val="00D75F40"/>
    <w:rsid w:val="00D76375"/>
    <w:rsid w:val="00D77541"/>
    <w:rsid w:val="00D77600"/>
    <w:rsid w:val="00D80047"/>
    <w:rsid w:val="00D80F84"/>
    <w:rsid w:val="00D81A62"/>
    <w:rsid w:val="00D81F55"/>
    <w:rsid w:val="00D825A6"/>
    <w:rsid w:val="00D82F28"/>
    <w:rsid w:val="00D84EB8"/>
    <w:rsid w:val="00D85189"/>
    <w:rsid w:val="00D85AF0"/>
    <w:rsid w:val="00D860C6"/>
    <w:rsid w:val="00D90FB7"/>
    <w:rsid w:val="00D91B82"/>
    <w:rsid w:val="00D91E58"/>
    <w:rsid w:val="00D91EDD"/>
    <w:rsid w:val="00D936AD"/>
    <w:rsid w:val="00D94600"/>
    <w:rsid w:val="00D947CC"/>
    <w:rsid w:val="00D94AF0"/>
    <w:rsid w:val="00D94B79"/>
    <w:rsid w:val="00D94BBB"/>
    <w:rsid w:val="00D953A7"/>
    <w:rsid w:val="00D95DF4"/>
    <w:rsid w:val="00D95F66"/>
    <w:rsid w:val="00D97C0B"/>
    <w:rsid w:val="00D97D60"/>
    <w:rsid w:val="00D97E96"/>
    <w:rsid w:val="00DA0419"/>
    <w:rsid w:val="00DA08AF"/>
    <w:rsid w:val="00DA0EBE"/>
    <w:rsid w:val="00DA1A73"/>
    <w:rsid w:val="00DA1B70"/>
    <w:rsid w:val="00DA20E3"/>
    <w:rsid w:val="00DA2D8B"/>
    <w:rsid w:val="00DA3194"/>
    <w:rsid w:val="00DA38A2"/>
    <w:rsid w:val="00DA551F"/>
    <w:rsid w:val="00DA6B01"/>
    <w:rsid w:val="00DA6CA1"/>
    <w:rsid w:val="00DA7827"/>
    <w:rsid w:val="00DA783D"/>
    <w:rsid w:val="00DB03A2"/>
    <w:rsid w:val="00DB3C71"/>
    <w:rsid w:val="00DB4303"/>
    <w:rsid w:val="00DB43CE"/>
    <w:rsid w:val="00DB527B"/>
    <w:rsid w:val="00DB579B"/>
    <w:rsid w:val="00DB69C6"/>
    <w:rsid w:val="00DB6BEA"/>
    <w:rsid w:val="00DC03FF"/>
    <w:rsid w:val="00DC0EE8"/>
    <w:rsid w:val="00DC3952"/>
    <w:rsid w:val="00DC3DBB"/>
    <w:rsid w:val="00DC5925"/>
    <w:rsid w:val="00DC624E"/>
    <w:rsid w:val="00DC65CC"/>
    <w:rsid w:val="00DC6718"/>
    <w:rsid w:val="00DC6E2A"/>
    <w:rsid w:val="00DD0282"/>
    <w:rsid w:val="00DD0E5C"/>
    <w:rsid w:val="00DD1BAD"/>
    <w:rsid w:val="00DD25BA"/>
    <w:rsid w:val="00DD2882"/>
    <w:rsid w:val="00DD2EFE"/>
    <w:rsid w:val="00DD359E"/>
    <w:rsid w:val="00DD447E"/>
    <w:rsid w:val="00DD4E3A"/>
    <w:rsid w:val="00DD601A"/>
    <w:rsid w:val="00DD6971"/>
    <w:rsid w:val="00DD6DA0"/>
    <w:rsid w:val="00DD7A87"/>
    <w:rsid w:val="00DE0686"/>
    <w:rsid w:val="00DE0E0B"/>
    <w:rsid w:val="00DE0F9B"/>
    <w:rsid w:val="00DE13A2"/>
    <w:rsid w:val="00DE1495"/>
    <w:rsid w:val="00DE1CF8"/>
    <w:rsid w:val="00DE2045"/>
    <w:rsid w:val="00DE2324"/>
    <w:rsid w:val="00DE2488"/>
    <w:rsid w:val="00DE2B86"/>
    <w:rsid w:val="00DE3021"/>
    <w:rsid w:val="00DE30B5"/>
    <w:rsid w:val="00DE35FC"/>
    <w:rsid w:val="00DE41C1"/>
    <w:rsid w:val="00DE597B"/>
    <w:rsid w:val="00DE5FAD"/>
    <w:rsid w:val="00DE7441"/>
    <w:rsid w:val="00DE7D95"/>
    <w:rsid w:val="00DF0284"/>
    <w:rsid w:val="00DF091C"/>
    <w:rsid w:val="00DF0F33"/>
    <w:rsid w:val="00DF35CE"/>
    <w:rsid w:val="00DF380E"/>
    <w:rsid w:val="00DF4A7A"/>
    <w:rsid w:val="00DF5486"/>
    <w:rsid w:val="00DF5F78"/>
    <w:rsid w:val="00DF75F4"/>
    <w:rsid w:val="00DF770E"/>
    <w:rsid w:val="00E001DA"/>
    <w:rsid w:val="00E013C2"/>
    <w:rsid w:val="00E0214A"/>
    <w:rsid w:val="00E040FA"/>
    <w:rsid w:val="00E04878"/>
    <w:rsid w:val="00E06EE6"/>
    <w:rsid w:val="00E074A2"/>
    <w:rsid w:val="00E1068F"/>
    <w:rsid w:val="00E11473"/>
    <w:rsid w:val="00E1169E"/>
    <w:rsid w:val="00E11B61"/>
    <w:rsid w:val="00E11F6E"/>
    <w:rsid w:val="00E1216C"/>
    <w:rsid w:val="00E13409"/>
    <w:rsid w:val="00E13CB5"/>
    <w:rsid w:val="00E160D4"/>
    <w:rsid w:val="00E167C4"/>
    <w:rsid w:val="00E173DE"/>
    <w:rsid w:val="00E17F47"/>
    <w:rsid w:val="00E17FA6"/>
    <w:rsid w:val="00E2066F"/>
    <w:rsid w:val="00E2185B"/>
    <w:rsid w:val="00E228F3"/>
    <w:rsid w:val="00E22A11"/>
    <w:rsid w:val="00E22D0F"/>
    <w:rsid w:val="00E24256"/>
    <w:rsid w:val="00E24620"/>
    <w:rsid w:val="00E26298"/>
    <w:rsid w:val="00E26597"/>
    <w:rsid w:val="00E266D9"/>
    <w:rsid w:val="00E26A06"/>
    <w:rsid w:val="00E27C20"/>
    <w:rsid w:val="00E27D6B"/>
    <w:rsid w:val="00E3017A"/>
    <w:rsid w:val="00E313D9"/>
    <w:rsid w:val="00E3155F"/>
    <w:rsid w:val="00E33CCF"/>
    <w:rsid w:val="00E34AB1"/>
    <w:rsid w:val="00E353CF"/>
    <w:rsid w:val="00E367CA"/>
    <w:rsid w:val="00E37A14"/>
    <w:rsid w:val="00E37B4F"/>
    <w:rsid w:val="00E40354"/>
    <w:rsid w:val="00E418F4"/>
    <w:rsid w:val="00E421DA"/>
    <w:rsid w:val="00E428A2"/>
    <w:rsid w:val="00E42AA4"/>
    <w:rsid w:val="00E42F0E"/>
    <w:rsid w:val="00E431E5"/>
    <w:rsid w:val="00E44455"/>
    <w:rsid w:val="00E46A56"/>
    <w:rsid w:val="00E47011"/>
    <w:rsid w:val="00E4750E"/>
    <w:rsid w:val="00E5074B"/>
    <w:rsid w:val="00E512BF"/>
    <w:rsid w:val="00E52065"/>
    <w:rsid w:val="00E52740"/>
    <w:rsid w:val="00E52983"/>
    <w:rsid w:val="00E52B4D"/>
    <w:rsid w:val="00E530B5"/>
    <w:rsid w:val="00E53596"/>
    <w:rsid w:val="00E53A92"/>
    <w:rsid w:val="00E54549"/>
    <w:rsid w:val="00E5492D"/>
    <w:rsid w:val="00E54F7E"/>
    <w:rsid w:val="00E569E3"/>
    <w:rsid w:val="00E56F3A"/>
    <w:rsid w:val="00E577B9"/>
    <w:rsid w:val="00E579F7"/>
    <w:rsid w:val="00E57B64"/>
    <w:rsid w:val="00E57E56"/>
    <w:rsid w:val="00E607A7"/>
    <w:rsid w:val="00E6128B"/>
    <w:rsid w:val="00E64F7A"/>
    <w:rsid w:val="00E6572C"/>
    <w:rsid w:val="00E65B56"/>
    <w:rsid w:val="00E65E04"/>
    <w:rsid w:val="00E667C4"/>
    <w:rsid w:val="00E67007"/>
    <w:rsid w:val="00E672D6"/>
    <w:rsid w:val="00E675B6"/>
    <w:rsid w:val="00E7058C"/>
    <w:rsid w:val="00E70887"/>
    <w:rsid w:val="00E71FCD"/>
    <w:rsid w:val="00E721D3"/>
    <w:rsid w:val="00E7262D"/>
    <w:rsid w:val="00E73648"/>
    <w:rsid w:val="00E74395"/>
    <w:rsid w:val="00E75292"/>
    <w:rsid w:val="00E75B55"/>
    <w:rsid w:val="00E77A17"/>
    <w:rsid w:val="00E8168C"/>
    <w:rsid w:val="00E8187F"/>
    <w:rsid w:val="00E82229"/>
    <w:rsid w:val="00E82527"/>
    <w:rsid w:val="00E82565"/>
    <w:rsid w:val="00E82710"/>
    <w:rsid w:val="00E82AC8"/>
    <w:rsid w:val="00E84668"/>
    <w:rsid w:val="00E847FF"/>
    <w:rsid w:val="00E84C99"/>
    <w:rsid w:val="00E8501D"/>
    <w:rsid w:val="00E86BAA"/>
    <w:rsid w:val="00E86F4B"/>
    <w:rsid w:val="00E87B0A"/>
    <w:rsid w:val="00E87F10"/>
    <w:rsid w:val="00E903CB"/>
    <w:rsid w:val="00E924A3"/>
    <w:rsid w:val="00E92B76"/>
    <w:rsid w:val="00E92C4A"/>
    <w:rsid w:val="00E93619"/>
    <w:rsid w:val="00E93F09"/>
    <w:rsid w:val="00E96219"/>
    <w:rsid w:val="00E967E4"/>
    <w:rsid w:val="00E96AF6"/>
    <w:rsid w:val="00E96C35"/>
    <w:rsid w:val="00EA01CD"/>
    <w:rsid w:val="00EA0B8E"/>
    <w:rsid w:val="00EA1574"/>
    <w:rsid w:val="00EA16A5"/>
    <w:rsid w:val="00EA1A99"/>
    <w:rsid w:val="00EA1F31"/>
    <w:rsid w:val="00EA2E66"/>
    <w:rsid w:val="00EA396E"/>
    <w:rsid w:val="00EA3ABE"/>
    <w:rsid w:val="00EA4AFB"/>
    <w:rsid w:val="00EA597E"/>
    <w:rsid w:val="00EB0CE6"/>
    <w:rsid w:val="00EB15D1"/>
    <w:rsid w:val="00EB1AC7"/>
    <w:rsid w:val="00EB2C4B"/>
    <w:rsid w:val="00EB315F"/>
    <w:rsid w:val="00EB3B3F"/>
    <w:rsid w:val="00EB3F3E"/>
    <w:rsid w:val="00EB417F"/>
    <w:rsid w:val="00EB5014"/>
    <w:rsid w:val="00EB5594"/>
    <w:rsid w:val="00EB6946"/>
    <w:rsid w:val="00EB7E47"/>
    <w:rsid w:val="00EC0CB3"/>
    <w:rsid w:val="00EC1567"/>
    <w:rsid w:val="00EC3B45"/>
    <w:rsid w:val="00EC42FB"/>
    <w:rsid w:val="00EC709E"/>
    <w:rsid w:val="00EC764D"/>
    <w:rsid w:val="00EC7DEF"/>
    <w:rsid w:val="00ED0B3B"/>
    <w:rsid w:val="00ED2CED"/>
    <w:rsid w:val="00ED34AB"/>
    <w:rsid w:val="00ED3CF7"/>
    <w:rsid w:val="00ED4145"/>
    <w:rsid w:val="00ED43E7"/>
    <w:rsid w:val="00ED4790"/>
    <w:rsid w:val="00ED562C"/>
    <w:rsid w:val="00ED5EF5"/>
    <w:rsid w:val="00ED6187"/>
    <w:rsid w:val="00ED7511"/>
    <w:rsid w:val="00ED796D"/>
    <w:rsid w:val="00EE1A96"/>
    <w:rsid w:val="00EE1B31"/>
    <w:rsid w:val="00EE240B"/>
    <w:rsid w:val="00EE3D0C"/>
    <w:rsid w:val="00EE417D"/>
    <w:rsid w:val="00EE43D0"/>
    <w:rsid w:val="00EE474E"/>
    <w:rsid w:val="00EE55C5"/>
    <w:rsid w:val="00EE6E1F"/>
    <w:rsid w:val="00EE6F08"/>
    <w:rsid w:val="00EE6F4D"/>
    <w:rsid w:val="00EE76C1"/>
    <w:rsid w:val="00EE7C64"/>
    <w:rsid w:val="00EE7E06"/>
    <w:rsid w:val="00EF0188"/>
    <w:rsid w:val="00EF0565"/>
    <w:rsid w:val="00EF08DA"/>
    <w:rsid w:val="00EF0B4B"/>
    <w:rsid w:val="00EF1D44"/>
    <w:rsid w:val="00EF24AB"/>
    <w:rsid w:val="00EF2850"/>
    <w:rsid w:val="00EF353F"/>
    <w:rsid w:val="00EF36BE"/>
    <w:rsid w:val="00EF37C9"/>
    <w:rsid w:val="00EF4479"/>
    <w:rsid w:val="00EF5957"/>
    <w:rsid w:val="00EF5A34"/>
    <w:rsid w:val="00EF6960"/>
    <w:rsid w:val="00EF7787"/>
    <w:rsid w:val="00F00D34"/>
    <w:rsid w:val="00F010A6"/>
    <w:rsid w:val="00F0163F"/>
    <w:rsid w:val="00F030C7"/>
    <w:rsid w:val="00F03C42"/>
    <w:rsid w:val="00F040B1"/>
    <w:rsid w:val="00F046A5"/>
    <w:rsid w:val="00F0490F"/>
    <w:rsid w:val="00F04A31"/>
    <w:rsid w:val="00F04C41"/>
    <w:rsid w:val="00F04CFE"/>
    <w:rsid w:val="00F053B8"/>
    <w:rsid w:val="00F053D2"/>
    <w:rsid w:val="00F053EA"/>
    <w:rsid w:val="00F06270"/>
    <w:rsid w:val="00F068AE"/>
    <w:rsid w:val="00F076A9"/>
    <w:rsid w:val="00F105EA"/>
    <w:rsid w:val="00F115AF"/>
    <w:rsid w:val="00F13640"/>
    <w:rsid w:val="00F1429B"/>
    <w:rsid w:val="00F14F1D"/>
    <w:rsid w:val="00F15ACD"/>
    <w:rsid w:val="00F16709"/>
    <w:rsid w:val="00F16896"/>
    <w:rsid w:val="00F1718D"/>
    <w:rsid w:val="00F203EE"/>
    <w:rsid w:val="00F20757"/>
    <w:rsid w:val="00F21F40"/>
    <w:rsid w:val="00F22234"/>
    <w:rsid w:val="00F229BA"/>
    <w:rsid w:val="00F22AF0"/>
    <w:rsid w:val="00F22CA8"/>
    <w:rsid w:val="00F23278"/>
    <w:rsid w:val="00F23E8C"/>
    <w:rsid w:val="00F251F4"/>
    <w:rsid w:val="00F257C4"/>
    <w:rsid w:val="00F25899"/>
    <w:rsid w:val="00F25F5A"/>
    <w:rsid w:val="00F26234"/>
    <w:rsid w:val="00F26B26"/>
    <w:rsid w:val="00F2745D"/>
    <w:rsid w:val="00F30075"/>
    <w:rsid w:val="00F31220"/>
    <w:rsid w:val="00F31ACB"/>
    <w:rsid w:val="00F3310D"/>
    <w:rsid w:val="00F33713"/>
    <w:rsid w:val="00F33937"/>
    <w:rsid w:val="00F341FD"/>
    <w:rsid w:val="00F349B7"/>
    <w:rsid w:val="00F35084"/>
    <w:rsid w:val="00F3592E"/>
    <w:rsid w:val="00F3598E"/>
    <w:rsid w:val="00F35A0E"/>
    <w:rsid w:val="00F35CD2"/>
    <w:rsid w:val="00F36418"/>
    <w:rsid w:val="00F36A36"/>
    <w:rsid w:val="00F375F8"/>
    <w:rsid w:val="00F37F73"/>
    <w:rsid w:val="00F4012B"/>
    <w:rsid w:val="00F43506"/>
    <w:rsid w:val="00F43A0E"/>
    <w:rsid w:val="00F43AF0"/>
    <w:rsid w:val="00F43D07"/>
    <w:rsid w:val="00F449EF"/>
    <w:rsid w:val="00F4740F"/>
    <w:rsid w:val="00F47AD0"/>
    <w:rsid w:val="00F47EDE"/>
    <w:rsid w:val="00F50743"/>
    <w:rsid w:val="00F51547"/>
    <w:rsid w:val="00F52E31"/>
    <w:rsid w:val="00F533AA"/>
    <w:rsid w:val="00F53626"/>
    <w:rsid w:val="00F53854"/>
    <w:rsid w:val="00F540C1"/>
    <w:rsid w:val="00F54463"/>
    <w:rsid w:val="00F54C68"/>
    <w:rsid w:val="00F558E1"/>
    <w:rsid w:val="00F568B5"/>
    <w:rsid w:val="00F56CB6"/>
    <w:rsid w:val="00F56D68"/>
    <w:rsid w:val="00F572D2"/>
    <w:rsid w:val="00F57AD4"/>
    <w:rsid w:val="00F607C5"/>
    <w:rsid w:val="00F60FA3"/>
    <w:rsid w:val="00F62A32"/>
    <w:rsid w:val="00F6341D"/>
    <w:rsid w:val="00F64F77"/>
    <w:rsid w:val="00F65DAB"/>
    <w:rsid w:val="00F665CC"/>
    <w:rsid w:val="00F67CD9"/>
    <w:rsid w:val="00F67F9A"/>
    <w:rsid w:val="00F7051F"/>
    <w:rsid w:val="00F70B6B"/>
    <w:rsid w:val="00F729C4"/>
    <w:rsid w:val="00F74481"/>
    <w:rsid w:val="00F74875"/>
    <w:rsid w:val="00F7586D"/>
    <w:rsid w:val="00F7618E"/>
    <w:rsid w:val="00F762AB"/>
    <w:rsid w:val="00F76D43"/>
    <w:rsid w:val="00F778A4"/>
    <w:rsid w:val="00F82039"/>
    <w:rsid w:val="00F82604"/>
    <w:rsid w:val="00F82918"/>
    <w:rsid w:val="00F8384D"/>
    <w:rsid w:val="00F851A1"/>
    <w:rsid w:val="00F856D3"/>
    <w:rsid w:val="00F857E3"/>
    <w:rsid w:val="00F8716E"/>
    <w:rsid w:val="00F8724C"/>
    <w:rsid w:val="00F90FF0"/>
    <w:rsid w:val="00F91305"/>
    <w:rsid w:val="00F91CAB"/>
    <w:rsid w:val="00F926BB"/>
    <w:rsid w:val="00F9380F"/>
    <w:rsid w:val="00F93E41"/>
    <w:rsid w:val="00F94612"/>
    <w:rsid w:val="00F9560C"/>
    <w:rsid w:val="00F95891"/>
    <w:rsid w:val="00F96CE7"/>
    <w:rsid w:val="00F96F84"/>
    <w:rsid w:val="00F97027"/>
    <w:rsid w:val="00F97160"/>
    <w:rsid w:val="00F97247"/>
    <w:rsid w:val="00FA11FA"/>
    <w:rsid w:val="00FA193F"/>
    <w:rsid w:val="00FA2AAC"/>
    <w:rsid w:val="00FA335D"/>
    <w:rsid w:val="00FA49DB"/>
    <w:rsid w:val="00FA5C21"/>
    <w:rsid w:val="00FA675C"/>
    <w:rsid w:val="00FA68F5"/>
    <w:rsid w:val="00FA69CD"/>
    <w:rsid w:val="00FA6CF3"/>
    <w:rsid w:val="00FA719A"/>
    <w:rsid w:val="00FA7483"/>
    <w:rsid w:val="00FA7508"/>
    <w:rsid w:val="00FA763F"/>
    <w:rsid w:val="00FA7AA4"/>
    <w:rsid w:val="00FA7DD4"/>
    <w:rsid w:val="00FB00B4"/>
    <w:rsid w:val="00FB4203"/>
    <w:rsid w:val="00FB4456"/>
    <w:rsid w:val="00FB5737"/>
    <w:rsid w:val="00FB5D00"/>
    <w:rsid w:val="00FB6028"/>
    <w:rsid w:val="00FB634B"/>
    <w:rsid w:val="00FB7C2B"/>
    <w:rsid w:val="00FC0B17"/>
    <w:rsid w:val="00FC200D"/>
    <w:rsid w:val="00FC4252"/>
    <w:rsid w:val="00FC4ADC"/>
    <w:rsid w:val="00FC4CBB"/>
    <w:rsid w:val="00FC5710"/>
    <w:rsid w:val="00FC58B2"/>
    <w:rsid w:val="00FC597B"/>
    <w:rsid w:val="00FC5A8B"/>
    <w:rsid w:val="00FC5DEC"/>
    <w:rsid w:val="00FC5E3A"/>
    <w:rsid w:val="00FC5F2B"/>
    <w:rsid w:val="00FC6D26"/>
    <w:rsid w:val="00FD05DD"/>
    <w:rsid w:val="00FD0DC4"/>
    <w:rsid w:val="00FD12A7"/>
    <w:rsid w:val="00FD13FB"/>
    <w:rsid w:val="00FD19BA"/>
    <w:rsid w:val="00FD2E96"/>
    <w:rsid w:val="00FD35F6"/>
    <w:rsid w:val="00FD398B"/>
    <w:rsid w:val="00FD4191"/>
    <w:rsid w:val="00FD62A5"/>
    <w:rsid w:val="00FD6420"/>
    <w:rsid w:val="00FD6FCD"/>
    <w:rsid w:val="00FD70F8"/>
    <w:rsid w:val="00FD766B"/>
    <w:rsid w:val="00FE0196"/>
    <w:rsid w:val="00FE03CD"/>
    <w:rsid w:val="00FE14ED"/>
    <w:rsid w:val="00FE207C"/>
    <w:rsid w:val="00FE2855"/>
    <w:rsid w:val="00FE2B0A"/>
    <w:rsid w:val="00FE31F8"/>
    <w:rsid w:val="00FE32AB"/>
    <w:rsid w:val="00FE3AB4"/>
    <w:rsid w:val="00FE3EEF"/>
    <w:rsid w:val="00FE452A"/>
    <w:rsid w:val="00FE551B"/>
    <w:rsid w:val="00FE7BA2"/>
    <w:rsid w:val="00FF4A69"/>
    <w:rsid w:val="00FF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618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D152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D471E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D471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313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19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5268"/>
    <w:rPr>
      <w:i/>
      <w:iCs/>
    </w:rPr>
  </w:style>
  <w:style w:type="character" w:customStyle="1" w:styleId="e592z">
    <w:name w:val="e592z"/>
    <w:basedOn w:val="DefaultParagraphFont"/>
    <w:rsid w:val="00BC5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B6B5B-9B95-4BDA-8630-49529A6B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Mohtishim</dc:creator>
  <cp:lastModifiedBy>AminNadim</cp:lastModifiedBy>
  <cp:revision>149</cp:revision>
  <dcterms:created xsi:type="dcterms:W3CDTF">2016-09-11T08:39:00Z</dcterms:created>
  <dcterms:modified xsi:type="dcterms:W3CDTF">2016-09-16T17:48:00Z</dcterms:modified>
</cp:coreProperties>
</file>