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sz w:val="44"/>
          <w:szCs w:val="44"/>
        </w:rPr>
        <w:t xml:space="preserve">Muhammad Arsalan </w:t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Abdul Rehman (2303.KHI.DEG.035)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2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ert" w:hAnsi="Robert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er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</Words>
  <Characters>81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2023-04-14T10:18:01Z</dcterms:created>
  <dc:creator/>
  <dc:description/>
  <dc:language>en-US</dc:language>
  <cp:lastModifiedBy/>
  <dcterms:modified xsi:type="dcterms:W3CDTF">2023-04-14T10:19:11Z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