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C416" w14:textId="6D872DD9" w:rsidR="005B1CE2" w:rsidRPr="00BD1D6B" w:rsidRDefault="005B1CE2" w:rsidP="005B1CE2">
      <w:pPr>
        <w:spacing w:line="48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Dear Mr. </w:t>
      </w:r>
      <w:proofErr w:type="spellStart"/>
      <w:r w:rsidRPr="00BD1D6B">
        <w:rPr>
          <w:rFonts w:asciiTheme="majorHAnsi" w:hAnsiTheme="majorHAnsi" w:cstheme="majorHAnsi"/>
          <w:sz w:val="15"/>
          <w:szCs w:val="15"/>
        </w:rPr>
        <w:t>Moniaga</w:t>
      </w:r>
      <w:proofErr w:type="spellEnd"/>
      <w:r w:rsidRPr="00BD1D6B">
        <w:rPr>
          <w:rFonts w:asciiTheme="majorHAnsi" w:hAnsiTheme="majorHAnsi" w:cstheme="majorHAnsi"/>
          <w:sz w:val="15"/>
          <w:szCs w:val="15"/>
        </w:rPr>
        <w:t>,</w:t>
      </w:r>
    </w:p>
    <w:p w14:paraId="0183CC15" w14:textId="79A5F004" w:rsidR="005B1CE2" w:rsidRPr="00BD1D6B" w:rsidRDefault="005B1CE2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>I would like to propose the following program for my Culminating Task:</w:t>
      </w:r>
    </w:p>
    <w:p w14:paraId="6DF5C049" w14:textId="77777777" w:rsidR="005B1CE2" w:rsidRPr="00BD1D6B" w:rsidRDefault="005B1CE2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</w:p>
    <w:p w14:paraId="65C6D39C" w14:textId="50E35329" w:rsidR="005B1CE2" w:rsidRPr="00BD1D6B" w:rsidRDefault="005B1CE2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b/>
          <w:bCs/>
          <w:sz w:val="15"/>
          <w:szCs w:val="15"/>
          <w:u w:val="single"/>
        </w:rPr>
        <w:t>Program Name:</w:t>
      </w:r>
      <w:r w:rsidR="00F45BE7" w:rsidRPr="00BD1D6B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="00F45BE7" w:rsidRPr="00BD1D6B">
        <w:rPr>
          <w:rFonts w:asciiTheme="majorHAnsi" w:hAnsiTheme="majorHAnsi" w:cstheme="majorHAnsi"/>
          <w:sz w:val="15"/>
          <w:szCs w:val="15"/>
        </w:rPr>
        <w:t>SimpliPay</w:t>
      </w:r>
      <w:proofErr w:type="spellEnd"/>
    </w:p>
    <w:p w14:paraId="7CFAD41B" w14:textId="4BB4553A" w:rsidR="005B1CE2" w:rsidRPr="00BD1D6B" w:rsidRDefault="005B1CE2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</w:p>
    <w:p w14:paraId="60365DBF" w14:textId="1FBCF6ED" w:rsidR="005B1CE2" w:rsidRPr="00BD1D6B" w:rsidRDefault="005B1CE2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b/>
          <w:bCs/>
          <w:sz w:val="15"/>
          <w:szCs w:val="15"/>
          <w:u w:val="single"/>
        </w:rPr>
        <w:t>Language:</w:t>
      </w:r>
      <w:r w:rsidRPr="00BD1D6B">
        <w:rPr>
          <w:rFonts w:asciiTheme="majorHAnsi" w:hAnsiTheme="majorHAnsi" w:cstheme="majorHAnsi"/>
          <w:b/>
          <w:bCs/>
          <w:sz w:val="15"/>
          <w:szCs w:val="15"/>
        </w:rPr>
        <w:t xml:space="preserve"> </w:t>
      </w:r>
      <w:r w:rsidR="00E52EAA" w:rsidRPr="00BD1D6B">
        <w:rPr>
          <w:rFonts w:asciiTheme="majorHAnsi" w:hAnsiTheme="majorHAnsi" w:cstheme="majorHAnsi"/>
          <w:sz w:val="15"/>
          <w:szCs w:val="15"/>
        </w:rPr>
        <w:t xml:space="preserve">The program’s base language is going to be C# and it is going to be taking advantage of Windows Forms to provide the user with a </w:t>
      </w:r>
      <w:r w:rsidR="00B30937" w:rsidRPr="00BD1D6B">
        <w:rPr>
          <w:rFonts w:asciiTheme="majorHAnsi" w:hAnsiTheme="majorHAnsi" w:cstheme="majorHAnsi"/>
          <w:sz w:val="15"/>
          <w:szCs w:val="15"/>
        </w:rPr>
        <w:t>g</w:t>
      </w:r>
      <w:r w:rsidR="00E52EAA" w:rsidRPr="00BD1D6B">
        <w:rPr>
          <w:rFonts w:asciiTheme="majorHAnsi" w:hAnsiTheme="majorHAnsi" w:cstheme="majorHAnsi"/>
          <w:sz w:val="15"/>
          <w:szCs w:val="15"/>
        </w:rPr>
        <w:t xml:space="preserve">raphical </w:t>
      </w:r>
      <w:r w:rsidR="00B30937" w:rsidRPr="00BD1D6B">
        <w:rPr>
          <w:rFonts w:asciiTheme="majorHAnsi" w:hAnsiTheme="majorHAnsi" w:cstheme="majorHAnsi"/>
          <w:sz w:val="15"/>
          <w:szCs w:val="15"/>
        </w:rPr>
        <w:t>u</w:t>
      </w:r>
      <w:r w:rsidR="00E52EAA" w:rsidRPr="00BD1D6B">
        <w:rPr>
          <w:rFonts w:asciiTheme="majorHAnsi" w:hAnsiTheme="majorHAnsi" w:cstheme="majorHAnsi"/>
          <w:sz w:val="15"/>
          <w:szCs w:val="15"/>
        </w:rPr>
        <w:t xml:space="preserve">ser </w:t>
      </w:r>
      <w:r w:rsidR="00B30937" w:rsidRPr="00BD1D6B">
        <w:rPr>
          <w:rFonts w:asciiTheme="majorHAnsi" w:hAnsiTheme="majorHAnsi" w:cstheme="majorHAnsi"/>
          <w:sz w:val="15"/>
          <w:szCs w:val="15"/>
        </w:rPr>
        <w:t>i</w:t>
      </w:r>
      <w:r w:rsidR="00E52EAA" w:rsidRPr="00BD1D6B">
        <w:rPr>
          <w:rFonts w:asciiTheme="majorHAnsi" w:hAnsiTheme="majorHAnsi" w:cstheme="majorHAnsi"/>
          <w:sz w:val="15"/>
          <w:szCs w:val="15"/>
        </w:rPr>
        <w:t>nterface (GUI).</w:t>
      </w:r>
    </w:p>
    <w:p w14:paraId="00D14970" w14:textId="77FB0B20" w:rsidR="00136BA3" w:rsidRPr="00BD1D6B" w:rsidRDefault="00136BA3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</w:p>
    <w:p w14:paraId="74E6C8BA" w14:textId="49053FAF" w:rsidR="00136BA3" w:rsidRPr="00BD1D6B" w:rsidRDefault="00136BA3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b/>
          <w:bCs/>
          <w:sz w:val="15"/>
          <w:szCs w:val="15"/>
          <w:u w:val="single"/>
        </w:rPr>
        <w:t>Functionality</w:t>
      </w:r>
      <w:r w:rsidRPr="00BD1D6B">
        <w:rPr>
          <w:rFonts w:asciiTheme="majorHAnsi" w:hAnsiTheme="majorHAnsi" w:cstheme="majorHAnsi"/>
          <w:b/>
          <w:bCs/>
          <w:sz w:val="15"/>
          <w:szCs w:val="15"/>
        </w:rPr>
        <w:t xml:space="preserve">: </w:t>
      </w:r>
      <w:r w:rsidRPr="00BD1D6B">
        <w:rPr>
          <w:rFonts w:asciiTheme="majorHAnsi" w:hAnsiTheme="majorHAnsi" w:cstheme="majorHAnsi"/>
          <w:sz w:val="15"/>
          <w:szCs w:val="15"/>
        </w:rPr>
        <w:t>This program is going to be a simplified payroll software. The user will be able to manage a list of employees as well</w:t>
      </w:r>
      <w:r w:rsidR="00C96415" w:rsidRPr="00BD1D6B">
        <w:rPr>
          <w:rFonts w:asciiTheme="majorHAnsi" w:hAnsiTheme="majorHAnsi" w:cstheme="majorHAnsi"/>
          <w:sz w:val="15"/>
          <w:szCs w:val="15"/>
        </w:rPr>
        <w:t xml:space="preserve"> as</w:t>
      </w:r>
      <w:r w:rsidRPr="00BD1D6B">
        <w:rPr>
          <w:rFonts w:asciiTheme="majorHAnsi" w:hAnsiTheme="majorHAnsi" w:cstheme="majorHAnsi"/>
          <w:sz w:val="15"/>
          <w:szCs w:val="15"/>
        </w:rPr>
        <w:t xml:space="preserve"> keep track of employee salaries</w:t>
      </w:r>
      <w:r w:rsidR="00ED2ED0" w:rsidRPr="00BD1D6B">
        <w:rPr>
          <w:rFonts w:asciiTheme="majorHAnsi" w:hAnsiTheme="majorHAnsi" w:cstheme="majorHAnsi"/>
          <w:sz w:val="15"/>
          <w:szCs w:val="15"/>
        </w:rPr>
        <w:t>/wages</w:t>
      </w:r>
      <w:r w:rsidRPr="00BD1D6B">
        <w:rPr>
          <w:rFonts w:asciiTheme="majorHAnsi" w:hAnsiTheme="majorHAnsi" w:cstheme="majorHAnsi"/>
          <w:sz w:val="15"/>
          <w:szCs w:val="15"/>
        </w:rPr>
        <w:t>, record deductions, and generate pay</w:t>
      </w:r>
      <w:r w:rsidR="00EE5BEC" w:rsidRPr="00BD1D6B">
        <w:rPr>
          <w:rFonts w:asciiTheme="majorHAnsi" w:hAnsiTheme="majorHAnsi" w:cstheme="majorHAnsi"/>
          <w:sz w:val="15"/>
          <w:szCs w:val="15"/>
        </w:rPr>
        <w:t xml:space="preserve"> </w:t>
      </w:r>
      <w:r w:rsidRPr="00BD1D6B">
        <w:rPr>
          <w:rFonts w:asciiTheme="majorHAnsi" w:hAnsiTheme="majorHAnsi" w:cstheme="majorHAnsi"/>
          <w:sz w:val="15"/>
          <w:szCs w:val="15"/>
        </w:rPr>
        <w:t>stubs automatically. Since this is a simplified version, it will lack features that are commonly found in industry-grade payroll software.  Features such as automatically generating a general ledger, automatically generat</w:t>
      </w:r>
      <w:r w:rsidR="009433FF" w:rsidRPr="00BD1D6B">
        <w:rPr>
          <w:rFonts w:asciiTheme="majorHAnsi" w:hAnsiTheme="majorHAnsi" w:cstheme="majorHAnsi"/>
          <w:sz w:val="15"/>
          <w:szCs w:val="15"/>
        </w:rPr>
        <w:t>ing</w:t>
      </w:r>
      <w:r w:rsidRPr="00BD1D6B">
        <w:rPr>
          <w:rFonts w:asciiTheme="majorHAnsi" w:hAnsiTheme="majorHAnsi" w:cstheme="majorHAnsi"/>
          <w:sz w:val="15"/>
          <w:szCs w:val="15"/>
        </w:rPr>
        <w:t xml:space="preserve"> T4</w:t>
      </w:r>
      <w:r w:rsidR="009433FF" w:rsidRPr="00BD1D6B">
        <w:rPr>
          <w:rFonts w:asciiTheme="majorHAnsi" w:hAnsiTheme="majorHAnsi" w:cstheme="majorHAnsi"/>
          <w:sz w:val="15"/>
          <w:szCs w:val="15"/>
        </w:rPr>
        <w:t>/T4A</w:t>
      </w:r>
      <w:r w:rsidRPr="00BD1D6B">
        <w:rPr>
          <w:rFonts w:asciiTheme="majorHAnsi" w:hAnsiTheme="majorHAnsi" w:cstheme="majorHAnsi"/>
          <w:sz w:val="15"/>
          <w:szCs w:val="15"/>
        </w:rPr>
        <w:t xml:space="preserve"> </w:t>
      </w:r>
      <w:r w:rsidR="009433FF" w:rsidRPr="00BD1D6B">
        <w:rPr>
          <w:rFonts w:asciiTheme="majorHAnsi" w:hAnsiTheme="majorHAnsi" w:cstheme="majorHAnsi"/>
          <w:sz w:val="15"/>
          <w:szCs w:val="15"/>
        </w:rPr>
        <w:t>form</w:t>
      </w:r>
      <w:r w:rsidR="00ED2ED0" w:rsidRPr="00BD1D6B">
        <w:rPr>
          <w:rFonts w:asciiTheme="majorHAnsi" w:hAnsiTheme="majorHAnsi" w:cstheme="majorHAnsi"/>
          <w:sz w:val="15"/>
          <w:szCs w:val="15"/>
        </w:rPr>
        <w:t>s</w:t>
      </w:r>
      <w:r w:rsidR="009433FF" w:rsidRPr="00BD1D6B">
        <w:rPr>
          <w:rFonts w:asciiTheme="majorHAnsi" w:hAnsiTheme="majorHAnsi" w:cstheme="majorHAnsi"/>
          <w:sz w:val="15"/>
          <w:szCs w:val="15"/>
        </w:rPr>
        <w:t xml:space="preserve"> and emailing them to the Canadian Revenue Agency, and more. </w:t>
      </w:r>
    </w:p>
    <w:p w14:paraId="77422C7A" w14:textId="40B13862" w:rsidR="008063F7" w:rsidRPr="00BD1D6B" w:rsidRDefault="008063F7" w:rsidP="005B1CE2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</w:p>
    <w:p w14:paraId="69CCEF60" w14:textId="70DD79B0" w:rsidR="008063F7" w:rsidRPr="00BD1D6B" w:rsidRDefault="008063F7" w:rsidP="005B1CE2">
      <w:p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  <w:u w:val="single"/>
        </w:rPr>
      </w:pPr>
      <w:r w:rsidRPr="00BD1D6B">
        <w:rPr>
          <w:rFonts w:asciiTheme="majorHAnsi" w:hAnsiTheme="majorHAnsi" w:cstheme="majorHAnsi"/>
          <w:b/>
          <w:bCs/>
          <w:sz w:val="15"/>
          <w:szCs w:val="15"/>
          <w:u w:val="single"/>
        </w:rPr>
        <w:t>User Inputs:</w:t>
      </w:r>
    </w:p>
    <w:p w14:paraId="7B924387" w14:textId="5FC77927" w:rsidR="00A5189D" w:rsidRPr="00BD1D6B" w:rsidRDefault="00A5189D" w:rsidP="00A5189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  <w:u w:val="single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When the user first launches the program, they will be prompted with a dialogue box that asks them if they want to upload an existing Excel file of employees or if they want to create a new one. </w:t>
      </w:r>
      <w:r w:rsidR="0060234B" w:rsidRPr="00BD1D6B">
        <w:rPr>
          <w:rFonts w:asciiTheme="majorHAnsi" w:hAnsiTheme="majorHAnsi" w:cstheme="majorHAnsi"/>
          <w:sz w:val="15"/>
          <w:szCs w:val="15"/>
        </w:rPr>
        <w:t xml:space="preserve">If they choose to upload an existing database, then the program will loop over each employee in the database and instantiate them as </w:t>
      </w:r>
      <w:r w:rsidR="00506630" w:rsidRPr="00BD1D6B">
        <w:rPr>
          <w:rFonts w:asciiTheme="majorHAnsi" w:hAnsiTheme="majorHAnsi" w:cstheme="majorHAnsi"/>
          <w:sz w:val="15"/>
          <w:szCs w:val="15"/>
        </w:rPr>
        <w:t xml:space="preserve">an </w:t>
      </w:r>
      <w:r w:rsidR="0060234B" w:rsidRPr="00BD1D6B">
        <w:rPr>
          <w:rFonts w:asciiTheme="majorHAnsi" w:hAnsiTheme="majorHAnsi" w:cstheme="majorHAnsi"/>
          <w:sz w:val="15"/>
          <w:szCs w:val="15"/>
        </w:rPr>
        <w:t xml:space="preserve">Employee class object. If the user decides to create a new one, the program will automatically generate a new Excel file with the correct headings and save it in the </w:t>
      </w:r>
      <w:r w:rsidR="008A4887">
        <w:rPr>
          <w:rFonts w:asciiTheme="majorHAnsi" w:hAnsiTheme="majorHAnsi" w:cstheme="majorHAnsi"/>
          <w:sz w:val="15"/>
          <w:szCs w:val="15"/>
        </w:rPr>
        <w:t>specified</w:t>
      </w:r>
      <w:r w:rsidR="0060234B" w:rsidRPr="00BD1D6B">
        <w:rPr>
          <w:rFonts w:asciiTheme="majorHAnsi" w:hAnsiTheme="majorHAnsi" w:cstheme="majorHAnsi"/>
          <w:sz w:val="15"/>
          <w:szCs w:val="15"/>
        </w:rPr>
        <w:t xml:space="preserve"> directory. </w:t>
      </w:r>
      <w:r w:rsidR="00D02FFC" w:rsidRPr="00BD1D6B">
        <w:rPr>
          <w:rFonts w:asciiTheme="majorHAnsi" w:hAnsiTheme="majorHAnsi" w:cstheme="majorHAnsi"/>
          <w:sz w:val="15"/>
          <w:szCs w:val="15"/>
        </w:rPr>
        <w:t xml:space="preserve">The program will be programmed in such a way that the user will only be able to upload Excel files and all data will be checked to ensure that it is properly formatted before the user </w:t>
      </w:r>
      <w:proofErr w:type="gramStart"/>
      <w:r w:rsidR="00D02FFC" w:rsidRPr="00BD1D6B">
        <w:rPr>
          <w:rFonts w:asciiTheme="majorHAnsi" w:hAnsiTheme="majorHAnsi" w:cstheme="majorHAnsi"/>
          <w:sz w:val="15"/>
          <w:szCs w:val="15"/>
        </w:rPr>
        <w:t>is allowed to</w:t>
      </w:r>
      <w:proofErr w:type="gramEnd"/>
      <w:r w:rsidR="00D02FFC" w:rsidRPr="00BD1D6B">
        <w:rPr>
          <w:rFonts w:asciiTheme="majorHAnsi" w:hAnsiTheme="majorHAnsi" w:cstheme="majorHAnsi"/>
          <w:sz w:val="15"/>
          <w:szCs w:val="15"/>
        </w:rPr>
        <w:t xml:space="preserve"> continue. If there is a formatting error, then the</w:t>
      </w:r>
      <w:r w:rsidR="00C44BCB" w:rsidRPr="00BD1D6B">
        <w:rPr>
          <w:rFonts w:asciiTheme="majorHAnsi" w:hAnsiTheme="majorHAnsi" w:cstheme="majorHAnsi"/>
          <w:sz w:val="15"/>
          <w:szCs w:val="15"/>
        </w:rPr>
        <w:t xml:space="preserve"> program will output</w:t>
      </w:r>
      <w:r w:rsidR="00D02FFC" w:rsidRPr="00BD1D6B">
        <w:rPr>
          <w:rFonts w:asciiTheme="majorHAnsi" w:hAnsiTheme="majorHAnsi" w:cstheme="majorHAnsi"/>
          <w:sz w:val="15"/>
          <w:szCs w:val="15"/>
        </w:rPr>
        <w:t xml:space="preserve"> the </w:t>
      </w:r>
      <w:proofErr w:type="gramStart"/>
      <w:r w:rsidR="00D02FFC" w:rsidRPr="00BD1D6B">
        <w:rPr>
          <w:rFonts w:asciiTheme="majorHAnsi" w:hAnsiTheme="majorHAnsi" w:cstheme="majorHAnsi"/>
          <w:sz w:val="15"/>
          <w:szCs w:val="15"/>
        </w:rPr>
        <w:t>employee</w:t>
      </w:r>
      <w:proofErr w:type="gramEnd"/>
      <w:r w:rsidR="00D02FFC" w:rsidRPr="00BD1D6B">
        <w:rPr>
          <w:rFonts w:asciiTheme="majorHAnsi" w:hAnsiTheme="majorHAnsi" w:cstheme="majorHAnsi"/>
          <w:sz w:val="15"/>
          <w:szCs w:val="15"/>
        </w:rPr>
        <w:t xml:space="preserve"> name and the field that is not formatted properly. </w:t>
      </w:r>
    </w:p>
    <w:p w14:paraId="6BA03446" w14:textId="07E91DD3" w:rsidR="00B10936" w:rsidRPr="00BD1D6B" w:rsidRDefault="00171DDB" w:rsidP="008C086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The user will be able to create employee profiles and each </w:t>
      </w:r>
      <w:r w:rsidR="008C086F" w:rsidRPr="00BD1D6B">
        <w:rPr>
          <w:rFonts w:asciiTheme="majorHAnsi" w:hAnsiTheme="majorHAnsi" w:cstheme="majorHAnsi"/>
          <w:sz w:val="15"/>
          <w:szCs w:val="15"/>
        </w:rPr>
        <w:t xml:space="preserve">profile </w:t>
      </w:r>
      <w:r w:rsidRPr="00BD1D6B">
        <w:rPr>
          <w:rFonts w:asciiTheme="majorHAnsi" w:hAnsiTheme="majorHAnsi" w:cstheme="majorHAnsi"/>
          <w:sz w:val="15"/>
          <w:szCs w:val="15"/>
        </w:rPr>
        <w:t>will have</w:t>
      </w:r>
      <w:r w:rsidR="005D5330" w:rsidRPr="00BD1D6B">
        <w:rPr>
          <w:rFonts w:asciiTheme="majorHAnsi" w:hAnsiTheme="majorHAnsi" w:cstheme="majorHAnsi"/>
          <w:sz w:val="15"/>
          <w:szCs w:val="15"/>
        </w:rPr>
        <w:t xml:space="preserve"> the following</w:t>
      </w:r>
      <w:r w:rsidRPr="00BD1D6B">
        <w:rPr>
          <w:rFonts w:asciiTheme="majorHAnsi" w:hAnsiTheme="majorHAnsi" w:cstheme="majorHAnsi"/>
          <w:sz w:val="15"/>
          <w:szCs w:val="15"/>
        </w:rPr>
        <w:t xml:space="preserve"> fields that would need to be filled </w:t>
      </w:r>
      <w:r w:rsidR="008C086F" w:rsidRPr="00BD1D6B">
        <w:rPr>
          <w:rFonts w:asciiTheme="majorHAnsi" w:hAnsiTheme="majorHAnsi" w:cstheme="majorHAnsi"/>
          <w:sz w:val="15"/>
          <w:szCs w:val="15"/>
        </w:rPr>
        <w:t>out upon its creation</w:t>
      </w:r>
      <w:r w:rsidR="00176113" w:rsidRPr="00BD1D6B">
        <w:rPr>
          <w:rFonts w:asciiTheme="majorHAnsi" w:hAnsiTheme="majorHAnsi" w:cstheme="majorHAnsi"/>
          <w:sz w:val="15"/>
          <w:szCs w:val="15"/>
        </w:rPr>
        <w:t xml:space="preserve"> — the user will also be able</w:t>
      </w:r>
      <w:r w:rsidR="005D5330" w:rsidRPr="00BD1D6B">
        <w:rPr>
          <w:rFonts w:asciiTheme="majorHAnsi" w:hAnsiTheme="majorHAnsi" w:cstheme="majorHAnsi"/>
          <w:sz w:val="15"/>
          <w:szCs w:val="15"/>
        </w:rPr>
        <w:t xml:space="preserve"> to </w:t>
      </w:r>
      <w:r w:rsidR="00637F61" w:rsidRPr="00BD1D6B">
        <w:rPr>
          <w:rFonts w:asciiTheme="majorHAnsi" w:hAnsiTheme="majorHAnsi" w:cstheme="majorHAnsi"/>
          <w:sz w:val="15"/>
          <w:szCs w:val="15"/>
        </w:rPr>
        <w:t xml:space="preserve">alter the fields after profile creation. </w:t>
      </w:r>
      <w:proofErr w:type="gramStart"/>
      <w:r w:rsidR="00637F61" w:rsidRPr="00BD1D6B">
        <w:rPr>
          <w:rFonts w:asciiTheme="majorHAnsi" w:hAnsiTheme="majorHAnsi" w:cstheme="majorHAnsi"/>
          <w:sz w:val="15"/>
          <w:szCs w:val="15"/>
        </w:rPr>
        <w:t>In order to</w:t>
      </w:r>
      <w:proofErr w:type="gramEnd"/>
      <w:r w:rsidR="00637F61" w:rsidRPr="00BD1D6B">
        <w:rPr>
          <w:rFonts w:asciiTheme="majorHAnsi" w:hAnsiTheme="majorHAnsi" w:cstheme="majorHAnsi"/>
          <w:sz w:val="15"/>
          <w:szCs w:val="15"/>
        </w:rPr>
        <w:t xml:space="preserve"> </w:t>
      </w:r>
      <w:r w:rsidR="00C5730A" w:rsidRPr="00BD1D6B">
        <w:rPr>
          <w:rFonts w:asciiTheme="majorHAnsi" w:hAnsiTheme="majorHAnsi" w:cstheme="majorHAnsi"/>
          <w:sz w:val="15"/>
          <w:szCs w:val="15"/>
        </w:rPr>
        <w:t xml:space="preserve">accomplish </w:t>
      </w:r>
      <w:r w:rsidR="00637F61" w:rsidRPr="00BD1D6B">
        <w:rPr>
          <w:rFonts w:asciiTheme="majorHAnsi" w:hAnsiTheme="majorHAnsi" w:cstheme="majorHAnsi"/>
          <w:sz w:val="15"/>
          <w:szCs w:val="15"/>
        </w:rPr>
        <w:t>this, I will be taking advantage of classes</w:t>
      </w:r>
      <w:r w:rsidR="00176113" w:rsidRPr="00BD1D6B">
        <w:rPr>
          <w:rFonts w:asciiTheme="majorHAnsi" w:hAnsiTheme="majorHAnsi" w:cstheme="majorHAnsi"/>
          <w:sz w:val="15"/>
          <w:szCs w:val="15"/>
        </w:rPr>
        <w:t xml:space="preserve"> to create an Employee object template. Whenever a new employee is added, a</w:t>
      </w:r>
      <w:r w:rsidR="006B2A33" w:rsidRPr="00BD1D6B">
        <w:rPr>
          <w:rFonts w:asciiTheme="majorHAnsi" w:hAnsiTheme="majorHAnsi" w:cstheme="majorHAnsi"/>
          <w:sz w:val="15"/>
          <w:szCs w:val="15"/>
        </w:rPr>
        <w:t xml:space="preserve">n </w:t>
      </w:r>
      <w:r w:rsidR="00176113" w:rsidRPr="00BD1D6B">
        <w:rPr>
          <w:rFonts w:asciiTheme="majorHAnsi" w:hAnsiTheme="majorHAnsi" w:cstheme="majorHAnsi"/>
          <w:sz w:val="15"/>
          <w:szCs w:val="15"/>
        </w:rPr>
        <w:t>Employee object will b</w:t>
      </w:r>
      <w:r w:rsidR="006B2A33" w:rsidRPr="00BD1D6B">
        <w:rPr>
          <w:rFonts w:asciiTheme="majorHAnsi" w:hAnsiTheme="majorHAnsi" w:cstheme="majorHAnsi"/>
          <w:sz w:val="15"/>
          <w:szCs w:val="15"/>
        </w:rPr>
        <w:t>e</w:t>
      </w:r>
      <w:r w:rsidR="00176113" w:rsidRPr="00BD1D6B">
        <w:rPr>
          <w:rFonts w:asciiTheme="majorHAnsi" w:hAnsiTheme="majorHAnsi" w:cstheme="majorHAnsi"/>
          <w:sz w:val="15"/>
          <w:szCs w:val="15"/>
        </w:rPr>
        <w:t xml:space="preserve"> created and populated.</w:t>
      </w:r>
      <w:r w:rsidR="00AD65E1" w:rsidRPr="00BD1D6B">
        <w:rPr>
          <w:rFonts w:asciiTheme="majorHAnsi" w:hAnsiTheme="majorHAnsi" w:cstheme="majorHAnsi"/>
          <w:sz w:val="15"/>
          <w:szCs w:val="15"/>
        </w:rPr>
        <w:t xml:space="preserve"> Whenever an employee file is created or edited, the Excel database will </w:t>
      </w:r>
      <w:r w:rsidR="0098501F" w:rsidRPr="00BD1D6B">
        <w:rPr>
          <w:rFonts w:asciiTheme="majorHAnsi" w:hAnsiTheme="majorHAnsi" w:cstheme="majorHAnsi"/>
          <w:sz w:val="15"/>
          <w:szCs w:val="15"/>
        </w:rPr>
        <w:t>be updated accordingly</w:t>
      </w:r>
      <w:r w:rsidR="00FB2B18" w:rsidRPr="00BD1D6B">
        <w:rPr>
          <w:rFonts w:asciiTheme="majorHAnsi" w:hAnsiTheme="majorHAnsi" w:cstheme="majorHAnsi"/>
          <w:sz w:val="15"/>
          <w:szCs w:val="15"/>
        </w:rPr>
        <w:t>.</w:t>
      </w:r>
      <w:r w:rsidR="0098501F" w:rsidRPr="00BD1D6B">
        <w:rPr>
          <w:rFonts w:asciiTheme="majorHAnsi" w:hAnsiTheme="majorHAnsi" w:cstheme="majorHAnsi"/>
          <w:sz w:val="15"/>
          <w:szCs w:val="15"/>
        </w:rPr>
        <w:t xml:space="preserve"> In addition, there will</w:t>
      </w:r>
      <w:r w:rsidR="00DD0634" w:rsidRPr="00BD1D6B">
        <w:rPr>
          <w:rFonts w:asciiTheme="majorHAnsi" w:hAnsiTheme="majorHAnsi" w:cstheme="majorHAnsi"/>
          <w:sz w:val="15"/>
          <w:szCs w:val="15"/>
        </w:rPr>
        <w:t xml:space="preserve"> be a tab where the user can s</w:t>
      </w:r>
      <w:r w:rsidR="00DD1F50" w:rsidRPr="00BD1D6B">
        <w:rPr>
          <w:rFonts w:asciiTheme="majorHAnsi" w:hAnsiTheme="majorHAnsi" w:cstheme="majorHAnsi"/>
          <w:sz w:val="15"/>
          <w:szCs w:val="15"/>
        </w:rPr>
        <w:t>ee</w:t>
      </w:r>
      <w:r w:rsidR="00DD0634" w:rsidRPr="00BD1D6B">
        <w:rPr>
          <w:rFonts w:asciiTheme="majorHAnsi" w:hAnsiTheme="majorHAnsi" w:cstheme="majorHAnsi"/>
          <w:sz w:val="15"/>
          <w:szCs w:val="15"/>
        </w:rPr>
        <w:t xml:space="preserve"> all the employee</w:t>
      </w:r>
      <w:r w:rsidR="00AD65E1" w:rsidRPr="00BD1D6B">
        <w:rPr>
          <w:rFonts w:asciiTheme="majorHAnsi" w:hAnsiTheme="majorHAnsi" w:cstheme="majorHAnsi"/>
          <w:sz w:val="15"/>
          <w:szCs w:val="15"/>
        </w:rPr>
        <w:t>s</w:t>
      </w:r>
      <w:r w:rsidR="00DD0634" w:rsidRPr="00BD1D6B">
        <w:rPr>
          <w:rFonts w:asciiTheme="majorHAnsi" w:hAnsiTheme="majorHAnsi" w:cstheme="majorHAnsi"/>
          <w:sz w:val="15"/>
          <w:szCs w:val="15"/>
        </w:rPr>
        <w:t xml:space="preserve"> currently in the database.</w:t>
      </w:r>
      <w:r w:rsidR="00DD1F50" w:rsidRPr="00BD1D6B">
        <w:rPr>
          <w:rFonts w:asciiTheme="majorHAnsi" w:hAnsiTheme="majorHAnsi" w:cstheme="majorHAnsi"/>
          <w:sz w:val="15"/>
          <w:szCs w:val="15"/>
        </w:rPr>
        <w:t xml:space="preserve"> It will communicate the most essential information such as the employee’s name, their employee ID, whether they are salaried or wage-based, their pay period, and their pay rate. </w:t>
      </w:r>
      <w:r w:rsidR="0098501F" w:rsidRPr="00BD1D6B">
        <w:rPr>
          <w:rFonts w:asciiTheme="majorHAnsi" w:hAnsiTheme="majorHAnsi" w:cstheme="majorHAnsi"/>
          <w:sz w:val="15"/>
          <w:szCs w:val="15"/>
        </w:rPr>
        <w:t xml:space="preserve">Each employee will be accompanied with an “Edit” button that the user can click on to edit the employee’s profile. </w:t>
      </w:r>
    </w:p>
    <w:p w14:paraId="7E7A42DC" w14:textId="77777777" w:rsidR="00B10936" w:rsidRPr="00BD1D6B" w:rsidRDefault="00B10936" w:rsidP="00B10936">
      <w:p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</w:p>
    <w:p w14:paraId="6D689662" w14:textId="04AC7F75" w:rsidR="008C086F" w:rsidRPr="00BD1D6B" w:rsidRDefault="00637F61" w:rsidP="00B10936">
      <w:pPr>
        <w:spacing w:after="0" w:line="240" w:lineRule="auto"/>
        <w:jc w:val="center"/>
        <w:rPr>
          <w:rFonts w:asciiTheme="majorHAnsi" w:hAnsiTheme="majorHAnsi" w:cstheme="majorHAnsi"/>
          <w:b/>
          <w:bCs/>
          <w:i/>
          <w:iCs/>
          <w:sz w:val="15"/>
          <w:szCs w:val="15"/>
        </w:rPr>
      </w:pPr>
      <w:r w:rsidRPr="00BD1D6B">
        <w:rPr>
          <w:rFonts w:asciiTheme="majorHAnsi" w:hAnsiTheme="majorHAnsi" w:cstheme="majorHAnsi"/>
          <w:i/>
          <w:iCs/>
          <w:sz w:val="15"/>
          <w:szCs w:val="15"/>
        </w:rPr>
        <w:t xml:space="preserve">Fields that have an </w:t>
      </w:r>
      <w:proofErr w:type="spellStart"/>
      <w:r w:rsidRPr="00BD1D6B">
        <w:rPr>
          <w:rFonts w:asciiTheme="majorHAnsi" w:hAnsiTheme="majorHAnsi" w:cstheme="majorHAnsi"/>
          <w:i/>
          <w:iCs/>
          <w:sz w:val="15"/>
          <w:szCs w:val="15"/>
        </w:rPr>
        <w:t>asterix</w:t>
      </w:r>
      <w:proofErr w:type="spellEnd"/>
      <w:r w:rsidRPr="00BD1D6B">
        <w:rPr>
          <w:rFonts w:asciiTheme="majorHAnsi" w:hAnsiTheme="majorHAnsi" w:cstheme="majorHAnsi"/>
          <w:i/>
          <w:iCs/>
          <w:sz w:val="15"/>
          <w:szCs w:val="15"/>
        </w:rPr>
        <w:t xml:space="preserve"> (*) next to them will be mandatory for a valid profile and the remaining fields are optional.</w:t>
      </w:r>
    </w:p>
    <w:p w14:paraId="3B493976" w14:textId="4F9FF95B" w:rsidR="005D5330" w:rsidRPr="00BD1D6B" w:rsidRDefault="005D5330" w:rsidP="005D5330">
      <w:p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1944"/>
      </w:tblGrid>
      <w:tr w:rsidR="0088121C" w:rsidRPr="00BD1D6B" w14:paraId="0AC746A1" w14:textId="77777777" w:rsidTr="00833BA1">
        <w:trPr>
          <w:trHeight w:val="150"/>
        </w:trPr>
        <w:tc>
          <w:tcPr>
            <w:tcW w:w="1944" w:type="dxa"/>
          </w:tcPr>
          <w:p w14:paraId="4891B722" w14:textId="7FC0FC84" w:rsidR="0088121C" w:rsidRPr="00BD1D6B" w:rsidRDefault="0088121C" w:rsidP="0088121C">
            <w:pPr>
              <w:tabs>
                <w:tab w:val="left" w:pos="1107"/>
              </w:tabs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First Name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192B633A" w14:textId="29A441A6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Last Name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308A73AD" w14:textId="7FA00731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SIN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4A8471E3" w14:textId="2632F4C7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Date of Birth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5611FA97" w14:textId="0BE52CC5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Date of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 </w:t>
            </w: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Hire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</w:tr>
      <w:tr w:rsidR="0088121C" w:rsidRPr="00BD1D6B" w14:paraId="6683591E" w14:textId="77777777" w:rsidTr="00833BA1">
        <w:trPr>
          <w:trHeight w:val="156"/>
        </w:trPr>
        <w:tc>
          <w:tcPr>
            <w:tcW w:w="1944" w:type="dxa"/>
          </w:tcPr>
          <w:p w14:paraId="19ED44D0" w14:textId="5B488536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Employee </w:t>
            </w:r>
            <w:r w:rsidR="00AE2AD2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ID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3E75AD7D" w14:textId="1F7744E9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Email 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438D6AA7" w14:textId="3AC66951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Phone Number</w:t>
            </w:r>
          </w:p>
        </w:tc>
        <w:tc>
          <w:tcPr>
            <w:tcW w:w="1944" w:type="dxa"/>
          </w:tcPr>
          <w:p w14:paraId="23416522" w14:textId="0E591685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Address Line 1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1ED18260" w14:textId="17027B86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Address Line 2</w:t>
            </w:r>
          </w:p>
        </w:tc>
      </w:tr>
      <w:tr w:rsidR="0088121C" w:rsidRPr="00BD1D6B" w14:paraId="172CD31C" w14:textId="77777777" w:rsidTr="00833BA1">
        <w:trPr>
          <w:trHeight w:val="150"/>
        </w:trPr>
        <w:tc>
          <w:tcPr>
            <w:tcW w:w="1944" w:type="dxa"/>
          </w:tcPr>
          <w:p w14:paraId="57FEAF3C" w14:textId="23A0C40A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City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60957ABE" w14:textId="43009732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Postal Code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  <w:tc>
          <w:tcPr>
            <w:tcW w:w="1944" w:type="dxa"/>
          </w:tcPr>
          <w:p w14:paraId="6192C514" w14:textId="7D04A095" w:rsidR="0088121C" w:rsidRPr="00BD1D6B" w:rsidRDefault="0088121C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Province </w:t>
            </w:r>
            <w:r w:rsidR="00637F61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  <w:r w:rsidR="007D5FA6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 </w:t>
            </w:r>
          </w:p>
        </w:tc>
        <w:tc>
          <w:tcPr>
            <w:tcW w:w="1944" w:type="dxa"/>
          </w:tcPr>
          <w:p w14:paraId="569F8C59" w14:textId="59F66354" w:rsidR="0088121C" w:rsidRPr="00BD1D6B" w:rsidRDefault="00AC3C8A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Middle Name</w:t>
            </w:r>
          </w:p>
        </w:tc>
        <w:tc>
          <w:tcPr>
            <w:tcW w:w="1944" w:type="dxa"/>
          </w:tcPr>
          <w:p w14:paraId="41D80461" w14:textId="0B0909CD" w:rsidR="0088121C" w:rsidRPr="00BD1D6B" w:rsidRDefault="0008008B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Pay Period</w:t>
            </w:r>
            <w:r w:rsidR="000E20C9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</w:p>
        </w:tc>
      </w:tr>
      <w:tr w:rsidR="0088121C" w:rsidRPr="00BD1D6B" w14:paraId="100C8104" w14:textId="77777777" w:rsidTr="00833BA1">
        <w:trPr>
          <w:trHeight w:val="150"/>
        </w:trPr>
        <w:tc>
          <w:tcPr>
            <w:tcW w:w="1944" w:type="dxa"/>
          </w:tcPr>
          <w:p w14:paraId="2DAB92CB" w14:textId="20A265FE" w:rsidR="0088121C" w:rsidRPr="00BD1D6B" w:rsidRDefault="007D68C5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Type of Employee (salaried or</w:t>
            </w:r>
            <w:r w:rsidR="0008008B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 </w:t>
            </w:r>
            <w:proofErr w:type="gramStart"/>
            <w:r w:rsidR="0008008B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hourly</w:t>
            </w: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)*</w:t>
            </w:r>
            <w:proofErr w:type="gramEnd"/>
          </w:p>
        </w:tc>
        <w:tc>
          <w:tcPr>
            <w:tcW w:w="1944" w:type="dxa"/>
          </w:tcPr>
          <w:p w14:paraId="2A2B4360" w14:textId="593D4178" w:rsidR="0088121C" w:rsidRPr="00BD1D6B" w:rsidRDefault="007D68C5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Pay Rate (</w:t>
            </w:r>
            <w:r w:rsidR="0008008B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either hourly rate or salary per pay </w:t>
            </w:r>
            <w:proofErr w:type="gramStart"/>
            <w:r w:rsidR="0008008B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period</w:t>
            </w: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)*</w:t>
            </w:r>
            <w:proofErr w:type="gramEnd"/>
          </w:p>
        </w:tc>
        <w:tc>
          <w:tcPr>
            <w:tcW w:w="1944" w:type="dxa"/>
          </w:tcPr>
          <w:p w14:paraId="58C4743E" w14:textId="4D35C5AA" w:rsidR="0088121C" w:rsidRPr="00BD1D6B" w:rsidRDefault="00126958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Vacation Entitlement Year (date of hire by default but can be </w:t>
            </w:r>
            <w:proofErr w:type="gramStart"/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changed)</w:t>
            </w:r>
            <w:r w:rsidR="007D5FA6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  <w:proofErr w:type="gramEnd"/>
          </w:p>
        </w:tc>
        <w:tc>
          <w:tcPr>
            <w:tcW w:w="1944" w:type="dxa"/>
          </w:tcPr>
          <w:p w14:paraId="03AC5B79" w14:textId="02BA9BFB" w:rsidR="0088121C" w:rsidRPr="00BD1D6B" w:rsidRDefault="003C2184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 xml:space="preserve">Vacation Pay Percentage (will be automatically filled to either 4% or 6% but will be left editable for </w:t>
            </w:r>
            <w:proofErr w:type="gramStart"/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user)</w:t>
            </w:r>
            <w:r w:rsidR="00AE2AD2"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*</w:t>
            </w:r>
            <w:proofErr w:type="gramEnd"/>
          </w:p>
        </w:tc>
        <w:tc>
          <w:tcPr>
            <w:tcW w:w="1944" w:type="dxa"/>
          </w:tcPr>
          <w:p w14:paraId="063DE87C" w14:textId="1B1DB9D1" w:rsidR="0088121C" w:rsidRPr="00BD1D6B" w:rsidRDefault="006D7828" w:rsidP="005279DD">
            <w:pPr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</w:pPr>
            <w:r w:rsidRPr="00BD1D6B">
              <w:rPr>
                <w:rFonts w:asciiTheme="majorHAnsi" w:hAnsiTheme="majorHAnsi" w:cstheme="majorHAnsi"/>
                <w:i/>
                <w:iCs/>
                <w:sz w:val="15"/>
                <w:szCs w:val="15"/>
              </w:rPr>
              <w:t>Fields for Year-to-Date total pay, vacation pay, and deductions</w:t>
            </w:r>
          </w:p>
        </w:tc>
      </w:tr>
    </w:tbl>
    <w:p w14:paraId="472DF15F" w14:textId="431DF666" w:rsidR="0088121C" w:rsidRPr="00BD1D6B" w:rsidRDefault="0088121C" w:rsidP="005D5330">
      <w:p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</w:p>
    <w:p w14:paraId="6F828B9B" w14:textId="0F02BE73" w:rsidR="007831FF" w:rsidRPr="00BD1D6B" w:rsidRDefault="007831FF" w:rsidP="007831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The user will also be able to keep track of Canadian Pension Plan Deductions (CPP), Employee Insurance Deductions (EI), and </w:t>
      </w:r>
      <w:r w:rsidR="003B6E2A" w:rsidRPr="00BD1D6B">
        <w:rPr>
          <w:rFonts w:asciiTheme="majorHAnsi" w:hAnsiTheme="majorHAnsi" w:cstheme="majorHAnsi"/>
          <w:sz w:val="15"/>
          <w:szCs w:val="15"/>
        </w:rPr>
        <w:t>T</w:t>
      </w:r>
      <w:r w:rsidRPr="00BD1D6B">
        <w:rPr>
          <w:rFonts w:asciiTheme="majorHAnsi" w:hAnsiTheme="majorHAnsi" w:cstheme="majorHAnsi"/>
          <w:sz w:val="15"/>
          <w:szCs w:val="15"/>
        </w:rPr>
        <w:t xml:space="preserve">ax </w:t>
      </w:r>
      <w:r w:rsidR="001B4896" w:rsidRPr="00BD1D6B">
        <w:rPr>
          <w:rFonts w:asciiTheme="majorHAnsi" w:hAnsiTheme="majorHAnsi" w:cstheme="majorHAnsi"/>
          <w:sz w:val="15"/>
          <w:szCs w:val="15"/>
        </w:rPr>
        <w:t>(</w:t>
      </w:r>
      <w:r w:rsidR="003B6E2A" w:rsidRPr="00BD1D6B">
        <w:rPr>
          <w:rFonts w:asciiTheme="majorHAnsi" w:hAnsiTheme="majorHAnsi" w:cstheme="majorHAnsi"/>
          <w:sz w:val="15"/>
          <w:szCs w:val="15"/>
        </w:rPr>
        <w:t>f</w:t>
      </w:r>
      <w:r w:rsidR="001B4896" w:rsidRPr="00BD1D6B">
        <w:rPr>
          <w:rFonts w:asciiTheme="majorHAnsi" w:hAnsiTheme="majorHAnsi" w:cstheme="majorHAnsi"/>
          <w:sz w:val="15"/>
          <w:szCs w:val="15"/>
        </w:rPr>
        <w:t xml:space="preserve">ederal and </w:t>
      </w:r>
      <w:r w:rsidR="003B6E2A" w:rsidRPr="00BD1D6B">
        <w:rPr>
          <w:rFonts w:asciiTheme="majorHAnsi" w:hAnsiTheme="majorHAnsi" w:cstheme="majorHAnsi"/>
          <w:sz w:val="15"/>
          <w:szCs w:val="15"/>
        </w:rPr>
        <w:t>p</w:t>
      </w:r>
      <w:r w:rsidR="001B4896" w:rsidRPr="00BD1D6B">
        <w:rPr>
          <w:rFonts w:asciiTheme="majorHAnsi" w:hAnsiTheme="majorHAnsi" w:cstheme="majorHAnsi"/>
          <w:sz w:val="15"/>
          <w:szCs w:val="15"/>
        </w:rPr>
        <w:t xml:space="preserve">rovincial) </w:t>
      </w:r>
      <w:r w:rsidR="003B6E2A" w:rsidRPr="00BD1D6B">
        <w:rPr>
          <w:rFonts w:asciiTheme="majorHAnsi" w:hAnsiTheme="majorHAnsi" w:cstheme="majorHAnsi"/>
          <w:sz w:val="15"/>
          <w:szCs w:val="15"/>
        </w:rPr>
        <w:t>D</w:t>
      </w:r>
      <w:r w:rsidRPr="00BD1D6B">
        <w:rPr>
          <w:rFonts w:asciiTheme="majorHAnsi" w:hAnsiTheme="majorHAnsi" w:cstheme="majorHAnsi"/>
          <w:sz w:val="15"/>
          <w:szCs w:val="15"/>
        </w:rPr>
        <w:t xml:space="preserve">eductions. The program will parse the deduction charts provided by the Canadian </w:t>
      </w:r>
      <w:r w:rsidR="007D5FA6" w:rsidRPr="00BD1D6B">
        <w:rPr>
          <w:rFonts w:asciiTheme="majorHAnsi" w:hAnsiTheme="majorHAnsi" w:cstheme="majorHAnsi"/>
          <w:sz w:val="15"/>
          <w:szCs w:val="15"/>
        </w:rPr>
        <w:t>g</w:t>
      </w:r>
      <w:r w:rsidRPr="00BD1D6B">
        <w:rPr>
          <w:rFonts w:asciiTheme="majorHAnsi" w:hAnsiTheme="majorHAnsi" w:cstheme="majorHAnsi"/>
          <w:sz w:val="15"/>
          <w:szCs w:val="15"/>
        </w:rPr>
        <w:t>overnment and automatically assign the deduction</w:t>
      </w:r>
      <w:r w:rsidR="00826D89" w:rsidRPr="00BD1D6B">
        <w:rPr>
          <w:rFonts w:asciiTheme="majorHAnsi" w:hAnsiTheme="majorHAnsi" w:cstheme="majorHAnsi"/>
          <w:sz w:val="15"/>
          <w:szCs w:val="15"/>
        </w:rPr>
        <w:t xml:space="preserve"> amount</w:t>
      </w:r>
      <w:r w:rsidR="003B6E2A" w:rsidRPr="00BD1D6B">
        <w:rPr>
          <w:rFonts w:asciiTheme="majorHAnsi" w:hAnsiTheme="majorHAnsi" w:cstheme="majorHAnsi"/>
          <w:sz w:val="15"/>
          <w:szCs w:val="15"/>
        </w:rPr>
        <w:t>s</w:t>
      </w:r>
      <w:r w:rsidRPr="00BD1D6B">
        <w:rPr>
          <w:rFonts w:asciiTheme="majorHAnsi" w:hAnsiTheme="majorHAnsi" w:cstheme="majorHAnsi"/>
          <w:sz w:val="15"/>
          <w:szCs w:val="15"/>
        </w:rPr>
        <w:t xml:space="preserve"> that appl</w:t>
      </w:r>
      <w:r w:rsidR="003B6E2A" w:rsidRPr="00BD1D6B">
        <w:rPr>
          <w:rFonts w:asciiTheme="majorHAnsi" w:hAnsiTheme="majorHAnsi" w:cstheme="majorHAnsi"/>
          <w:sz w:val="15"/>
          <w:szCs w:val="15"/>
        </w:rPr>
        <w:t xml:space="preserve">y </w:t>
      </w:r>
      <w:r w:rsidRPr="00BD1D6B">
        <w:rPr>
          <w:rFonts w:asciiTheme="majorHAnsi" w:hAnsiTheme="majorHAnsi" w:cstheme="majorHAnsi"/>
          <w:sz w:val="15"/>
          <w:szCs w:val="15"/>
        </w:rPr>
        <w:t xml:space="preserve">to the given employee. </w:t>
      </w:r>
    </w:p>
    <w:p w14:paraId="10B73740" w14:textId="2BD6B395" w:rsidR="005D0B86" w:rsidRPr="00BD1D6B" w:rsidRDefault="005D0B86" w:rsidP="007831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 Each employee profile will have a “Financial YTD” (year-to-date) section. This section will keep track of the employee’s total earnings for the given tax period, and it will also provide a breakdown on how much of the total earnings are regular hour earnings, vacation earnings, and </w:t>
      </w:r>
      <w:r w:rsidR="00C80515" w:rsidRPr="00BD1D6B">
        <w:rPr>
          <w:rFonts w:asciiTheme="majorHAnsi" w:hAnsiTheme="majorHAnsi" w:cstheme="majorHAnsi"/>
          <w:sz w:val="15"/>
          <w:szCs w:val="15"/>
        </w:rPr>
        <w:t xml:space="preserve">other </w:t>
      </w:r>
      <w:r w:rsidRPr="00BD1D6B">
        <w:rPr>
          <w:rFonts w:asciiTheme="majorHAnsi" w:hAnsiTheme="majorHAnsi" w:cstheme="majorHAnsi"/>
          <w:sz w:val="15"/>
          <w:szCs w:val="15"/>
        </w:rPr>
        <w:t>earnings. Furthermore, it will provide a detailed breakdown of the employee’s total deductions for the tax period. The program will be utilizing graphs to provide a visual breakdown, which in extension, would improve user experience. The year-to-date values will be reset at the beginning of each tax period</w:t>
      </w:r>
      <w:r w:rsidR="007421D9">
        <w:rPr>
          <w:rFonts w:asciiTheme="majorHAnsi" w:hAnsiTheme="majorHAnsi" w:cstheme="majorHAnsi"/>
          <w:sz w:val="15"/>
          <w:szCs w:val="15"/>
        </w:rPr>
        <w:t xml:space="preserve"> (programmed for April 30</w:t>
      </w:r>
      <w:r w:rsidR="007421D9" w:rsidRPr="007421D9">
        <w:rPr>
          <w:rFonts w:asciiTheme="majorHAnsi" w:hAnsiTheme="majorHAnsi" w:cstheme="majorHAnsi"/>
          <w:sz w:val="15"/>
          <w:szCs w:val="15"/>
          <w:vertAlign w:val="superscript"/>
        </w:rPr>
        <w:t>th</w:t>
      </w:r>
      <w:r w:rsidR="007421D9">
        <w:rPr>
          <w:rFonts w:asciiTheme="majorHAnsi" w:hAnsiTheme="majorHAnsi" w:cstheme="majorHAnsi"/>
          <w:sz w:val="15"/>
          <w:szCs w:val="15"/>
        </w:rPr>
        <w:t>).</w:t>
      </w:r>
    </w:p>
    <w:p w14:paraId="679ED19E" w14:textId="164A93C1" w:rsidR="00904FED" w:rsidRPr="00BD1D6B" w:rsidRDefault="00904FED" w:rsidP="007831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>When doing a payroll, the user will be able to select the pay cycle that they are doing the payroll for (</w:t>
      </w:r>
      <w:proofErr w:type="gramStart"/>
      <w:r w:rsidRPr="00BD1D6B">
        <w:rPr>
          <w:rFonts w:asciiTheme="majorHAnsi" w:hAnsiTheme="majorHAnsi" w:cstheme="majorHAnsi"/>
          <w:sz w:val="15"/>
          <w:szCs w:val="15"/>
        </w:rPr>
        <w:t>i.e.</w:t>
      </w:r>
      <w:proofErr w:type="gramEnd"/>
      <w:r w:rsidRPr="00BD1D6B">
        <w:rPr>
          <w:rFonts w:asciiTheme="majorHAnsi" w:hAnsiTheme="majorHAnsi" w:cstheme="majorHAnsi"/>
          <w:sz w:val="15"/>
          <w:szCs w:val="15"/>
        </w:rPr>
        <w:t xml:space="preserve"> biweekly, monthly</w:t>
      </w:r>
      <w:r w:rsidR="00FF14CF">
        <w:rPr>
          <w:rFonts w:asciiTheme="majorHAnsi" w:hAnsiTheme="majorHAnsi" w:cstheme="majorHAnsi"/>
          <w:sz w:val="15"/>
          <w:szCs w:val="15"/>
        </w:rPr>
        <w:t>, bimonthly</w:t>
      </w:r>
      <w:r w:rsidRPr="00BD1D6B">
        <w:rPr>
          <w:rFonts w:asciiTheme="majorHAnsi" w:hAnsiTheme="majorHAnsi" w:cstheme="majorHAnsi"/>
          <w:sz w:val="15"/>
          <w:szCs w:val="15"/>
        </w:rPr>
        <w:t>). The user will also be required to manually enter the “from” date which will represent the beginning of the pay period</w:t>
      </w:r>
      <w:r w:rsidR="00FF14CF">
        <w:rPr>
          <w:rFonts w:asciiTheme="majorHAnsi" w:hAnsiTheme="majorHAnsi" w:cstheme="majorHAnsi"/>
          <w:sz w:val="15"/>
          <w:szCs w:val="15"/>
        </w:rPr>
        <w:t xml:space="preserve"> and the “to” date which will represent the end of the pay period. </w:t>
      </w:r>
      <w:r w:rsidR="000F7557" w:rsidRPr="00BD1D6B">
        <w:rPr>
          <w:rFonts w:asciiTheme="majorHAnsi" w:hAnsiTheme="majorHAnsi" w:cstheme="majorHAnsi"/>
          <w:sz w:val="15"/>
          <w:szCs w:val="15"/>
        </w:rPr>
        <w:t>The program will also record the processing date</w:t>
      </w:r>
      <w:r w:rsidR="00A136E3">
        <w:rPr>
          <w:rFonts w:asciiTheme="majorHAnsi" w:hAnsiTheme="majorHAnsi" w:cstheme="majorHAnsi"/>
          <w:sz w:val="15"/>
          <w:szCs w:val="15"/>
        </w:rPr>
        <w:t xml:space="preserve"> (current date)</w:t>
      </w:r>
      <w:r w:rsidR="000F7557" w:rsidRPr="00BD1D6B">
        <w:rPr>
          <w:rFonts w:asciiTheme="majorHAnsi" w:hAnsiTheme="majorHAnsi" w:cstheme="majorHAnsi"/>
          <w:sz w:val="15"/>
          <w:szCs w:val="15"/>
        </w:rPr>
        <w:t xml:space="preserve"> as that will be useful for keeping a record of payrolls. </w:t>
      </w:r>
    </w:p>
    <w:p w14:paraId="65B642DA" w14:textId="15FFE26B" w:rsidR="00904FED" w:rsidRPr="00BD1D6B" w:rsidRDefault="00883772" w:rsidP="00904FE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After filling out the </w:t>
      </w:r>
      <w:proofErr w:type="gramStart"/>
      <w:r w:rsidRPr="00BD1D6B">
        <w:rPr>
          <w:rFonts w:asciiTheme="majorHAnsi" w:hAnsiTheme="majorHAnsi" w:cstheme="majorHAnsi"/>
          <w:sz w:val="15"/>
          <w:szCs w:val="15"/>
        </w:rPr>
        <w:t>aforementioned fields</w:t>
      </w:r>
      <w:proofErr w:type="gramEnd"/>
      <w:r w:rsidRPr="00BD1D6B">
        <w:rPr>
          <w:rFonts w:asciiTheme="majorHAnsi" w:hAnsiTheme="majorHAnsi" w:cstheme="majorHAnsi"/>
          <w:sz w:val="15"/>
          <w:szCs w:val="15"/>
        </w:rPr>
        <w:t xml:space="preserve">, the user will be taken to a screen where all the eligible employees (employees with the given pay cycle) will be listed. </w:t>
      </w:r>
      <w:r w:rsidR="00926DAB" w:rsidRPr="00BD1D6B">
        <w:rPr>
          <w:rFonts w:asciiTheme="majorHAnsi" w:hAnsiTheme="majorHAnsi" w:cstheme="majorHAnsi"/>
          <w:sz w:val="15"/>
          <w:szCs w:val="15"/>
        </w:rPr>
        <w:t xml:space="preserve">Each </w:t>
      </w:r>
      <w:r w:rsidR="009A3BA2" w:rsidRPr="00BD1D6B">
        <w:rPr>
          <w:rFonts w:asciiTheme="majorHAnsi" w:hAnsiTheme="majorHAnsi" w:cstheme="majorHAnsi"/>
          <w:sz w:val="15"/>
          <w:szCs w:val="15"/>
        </w:rPr>
        <w:t xml:space="preserve">non-salaried </w:t>
      </w:r>
      <w:r w:rsidR="00926DAB" w:rsidRPr="00BD1D6B">
        <w:rPr>
          <w:rFonts w:asciiTheme="majorHAnsi" w:hAnsiTheme="majorHAnsi" w:cstheme="majorHAnsi"/>
          <w:sz w:val="15"/>
          <w:szCs w:val="15"/>
        </w:rPr>
        <w:t xml:space="preserve">listed employee will have fields that </w:t>
      </w:r>
      <w:r w:rsidR="005A118A" w:rsidRPr="00BD1D6B">
        <w:rPr>
          <w:rFonts w:asciiTheme="majorHAnsi" w:hAnsiTheme="majorHAnsi" w:cstheme="majorHAnsi"/>
          <w:sz w:val="15"/>
          <w:szCs w:val="15"/>
        </w:rPr>
        <w:t xml:space="preserve">would </w:t>
      </w:r>
      <w:r w:rsidR="00926DAB" w:rsidRPr="00BD1D6B">
        <w:rPr>
          <w:rFonts w:asciiTheme="majorHAnsi" w:hAnsiTheme="majorHAnsi" w:cstheme="majorHAnsi"/>
          <w:sz w:val="15"/>
          <w:szCs w:val="15"/>
        </w:rPr>
        <w:t xml:space="preserve">correspond to the type of earning (regular, bonus, etc.), number of hours worked, their </w:t>
      </w:r>
      <w:r w:rsidR="0008119C" w:rsidRPr="00BD1D6B">
        <w:rPr>
          <w:rFonts w:asciiTheme="majorHAnsi" w:hAnsiTheme="majorHAnsi" w:cstheme="majorHAnsi"/>
          <w:sz w:val="15"/>
          <w:szCs w:val="15"/>
        </w:rPr>
        <w:t xml:space="preserve">pay rate (pre-filled but will be editable), and their total pay. </w:t>
      </w:r>
      <w:r w:rsidR="009A3BA2" w:rsidRPr="00BD1D6B">
        <w:rPr>
          <w:rFonts w:asciiTheme="majorHAnsi" w:hAnsiTheme="majorHAnsi" w:cstheme="majorHAnsi"/>
          <w:sz w:val="15"/>
          <w:szCs w:val="15"/>
        </w:rPr>
        <w:t>For salaried employees, all the previous fields will be listed except the number of hours field</w:t>
      </w:r>
      <w:r w:rsidR="00A136E3">
        <w:rPr>
          <w:rFonts w:asciiTheme="majorHAnsi" w:hAnsiTheme="majorHAnsi" w:cstheme="majorHAnsi"/>
          <w:sz w:val="15"/>
          <w:szCs w:val="15"/>
        </w:rPr>
        <w:t xml:space="preserve"> (it will be pre-populated with “salaried”</w:t>
      </w:r>
      <w:r w:rsidR="009A3BA2" w:rsidRPr="00BD1D6B">
        <w:rPr>
          <w:rFonts w:asciiTheme="majorHAnsi" w:hAnsiTheme="majorHAnsi" w:cstheme="majorHAnsi"/>
          <w:sz w:val="15"/>
          <w:szCs w:val="15"/>
        </w:rPr>
        <w:t xml:space="preserve">. </w:t>
      </w:r>
      <w:r w:rsidR="00427EB4" w:rsidRPr="00BD1D6B">
        <w:rPr>
          <w:rFonts w:asciiTheme="majorHAnsi" w:hAnsiTheme="majorHAnsi" w:cstheme="majorHAnsi"/>
          <w:sz w:val="15"/>
          <w:szCs w:val="15"/>
        </w:rPr>
        <w:t>From here, the user must select which employees are being paid and enter the number of hours (if applicable) the</w:t>
      </w:r>
      <w:r w:rsidR="00BE5F6C" w:rsidRPr="00BD1D6B">
        <w:rPr>
          <w:rFonts w:asciiTheme="majorHAnsi" w:hAnsiTheme="majorHAnsi" w:cstheme="majorHAnsi"/>
          <w:sz w:val="15"/>
          <w:szCs w:val="15"/>
        </w:rPr>
        <w:t xml:space="preserve"> employees</w:t>
      </w:r>
      <w:r w:rsidR="00427EB4" w:rsidRPr="00BD1D6B">
        <w:rPr>
          <w:rFonts w:asciiTheme="majorHAnsi" w:hAnsiTheme="majorHAnsi" w:cstheme="majorHAnsi"/>
          <w:sz w:val="15"/>
          <w:szCs w:val="15"/>
        </w:rPr>
        <w:t xml:space="preserve"> have worked. </w:t>
      </w:r>
      <w:r w:rsidR="0099310C" w:rsidRPr="00BD1D6B">
        <w:rPr>
          <w:rFonts w:asciiTheme="majorHAnsi" w:hAnsiTheme="majorHAnsi" w:cstheme="majorHAnsi"/>
          <w:sz w:val="15"/>
          <w:szCs w:val="15"/>
        </w:rPr>
        <w:t>There will also be a button</w:t>
      </w:r>
      <w:r w:rsidR="005A118A" w:rsidRPr="00BD1D6B">
        <w:rPr>
          <w:rFonts w:asciiTheme="majorHAnsi" w:hAnsiTheme="majorHAnsi" w:cstheme="majorHAnsi"/>
          <w:sz w:val="15"/>
          <w:szCs w:val="15"/>
        </w:rPr>
        <w:t xml:space="preserve"> next to each employee</w:t>
      </w:r>
      <w:r w:rsidR="0099310C" w:rsidRPr="00BD1D6B">
        <w:rPr>
          <w:rFonts w:asciiTheme="majorHAnsi" w:hAnsiTheme="majorHAnsi" w:cstheme="majorHAnsi"/>
          <w:sz w:val="15"/>
          <w:szCs w:val="15"/>
        </w:rPr>
        <w:t xml:space="preserve"> </w:t>
      </w:r>
      <w:r w:rsidR="005A118A" w:rsidRPr="00BD1D6B">
        <w:rPr>
          <w:rFonts w:asciiTheme="majorHAnsi" w:hAnsiTheme="majorHAnsi" w:cstheme="majorHAnsi"/>
          <w:sz w:val="15"/>
          <w:szCs w:val="15"/>
        </w:rPr>
        <w:t xml:space="preserve">that the user can click </w:t>
      </w:r>
      <w:r w:rsidR="00BE5F6C" w:rsidRPr="00BD1D6B">
        <w:rPr>
          <w:rFonts w:asciiTheme="majorHAnsi" w:hAnsiTheme="majorHAnsi" w:cstheme="majorHAnsi"/>
          <w:sz w:val="15"/>
          <w:szCs w:val="15"/>
        </w:rPr>
        <w:t xml:space="preserve">on </w:t>
      </w:r>
      <w:r w:rsidR="005A118A" w:rsidRPr="00BD1D6B">
        <w:rPr>
          <w:rFonts w:asciiTheme="majorHAnsi" w:hAnsiTheme="majorHAnsi" w:cstheme="majorHAnsi"/>
          <w:sz w:val="15"/>
          <w:szCs w:val="15"/>
        </w:rPr>
        <w:t xml:space="preserve">to add </w:t>
      </w:r>
      <w:r w:rsidR="0099310C" w:rsidRPr="00BD1D6B">
        <w:rPr>
          <w:rFonts w:asciiTheme="majorHAnsi" w:hAnsiTheme="majorHAnsi" w:cstheme="majorHAnsi"/>
          <w:sz w:val="15"/>
          <w:szCs w:val="15"/>
        </w:rPr>
        <w:t>additional wages such as</w:t>
      </w:r>
      <w:r w:rsidR="008D362C" w:rsidRPr="00BD1D6B">
        <w:rPr>
          <w:rFonts w:asciiTheme="majorHAnsi" w:hAnsiTheme="majorHAnsi" w:cstheme="majorHAnsi"/>
          <w:sz w:val="15"/>
          <w:szCs w:val="15"/>
        </w:rPr>
        <w:t xml:space="preserve"> vacation</w:t>
      </w:r>
      <w:r w:rsidR="0099310C" w:rsidRPr="00BD1D6B">
        <w:rPr>
          <w:rFonts w:asciiTheme="majorHAnsi" w:hAnsiTheme="majorHAnsi" w:cstheme="majorHAnsi"/>
          <w:sz w:val="15"/>
          <w:szCs w:val="15"/>
        </w:rPr>
        <w:t xml:space="preserve">, overtime, sick day, and more. </w:t>
      </w:r>
    </w:p>
    <w:p w14:paraId="0A011040" w14:textId="4ECDC2FA" w:rsidR="004D32AE" w:rsidRPr="00BD1D6B" w:rsidRDefault="00F85FDE" w:rsidP="00904FE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  <w:r w:rsidRPr="00BD1D6B">
        <w:rPr>
          <w:rFonts w:asciiTheme="majorHAnsi" w:hAnsiTheme="majorHAnsi" w:cstheme="majorHAnsi"/>
          <w:b/>
          <w:bCs/>
          <w:sz w:val="15"/>
          <w:szCs w:val="15"/>
        </w:rPr>
        <w:softHyphen/>
      </w:r>
      <w:r w:rsidRPr="00BD1D6B">
        <w:rPr>
          <w:rFonts w:asciiTheme="majorHAnsi" w:hAnsiTheme="majorHAnsi" w:cstheme="majorHAnsi"/>
          <w:b/>
          <w:bCs/>
          <w:sz w:val="15"/>
          <w:szCs w:val="15"/>
        </w:rPr>
        <w:softHyphen/>
      </w:r>
      <w:r w:rsidRPr="00BD1D6B">
        <w:rPr>
          <w:rFonts w:asciiTheme="majorHAnsi" w:hAnsiTheme="majorHAnsi" w:cstheme="majorHAnsi"/>
          <w:b/>
          <w:bCs/>
          <w:sz w:val="15"/>
          <w:szCs w:val="15"/>
        </w:rPr>
        <w:softHyphen/>
      </w:r>
      <w:r w:rsidRPr="00BD1D6B">
        <w:rPr>
          <w:rFonts w:asciiTheme="majorHAnsi" w:hAnsiTheme="majorHAnsi" w:cstheme="majorHAnsi"/>
          <w:sz w:val="15"/>
          <w:szCs w:val="15"/>
        </w:rPr>
        <w:t xml:space="preserve">Once finished, the user can click on the “Review” button and they will be taken to a screen that will list all the employees being paid and their overall net pay. </w:t>
      </w:r>
      <w:r w:rsidR="006E6248" w:rsidRPr="00BD1D6B">
        <w:rPr>
          <w:rFonts w:asciiTheme="majorHAnsi" w:hAnsiTheme="majorHAnsi" w:cstheme="majorHAnsi"/>
          <w:sz w:val="15"/>
          <w:szCs w:val="15"/>
        </w:rPr>
        <w:t xml:space="preserve">The user will have the ability to edit the fields as required, and once done so, the user can click the </w:t>
      </w:r>
      <w:r w:rsidR="00723AF0" w:rsidRPr="00BD1D6B">
        <w:rPr>
          <w:rFonts w:asciiTheme="majorHAnsi" w:hAnsiTheme="majorHAnsi" w:cstheme="majorHAnsi"/>
          <w:sz w:val="15"/>
          <w:szCs w:val="15"/>
        </w:rPr>
        <w:t xml:space="preserve">“Finalize” button to finish the payroll. </w:t>
      </w:r>
      <w:r w:rsidR="00657A6D">
        <w:rPr>
          <w:rFonts w:asciiTheme="majorHAnsi" w:hAnsiTheme="majorHAnsi" w:cstheme="majorHAnsi"/>
          <w:sz w:val="15"/>
          <w:szCs w:val="15"/>
        </w:rPr>
        <w:t>This will prompt the user to choose a path to save their finished payroll files.</w:t>
      </w:r>
    </w:p>
    <w:p w14:paraId="1563E8BD" w14:textId="2CBD4437" w:rsidR="00A41B1A" w:rsidRPr="00BD1D6B" w:rsidRDefault="00A41B1A" w:rsidP="00A41B1A">
      <w:p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</w:rPr>
      </w:pPr>
    </w:p>
    <w:p w14:paraId="73EEBD35" w14:textId="03BA7F00" w:rsidR="00A41B1A" w:rsidRPr="00BD1D6B" w:rsidRDefault="00A41B1A" w:rsidP="00A41B1A">
      <w:pPr>
        <w:spacing w:after="0" w:line="240" w:lineRule="auto"/>
        <w:rPr>
          <w:rFonts w:asciiTheme="majorHAnsi" w:hAnsiTheme="majorHAnsi" w:cstheme="majorHAnsi"/>
          <w:b/>
          <w:bCs/>
          <w:sz w:val="15"/>
          <w:szCs w:val="15"/>
          <w:u w:val="single"/>
        </w:rPr>
      </w:pPr>
      <w:r w:rsidRPr="00BD1D6B">
        <w:rPr>
          <w:rFonts w:asciiTheme="majorHAnsi" w:hAnsiTheme="majorHAnsi" w:cstheme="majorHAnsi"/>
          <w:b/>
          <w:bCs/>
          <w:sz w:val="15"/>
          <w:szCs w:val="15"/>
          <w:u w:val="single"/>
        </w:rPr>
        <w:t>Program Output</w:t>
      </w:r>
    </w:p>
    <w:p w14:paraId="084DDD02" w14:textId="0C68C500" w:rsidR="00A41B1A" w:rsidRPr="00BD1D6B" w:rsidRDefault="00A41B1A" w:rsidP="00A41B1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After a payroll has been completed, the program will automatically generate the paystubs for the respective employees. The paystubs will be stored in </w:t>
      </w:r>
      <w:r w:rsidR="00D5523E" w:rsidRPr="00BD1D6B">
        <w:rPr>
          <w:rFonts w:asciiTheme="majorHAnsi" w:hAnsiTheme="majorHAnsi" w:cstheme="majorHAnsi"/>
          <w:sz w:val="15"/>
          <w:szCs w:val="15"/>
        </w:rPr>
        <w:t>E</w:t>
      </w:r>
      <w:r w:rsidRPr="00BD1D6B">
        <w:rPr>
          <w:rFonts w:asciiTheme="majorHAnsi" w:hAnsiTheme="majorHAnsi" w:cstheme="majorHAnsi"/>
          <w:sz w:val="15"/>
          <w:szCs w:val="15"/>
        </w:rPr>
        <w:t xml:space="preserve">xcel and </w:t>
      </w:r>
      <w:r w:rsidR="00D5523E" w:rsidRPr="00BD1D6B">
        <w:rPr>
          <w:rFonts w:asciiTheme="majorHAnsi" w:hAnsiTheme="majorHAnsi" w:cstheme="majorHAnsi"/>
          <w:sz w:val="15"/>
          <w:szCs w:val="15"/>
        </w:rPr>
        <w:t xml:space="preserve">PDF </w:t>
      </w:r>
      <w:r w:rsidRPr="00BD1D6B">
        <w:rPr>
          <w:rFonts w:asciiTheme="majorHAnsi" w:hAnsiTheme="majorHAnsi" w:cstheme="majorHAnsi"/>
          <w:sz w:val="15"/>
          <w:szCs w:val="15"/>
        </w:rPr>
        <w:t xml:space="preserve">files </w:t>
      </w:r>
      <w:r w:rsidR="002F1013" w:rsidRPr="00BD1D6B">
        <w:rPr>
          <w:rFonts w:asciiTheme="majorHAnsi" w:hAnsiTheme="majorHAnsi" w:cstheme="majorHAnsi"/>
          <w:sz w:val="15"/>
          <w:szCs w:val="15"/>
        </w:rPr>
        <w:t>and it will be the responsibility of the user to send the files to the respective employee</w:t>
      </w:r>
      <w:r w:rsidRPr="00BD1D6B">
        <w:rPr>
          <w:rFonts w:asciiTheme="majorHAnsi" w:hAnsiTheme="majorHAnsi" w:cstheme="majorHAnsi"/>
          <w:sz w:val="15"/>
          <w:szCs w:val="15"/>
        </w:rPr>
        <w:t xml:space="preserve">. </w:t>
      </w:r>
    </w:p>
    <w:p w14:paraId="41E7131E" w14:textId="39C936EC" w:rsidR="00A41B1A" w:rsidRPr="00BD1D6B" w:rsidRDefault="00A41B1A" w:rsidP="00A41B1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 xml:space="preserve">The program will also output an </w:t>
      </w:r>
      <w:r w:rsidR="009124FD" w:rsidRPr="00BD1D6B">
        <w:rPr>
          <w:rFonts w:asciiTheme="majorHAnsi" w:hAnsiTheme="majorHAnsi" w:cstheme="majorHAnsi"/>
          <w:sz w:val="15"/>
          <w:szCs w:val="15"/>
        </w:rPr>
        <w:t>E</w:t>
      </w:r>
      <w:r w:rsidRPr="00BD1D6B">
        <w:rPr>
          <w:rFonts w:asciiTheme="majorHAnsi" w:hAnsiTheme="majorHAnsi" w:cstheme="majorHAnsi"/>
          <w:sz w:val="15"/>
          <w:szCs w:val="15"/>
        </w:rPr>
        <w:t>xcel file that will summarize the payroll. This is</w:t>
      </w:r>
      <w:r w:rsidR="00AF7836" w:rsidRPr="00BD1D6B">
        <w:rPr>
          <w:rFonts w:asciiTheme="majorHAnsi" w:hAnsiTheme="majorHAnsi" w:cstheme="majorHAnsi"/>
          <w:sz w:val="15"/>
          <w:szCs w:val="15"/>
        </w:rPr>
        <w:t xml:space="preserve"> done so</w:t>
      </w:r>
      <w:r w:rsidRPr="00BD1D6B">
        <w:rPr>
          <w:rFonts w:asciiTheme="majorHAnsi" w:hAnsiTheme="majorHAnsi" w:cstheme="majorHAnsi"/>
          <w:sz w:val="15"/>
          <w:szCs w:val="15"/>
        </w:rPr>
        <w:t xml:space="preserve"> the user </w:t>
      </w:r>
      <w:r w:rsidR="00AF7836" w:rsidRPr="00BD1D6B">
        <w:rPr>
          <w:rFonts w:asciiTheme="majorHAnsi" w:hAnsiTheme="majorHAnsi" w:cstheme="majorHAnsi"/>
          <w:sz w:val="15"/>
          <w:szCs w:val="15"/>
        </w:rPr>
        <w:t xml:space="preserve">can keep a working log </w:t>
      </w:r>
      <w:r w:rsidRPr="00BD1D6B">
        <w:rPr>
          <w:rFonts w:asciiTheme="majorHAnsi" w:hAnsiTheme="majorHAnsi" w:cstheme="majorHAnsi"/>
          <w:sz w:val="15"/>
          <w:szCs w:val="15"/>
        </w:rPr>
        <w:t>of the payrolls performe</w:t>
      </w:r>
      <w:r w:rsidR="005D1A0E" w:rsidRPr="00BD1D6B">
        <w:rPr>
          <w:rFonts w:asciiTheme="majorHAnsi" w:hAnsiTheme="majorHAnsi" w:cstheme="majorHAnsi"/>
          <w:sz w:val="15"/>
          <w:szCs w:val="15"/>
        </w:rPr>
        <w:t xml:space="preserve">d. </w:t>
      </w:r>
      <w:r w:rsidR="004F7059" w:rsidRPr="00BD1D6B">
        <w:rPr>
          <w:rFonts w:asciiTheme="majorHAnsi" w:hAnsiTheme="majorHAnsi" w:cstheme="majorHAnsi"/>
          <w:sz w:val="15"/>
          <w:szCs w:val="15"/>
        </w:rPr>
        <w:t xml:space="preserve">This </w:t>
      </w:r>
      <w:r w:rsidR="00D5523E" w:rsidRPr="00BD1D6B">
        <w:rPr>
          <w:rFonts w:asciiTheme="majorHAnsi" w:hAnsiTheme="majorHAnsi" w:cstheme="majorHAnsi"/>
          <w:sz w:val="15"/>
          <w:szCs w:val="15"/>
        </w:rPr>
        <w:t>E</w:t>
      </w:r>
      <w:r w:rsidR="004F7059" w:rsidRPr="00BD1D6B">
        <w:rPr>
          <w:rFonts w:asciiTheme="majorHAnsi" w:hAnsiTheme="majorHAnsi" w:cstheme="majorHAnsi"/>
          <w:sz w:val="15"/>
          <w:szCs w:val="15"/>
        </w:rPr>
        <w:t xml:space="preserve">xcel file will outline which employees got paid, their net pay, their number of hours worked, pay date, as well as various other details that a user would deem necessary to keep track of. </w:t>
      </w:r>
      <w:r w:rsidRPr="00BD1D6B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774CD8A4" w14:textId="162DF14E" w:rsidR="00AC3FA7" w:rsidRPr="00BD1D6B" w:rsidRDefault="00AC3FA7" w:rsidP="00AC3FA7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</w:p>
    <w:p w14:paraId="329D6648" w14:textId="77777777" w:rsidR="00EA482E" w:rsidRPr="00BD1D6B" w:rsidRDefault="00EA482E" w:rsidP="00AC3FA7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</w:p>
    <w:p w14:paraId="7B8F0437" w14:textId="4008F4A0" w:rsidR="00AC3FA7" w:rsidRPr="00BD1D6B" w:rsidRDefault="00AC3FA7" w:rsidP="00AC3FA7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>Best Regards,</w:t>
      </w:r>
    </w:p>
    <w:p w14:paraId="0BFB94AB" w14:textId="2B79EB6D" w:rsidR="00AC3FA7" w:rsidRPr="00BD1D6B" w:rsidRDefault="00AC3FA7" w:rsidP="00AC3FA7">
      <w:pPr>
        <w:spacing w:after="0" w:line="240" w:lineRule="auto"/>
        <w:rPr>
          <w:rFonts w:asciiTheme="majorHAnsi" w:hAnsiTheme="majorHAnsi" w:cstheme="majorHAnsi"/>
          <w:sz w:val="15"/>
          <w:szCs w:val="15"/>
        </w:rPr>
      </w:pPr>
      <w:r w:rsidRPr="00BD1D6B">
        <w:rPr>
          <w:rFonts w:asciiTheme="majorHAnsi" w:hAnsiTheme="majorHAnsi" w:cstheme="majorHAnsi"/>
          <w:sz w:val="15"/>
          <w:szCs w:val="15"/>
        </w:rPr>
        <w:t>Muhammad</w:t>
      </w:r>
    </w:p>
    <w:sectPr w:rsidR="00AC3FA7" w:rsidRPr="00BD1D6B" w:rsidSect="00C64D56">
      <w:headerReference w:type="default" r:id="rId7"/>
      <w:footerReference w:type="default" r:id="rId8"/>
      <w:pgSz w:w="12240" w:h="15840"/>
      <w:pgMar w:top="1134" w:right="1440" w:bottom="1134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57BB" w14:textId="77777777" w:rsidR="00595468" w:rsidRDefault="00595468" w:rsidP="00736E69">
      <w:pPr>
        <w:spacing w:after="0" w:line="240" w:lineRule="auto"/>
      </w:pPr>
      <w:r>
        <w:separator/>
      </w:r>
    </w:p>
  </w:endnote>
  <w:endnote w:type="continuationSeparator" w:id="0">
    <w:p w14:paraId="394BE122" w14:textId="77777777" w:rsidR="00595468" w:rsidRDefault="00595468" w:rsidP="0073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D399" w14:textId="77777777" w:rsidR="00736E69" w:rsidRPr="00736E69" w:rsidRDefault="00736E69" w:rsidP="00736E69">
    <w:pPr>
      <w:pStyle w:val="Header"/>
      <w:rPr>
        <w:b/>
        <w:bCs/>
        <w:color w:val="FFD966" w:themeColor="accent4" w:themeTint="99"/>
      </w:rPr>
    </w:pPr>
    <w:r w:rsidRPr="00736E69">
      <w:rPr>
        <w:b/>
        <w:bCs/>
        <w:color w:val="FFD966" w:themeColor="accent4" w:themeTint="99"/>
      </w:rPr>
      <w:t>____________________________________________________________________________________</w:t>
    </w:r>
  </w:p>
  <w:p w14:paraId="75A6C50E" w14:textId="77777777" w:rsidR="00736E69" w:rsidRDefault="00736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FA21" w14:textId="77777777" w:rsidR="00595468" w:rsidRDefault="00595468" w:rsidP="00736E69">
      <w:pPr>
        <w:spacing w:after="0" w:line="240" w:lineRule="auto"/>
      </w:pPr>
      <w:r>
        <w:separator/>
      </w:r>
    </w:p>
  </w:footnote>
  <w:footnote w:type="continuationSeparator" w:id="0">
    <w:p w14:paraId="1184C836" w14:textId="77777777" w:rsidR="00595468" w:rsidRDefault="00595468" w:rsidP="0073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35EA" w14:textId="2E724B65" w:rsidR="00736E69" w:rsidRPr="00736E69" w:rsidRDefault="00736E69">
    <w:pPr>
      <w:pStyle w:val="Header"/>
      <w:rPr>
        <w:b/>
        <w:bCs/>
        <w:color w:val="FFD966" w:themeColor="accent4" w:themeTint="99"/>
      </w:rPr>
    </w:pPr>
    <w:r w:rsidRPr="00736E69">
      <w:rPr>
        <w:b/>
        <w:bCs/>
        <w:color w:val="FFD966" w:themeColor="accent4" w:themeTint="99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ABA"/>
    <w:multiLevelType w:val="hybridMultilevel"/>
    <w:tmpl w:val="6A6AC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339B3"/>
    <w:multiLevelType w:val="hybridMultilevel"/>
    <w:tmpl w:val="6A68A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358E5"/>
    <w:rsid w:val="00052514"/>
    <w:rsid w:val="0008008B"/>
    <w:rsid w:val="0008119C"/>
    <w:rsid w:val="000B0815"/>
    <w:rsid w:val="000E20C9"/>
    <w:rsid w:val="000F7557"/>
    <w:rsid w:val="00126958"/>
    <w:rsid w:val="00136BA3"/>
    <w:rsid w:val="00171DDB"/>
    <w:rsid w:val="00176113"/>
    <w:rsid w:val="0019498E"/>
    <w:rsid w:val="001B4896"/>
    <w:rsid w:val="002219B2"/>
    <w:rsid w:val="0022300D"/>
    <w:rsid w:val="002F1013"/>
    <w:rsid w:val="0036198C"/>
    <w:rsid w:val="003853F7"/>
    <w:rsid w:val="003B6E2A"/>
    <w:rsid w:val="003C2184"/>
    <w:rsid w:val="003D5706"/>
    <w:rsid w:val="003E7B28"/>
    <w:rsid w:val="00427EB4"/>
    <w:rsid w:val="004559D3"/>
    <w:rsid w:val="00460797"/>
    <w:rsid w:val="004D32AE"/>
    <w:rsid w:val="004D7126"/>
    <w:rsid w:val="004F7059"/>
    <w:rsid w:val="00506630"/>
    <w:rsid w:val="005354C5"/>
    <w:rsid w:val="0054222F"/>
    <w:rsid w:val="00595468"/>
    <w:rsid w:val="005A118A"/>
    <w:rsid w:val="005A52CD"/>
    <w:rsid w:val="005B1CE2"/>
    <w:rsid w:val="005D0B86"/>
    <w:rsid w:val="005D1A0E"/>
    <w:rsid w:val="005D5330"/>
    <w:rsid w:val="0060234B"/>
    <w:rsid w:val="00637F61"/>
    <w:rsid w:val="00657A6D"/>
    <w:rsid w:val="0066374F"/>
    <w:rsid w:val="006747E9"/>
    <w:rsid w:val="006B2A33"/>
    <w:rsid w:val="006D75B2"/>
    <w:rsid w:val="006D7828"/>
    <w:rsid w:val="006E6248"/>
    <w:rsid w:val="00723AF0"/>
    <w:rsid w:val="00733018"/>
    <w:rsid w:val="00736E69"/>
    <w:rsid w:val="007421D9"/>
    <w:rsid w:val="007831FF"/>
    <w:rsid w:val="00792E36"/>
    <w:rsid w:val="007D3E7B"/>
    <w:rsid w:val="007D5FA6"/>
    <w:rsid w:val="007D68C5"/>
    <w:rsid w:val="0080454D"/>
    <w:rsid w:val="008063F7"/>
    <w:rsid w:val="008246CB"/>
    <w:rsid w:val="00826D89"/>
    <w:rsid w:val="00833BA1"/>
    <w:rsid w:val="00845A5F"/>
    <w:rsid w:val="0088121C"/>
    <w:rsid w:val="008816FB"/>
    <w:rsid w:val="00883772"/>
    <w:rsid w:val="008A0C94"/>
    <w:rsid w:val="008A4887"/>
    <w:rsid w:val="008C086F"/>
    <w:rsid w:val="008D1129"/>
    <w:rsid w:val="008D362C"/>
    <w:rsid w:val="00904FED"/>
    <w:rsid w:val="00907B0C"/>
    <w:rsid w:val="009124FD"/>
    <w:rsid w:val="00926DAB"/>
    <w:rsid w:val="00940BAB"/>
    <w:rsid w:val="009433FF"/>
    <w:rsid w:val="00953AD5"/>
    <w:rsid w:val="0098501F"/>
    <w:rsid w:val="0099310C"/>
    <w:rsid w:val="009A3BA2"/>
    <w:rsid w:val="009F7F85"/>
    <w:rsid w:val="00A067D8"/>
    <w:rsid w:val="00A07EE8"/>
    <w:rsid w:val="00A136E3"/>
    <w:rsid w:val="00A41B1A"/>
    <w:rsid w:val="00A5189D"/>
    <w:rsid w:val="00A907B8"/>
    <w:rsid w:val="00A952ED"/>
    <w:rsid w:val="00AC3C8A"/>
    <w:rsid w:val="00AC3FA7"/>
    <w:rsid w:val="00AD65E1"/>
    <w:rsid w:val="00AE2AD2"/>
    <w:rsid w:val="00AE3B16"/>
    <w:rsid w:val="00AE5601"/>
    <w:rsid w:val="00AF3E4B"/>
    <w:rsid w:val="00AF7836"/>
    <w:rsid w:val="00B10936"/>
    <w:rsid w:val="00B2289A"/>
    <w:rsid w:val="00B30937"/>
    <w:rsid w:val="00B447D3"/>
    <w:rsid w:val="00B92791"/>
    <w:rsid w:val="00BC0C45"/>
    <w:rsid w:val="00BD1D6B"/>
    <w:rsid w:val="00BE1A7E"/>
    <w:rsid w:val="00BE5F6C"/>
    <w:rsid w:val="00C04105"/>
    <w:rsid w:val="00C44BCB"/>
    <w:rsid w:val="00C5730A"/>
    <w:rsid w:val="00C64D56"/>
    <w:rsid w:val="00C80515"/>
    <w:rsid w:val="00C96415"/>
    <w:rsid w:val="00CF6411"/>
    <w:rsid w:val="00D02FFC"/>
    <w:rsid w:val="00D25EFB"/>
    <w:rsid w:val="00D274EA"/>
    <w:rsid w:val="00D5523E"/>
    <w:rsid w:val="00D70C14"/>
    <w:rsid w:val="00D96A54"/>
    <w:rsid w:val="00DD0634"/>
    <w:rsid w:val="00DD1F50"/>
    <w:rsid w:val="00E34CD3"/>
    <w:rsid w:val="00E52EAA"/>
    <w:rsid w:val="00E70074"/>
    <w:rsid w:val="00EA482E"/>
    <w:rsid w:val="00EB7A30"/>
    <w:rsid w:val="00ED2ED0"/>
    <w:rsid w:val="00EE5BEC"/>
    <w:rsid w:val="00F06519"/>
    <w:rsid w:val="00F45BE7"/>
    <w:rsid w:val="00F744B5"/>
    <w:rsid w:val="00F85FDE"/>
    <w:rsid w:val="00FB2B18"/>
    <w:rsid w:val="00FB527C"/>
    <w:rsid w:val="00FD4222"/>
    <w:rsid w:val="00F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4097"/>
  <w15:chartTrackingRefBased/>
  <w15:docId w15:val="{EF4E0DA2-4588-43D1-A687-85145C21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DB"/>
    <w:pPr>
      <w:ind w:left="720"/>
      <w:contextualSpacing/>
    </w:pPr>
  </w:style>
  <w:style w:type="table" w:styleId="TableGrid">
    <w:name w:val="Table Grid"/>
    <w:basedOn w:val="TableNormal"/>
    <w:uiPriority w:val="39"/>
    <w:rsid w:val="005D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69"/>
  </w:style>
  <w:style w:type="paragraph" w:styleId="Footer">
    <w:name w:val="footer"/>
    <w:basedOn w:val="Normal"/>
    <w:link w:val="FooterChar"/>
    <w:uiPriority w:val="99"/>
    <w:unhideWhenUsed/>
    <w:rsid w:val="007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Muhammad Bin Ali</cp:lastModifiedBy>
  <cp:revision>128</cp:revision>
  <cp:lastPrinted>2021-04-10T18:49:00Z</cp:lastPrinted>
  <dcterms:created xsi:type="dcterms:W3CDTF">2021-04-10T01:41:00Z</dcterms:created>
  <dcterms:modified xsi:type="dcterms:W3CDTF">2021-04-21T18:16:00Z</dcterms:modified>
</cp:coreProperties>
</file>