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32"/>
          <w:szCs w:val="32"/>
          <w:rtl w:val="0"/>
        </w:rPr>
        <w:t xml:space="preserve">Course Instructor:</w:t>
      </w:r>
      <w:r w:rsidDel="00000000" w:rsidR="00000000" w:rsidRPr="00000000">
        <w:rPr>
          <w:rtl w:val="0"/>
        </w:rPr>
        <w:t xml:space="preserve"> Zeeshan Nazar</w:t>
      </w:r>
    </w:p>
    <w:p w:rsidR="00000000" w:rsidDel="00000000" w:rsidP="00000000" w:rsidRDefault="00000000" w:rsidRPr="00000000" w14:paraId="00000002">
      <w:pPr>
        <w:rPr>
          <w:sz w:val="32"/>
          <w:szCs w:val="32"/>
        </w:rPr>
      </w:pPr>
      <w:r w:rsidDel="00000000" w:rsidR="00000000" w:rsidRPr="00000000">
        <w:rPr>
          <w:b w:val="1"/>
          <w:sz w:val="32"/>
          <w:szCs w:val="32"/>
          <w:rtl w:val="0"/>
        </w:rPr>
        <w:t xml:space="preserve">Group Members:</w:t>
      </w: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Muhammad Bin Zain, Roll # 22L-6618</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Muhammad Tayham Haseeb Gora, Roll # 22L-6896</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Jazil Arfin, Roll # 22L-6792</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Muneeb Rana, Roll # 22L-7843</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Abubakar Riaz, Roll # 22L-6767</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i w:val="1"/>
          <w:sz w:val="32"/>
          <w:szCs w:val="32"/>
        </w:rPr>
      </w:pPr>
      <w:r w:rsidDel="00000000" w:rsidR="00000000" w:rsidRPr="00000000">
        <w:rPr>
          <w:b w:val="1"/>
          <w:i w:val="1"/>
          <w:sz w:val="32"/>
          <w:szCs w:val="32"/>
          <w:rtl w:val="0"/>
        </w:rPr>
        <w:t xml:space="preserve">Clothing and Bedding Brand Website Development </w:t>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i w:val="1"/>
          <w:sz w:val="28"/>
          <w:szCs w:val="28"/>
          <w:rtl w:val="0"/>
        </w:rPr>
        <w:t xml:space="preserve">Abstract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project focuses on developing a functional e-commerce website for a textile and clothing brand offering a diverse range of products, including unstitched fabrics, ready-to-wear garments, shawls, and bedding items like bedsheets and quilts/comforters, with plans to add pillows in the future. The website will be designed to be user-friendly, showcasing products and facilitating direct sales. Key features will include product categorization, basic payment integration, and social media connectivity, aiming to provide a streamlined user experience that meets the immediate needs of the brand.</w:t>
      </w:r>
    </w:p>
    <w:p w:rsidR="00000000" w:rsidDel="00000000" w:rsidP="00000000" w:rsidRDefault="00000000" w:rsidRPr="00000000" w14:paraId="0000000D">
      <w:pPr>
        <w:rPr>
          <w:b w:val="1"/>
          <w:sz w:val="28"/>
          <w:szCs w:val="28"/>
        </w:rPr>
      </w:pPr>
      <w:r w:rsidDel="00000000" w:rsidR="00000000" w:rsidRPr="00000000">
        <w:rPr>
          <w:b w:val="1"/>
          <w:i w:val="1"/>
          <w:sz w:val="28"/>
          <w:szCs w:val="28"/>
          <w:rtl w:val="0"/>
        </w:rPr>
        <w:t xml:space="preserve">Introduction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today’s digital age, having an online presence is crucial for expanding business reach and increasing sales. For this textile and clothing brand, creating a website represents a significant step toward meeting market demands and reaching a broader audience. This project involves building a straightforward, accessible website that allows customers to browse and purchase a range of products, from clothing to bedding.</w:t>
      </w:r>
    </w:p>
    <w:p w:rsidR="00000000" w:rsidDel="00000000" w:rsidP="00000000" w:rsidRDefault="00000000" w:rsidRPr="00000000" w14:paraId="0000000F">
      <w:pPr>
        <w:rPr/>
      </w:pPr>
      <w:r w:rsidDel="00000000" w:rsidR="00000000" w:rsidRPr="00000000">
        <w:rPr>
          <w:rtl w:val="0"/>
        </w:rPr>
        <w:t xml:space="preserve">The proposed website will feature a clear design, displaying product categories such as clothing and bedding. It will include basic, secure payment options, social media integration for customer interaction, and essential features to support the purchasing process. While advanced features like a CMS or analytics are not part of this initial phase, the design will accommodate future scalability.</w:t>
      </w:r>
    </w:p>
    <w:p w:rsidR="00000000" w:rsidDel="00000000" w:rsidP="00000000" w:rsidRDefault="00000000" w:rsidRPr="00000000" w14:paraId="00000010">
      <w:pPr>
        <w:rPr>
          <w:b w:val="1"/>
          <w:sz w:val="28"/>
          <w:szCs w:val="28"/>
        </w:rPr>
      </w:pPr>
      <w:r w:rsidDel="00000000" w:rsidR="00000000" w:rsidRPr="00000000">
        <w:rPr>
          <w:b w:val="1"/>
          <w:i w:val="1"/>
          <w:sz w:val="28"/>
          <w:szCs w:val="28"/>
          <w:rtl w:val="0"/>
        </w:rPr>
        <w:t xml:space="preserve">Goals and Objectives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main goals of this project are to:</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Develop a visually appealing and responsive website to display the brand's products.</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Implement a basic shopping cart and checkout system for secure transactions.</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Ensure an easy browsing experience, allowing customers to explore products and complete purchases effortlessly.</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Integrate social media features to enhance brand visibility and customer engagement.</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Design effective product filtering and navigation to assist customers in finding products quickly.</w:t>
      </w:r>
    </w:p>
    <w:p w:rsidR="00000000" w:rsidDel="00000000" w:rsidP="00000000" w:rsidRDefault="00000000" w:rsidRPr="00000000" w14:paraId="00000017">
      <w:pPr>
        <w:rPr>
          <w:b w:val="1"/>
          <w:sz w:val="28"/>
          <w:szCs w:val="28"/>
        </w:rPr>
      </w:pPr>
      <w:r w:rsidDel="00000000" w:rsidR="00000000" w:rsidRPr="00000000">
        <w:rPr>
          <w:b w:val="1"/>
          <w:i w:val="1"/>
          <w:sz w:val="28"/>
          <w:szCs w:val="28"/>
          <w:rtl w:val="0"/>
        </w:rPr>
        <w:t xml:space="preserve">Scope of the Project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project will encompass:</w:t>
      </w:r>
    </w:p>
    <w:p w:rsidR="00000000" w:rsidDel="00000000" w:rsidP="00000000" w:rsidRDefault="00000000" w:rsidRPr="00000000" w14:paraId="00000019">
      <w:pPr>
        <w:numPr>
          <w:ilvl w:val="0"/>
          <w:numId w:val="3"/>
        </w:numPr>
        <w:ind w:left="720" w:hanging="360"/>
        <w:rPr/>
      </w:pPr>
      <w:r w:rsidDel="00000000" w:rsidR="00000000" w:rsidRPr="00000000">
        <w:rPr>
          <w:b w:val="1"/>
          <w:rtl w:val="0"/>
        </w:rPr>
        <w:t xml:space="preserve">Website Design and Development:</w:t>
      </w:r>
      <w:r w:rsidDel="00000000" w:rsidR="00000000" w:rsidRPr="00000000">
        <w:rPr>
          <w:rtl w:val="0"/>
        </w:rPr>
        <w:t xml:space="preserve"> Creating a user-friendly website with sections for clothing and bedding products (including bedsheets, quilts/comforters, and upcoming pillows), as well as an About page, Contact page, and product galleries.</w:t>
      </w:r>
    </w:p>
    <w:p w:rsidR="00000000" w:rsidDel="00000000" w:rsidP="00000000" w:rsidRDefault="00000000" w:rsidRPr="00000000" w14:paraId="0000001A">
      <w:pPr>
        <w:numPr>
          <w:ilvl w:val="0"/>
          <w:numId w:val="3"/>
        </w:numPr>
        <w:ind w:left="720" w:hanging="360"/>
        <w:rPr/>
      </w:pPr>
      <w:r w:rsidDel="00000000" w:rsidR="00000000" w:rsidRPr="00000000">
        <w:rPr>
          <w:b w:val="1"/>
          <w:rtl w:val="0"/>
        </w:rPr>
        <w:t xml:space="preserve">Basic E-commerce Functionality:</w:t>
      </w:r>
      <w:r w:rsidDel="00000000" w:rsidR="00000000" w:rsidRPr="00000000">
        <w:rPr>
          <w:rtl w:val="0"/>
        </w:rPr>
        <w:t xml:space="preserve"> Setting up a shopping cart and secure payment gateway.</w:t>
      </w:r>
    </w:p>
    <w:p w:rsidR="00000000" w:rsidDel="00000000" w:rsidP="00000000" w:rsidRDefault="00000000" w:rsidRPr="00000000" w14:paraId="0000001B">
      <w:pPr>
        <w:numPr>
          <w:ilvl w:val="0"/>
          <w:numId w:val="3"/>
        </w:numPr>
        <w:ind w:left="720" w:hanging="360"/>
        <w:rPr/>
      </w:pPr>
      <w:r w:rsidDel="00000000" w:rsidR="00000000" w:rsidRPr="00000000">
        <w:rPr>
          <w:b w:val="1"/>
          <w:rtl w:val="0"/>
        </w:rPr>
        <w:t xml:space="preserve">Social Media Integration:</w:t>
      </w:r>
      <w:r w:rsidDel="00000000" w:rsidR="00000000" w:rsidRPr="00000000">
        <w:rPr>
          <w:rtl w:val="0"/>
        </w:rPr>
        <w:t xml:space="preserve"> Allowing customers to share products on platforms like Facebook and Instagram, and linking to the brand’s social media profiles.</w:t>
      </w:r>
    </w:p>
    <w:p w:rsidR="00000000" w:rsidDel="00000000" w:rsidP="00000000" w:rsidRDefault="00000000" w:rsidRPr="00000000" w14:paraId="0000001C">
      <w:pPr>
        <w:numPr>
          <w:ilvl w:val="0"/>
          <w:numId w:val="3"/>
        </w:numPr>
        <w:ind w:left="720" w:hanging="360"/>
        <w:rPr/>
      </w:pPr>
      <w:r w:rsidDel="00000000" w:rsidR="00000000" w:rsidRPr="00000000">
        <w:rPr>
          <w:b w:val="1"/>
          <w:rtl w:val="0"/>
        </w:rPr>
        <w:t xml:space="preserve">User Experience Enhancement:</w:t>
      </w:r>
      <w:r w:rsidDel="00000000" w:rsidR="00000000" w:rsidRPr="00000000">
        <w:rPr>
          <w:rtl w:val="0"/>
        </w:rPr>
        <w:t xml:space="preserve"> Implementing a straightforward product filtering system and intuitive navigation.</w:t>
      </w:r>
    </w:p>
    <w:p w:rsidR="00000000" w:rsidDel="00000000" w:rsidP="00000000" w:rsidRDefault="00000000" w:rsidRPr="00000000" w14:paraId="0000001D">
      <w:pPr>
        <w:numPr>
          <w:ilvl w:val="0"/>
          <w:numId w:val="3"/>
        </w:numPr>
        <w:ind w:left="720" w:hanging="360"/>
        <w:rPr/>
      </w:pPr>
      <w:r w:rsidDel="00000000" w:rsidR="00000000" w:rsidRPr="00000000">
        <w:rPr>
          <w:b w:val="1"/>
          <w:rtl w:val="0"/>
        </w:rPr>
        <w:t xml:space="preserve">Mobile Optimization:</w:t>
      </w:r>
      <w:r w:rsidDel="00000000" w:rsidR="00000000" w:rsidRPr="00000000">
        <w:rPr>
          <w:rtl w:val="0"/>
        </w:rPr>
        <w:t xml:space="preserve"> Ensuring the website is fully accessible and user-friendly on various mobile devices.</w:t>
      </w:r>
    </w:p>
    <w:p w:rsidR="00000000" w:rsidDel="00000000" w:rsidP="00000000" w:rsidRDefault="00000000" w:rsidRPr="00000000" w14:paraId="0000001E">
      <w:pPr>
        <w:rPr>
          <w:b w:val="1"/>
          <w:sz w:val="28"/>
          <w:szCs w:val="28"/>
        </w:rPr>
      </w:pPr>
      <w:r w:rsidDel="00000000" w:rsidR="00000000" w:rsidRPr="00000000">
        <w:rPr>
          <w:b w:val="1"/>
          <w:i w:val="1"/>
          <w:sz w:val="28"/>
          <w:szCs w:val="28"/>
          <w:rtl w:val="0"/>
        </w:rPr>
        <w:t xml:space="preserve">Initial Study and Work Done So Far</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prepare for this project, the following steps have been completed:</w:t>
      </w:r>
    </w:p>
    <w:p w:rsidR="00000000" w:rsidDel="00000000" w:rsidP="00000000" w:rsidRDefault="00000000" w:rsidRPr="00000000" w14:paraId="00000020">
      <w:pPr>
        <w:numPr>
          <w:ilvl w:val="0"/>
          <w:numId w:val="5"/>
        </w:numPr>
        <w:ind w:left="720" w:hanging="360"/>
        <w:rPr/>
      </w:pPr>
      <w:r w:rsidDel="00000000" w:rsidR="00000000" w:rsidRPr="00000000">
        <w:rPr>
          <w:b w:val="1"/>
          <w:rtl w:val="0"/>
        </w:rPr>
        <w:t xml:space="preserve">Competitor Analysis:</w:t>
      </w:r>
      <w:r w:rsidDel="00000000" w:rsidR="00000000" w:rsidRPr="00000000">
        <w:rPr>
          <w:rtl w:val="0"/>
        </w:rPr>
        <w:t xml:space="preserve"> Reviewed the websites of brands such as </w:t>
      </w:r>
      <w:r w:rsidDel="00000000" w:rsidR="00000000" w:rsidRPr="00000000">
        <w:rPr>
          <w:b w:val="1"/>
          <w:rtl w:val="0"/>
        </w:rPr>
        <w:t xml:space="preserve">Khaadi</w:t>
      </w:r>
      <w:r w:rsidDel="00000000" w:rsidR="00000000" w:rsidRPr="00000000">
        <w:rPr>
          <w:rtl w:val="0"/>
        </w:rPr>
        <w:t xml:space="preserve">, </w:t>
      </w:r>
      <w:r w:rsidDel="00000000" w:rsidR="00000000" w:rsidRPr="00000000">
        <w:rPr>
          <w:b w:val="1"/>
          <w:rtl w:val="0"/>
        </w:rPr>
        <w:t xml:space="preserve">Gul Ahmed</w:t>
      </w:r>
      <w:r w:rsidDel="00000000" w:rsidR="00000000" w:rsidRPr="00000000">
        <w:rPr>
          <w:rtl w:val="0"/>
        </w:rPr>
        <w:t xml:space="preserve">, and </w:t>
      </w:r>
      <w:r w:rsidDel="00000000" w:rsidR="00000000" w:rsidRPr="00000000">
        <w:rPr>
          <w:b w:val="1"/>
          <w:rtl w:val="0"/>
        </w:rPr>
        <w:t xml:space="preserve">Nishat Linen</w:t>
      </w:r>
      <w:r w:rsidDel="00000000" w:rsidR="00000000" w:rsidRPr="00000000">
        <w:rPr>
          <w:rtl w:val="0"/>
        </w:rPr>
        <w:t xml:space="preserve"> to identify effective design elements and e-commerce features.</w:t>
      </w:r>
    </w:p>
    <w:p w:rsidR="00000000" w:rsidDel="00000000" w:rsidP="00000000" w:rsidRDefault="00000000" w:rsidRPr="00000000" w14:paraId="00000021">
      <w:pPr>
        <w:numPr>
          <w:ilvl w:val="0"/>
          <w:numId w:val="5"/>
        </w:numPr>
        <w:ind w:left="720" w:hanging="360"/>
        <w:rPr/>
      </w:pPr>
      <w:r w:rsidDel="00000000" w:rsidR="00000000" w:rsidRPr="00000000">
        <w:rPr>
          <w:b w:val="1"/>
          <w:rtl w:val="0"/>
        </w:rPr>
        <w:t xml:space="preserve">Design Exploration:</w:t>
      </w:r>
      <w:r w:rsidDel="00000000" w:rsidR="00000000" w:rsidRPr="00000000">
        <w:rPr>
          <w:rtl w:val="0"/>
        </w:rPr>
        <w:t xml:space="preserve"> Explored various fashion and home textile websites to gather inspiration for a clean and engaging layout that aligns with the brand’s identity.</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i w:val="1"/>
          <w:sz w:val="28"/>
          <w:szCs w:val="28"/>
        </w:rPr>
      </w:pPr>
      <w:r w:rsidDel="00000000" w:rsidR="00000000" w:rsidRPr="00000000">
        <w:rPr>
          <w:b w:val="1"/>
          <w:i w:val="1"/>
          <w:sz w:val="28"/>
          <w:szCs w:val="28"/>
          <w:rtl w:val="0"/>
        </w:rPr>
        <w:t xml:space="preserve">Websites References </w:t>
      </w:r>
      <w:r w:rsidDel="00000000" w:rsidR="00000000" w:rsidRPr="00000000">
        <w:rPr>
          <w:rtl w:val="0"/>
        </w:rPr>
      </w:r>
    </w:p>
    <w:p w:rsidR="00000000" w:rsidDel="00000000" w:rsidP="00000000" w:rsidRDefault="00000000" w:rsidRPr="00000000" w14:paraId="00000024">
      <w:pPr>
        <w:numPr>
          <w:ilvl w:val="0"/>
          <w:numId w:val="4"/>
        </w:numPr>
        <w:ind w:left="720" w:hanging="360"/>
        <w:rPr/>
      </w:pPr>
      <w:r w:rsidDel="00000000" w:rsidR="00000000" w:rsidRPr="00000000">
        <w:rPr>
          <w:b w:val="1"/>
          <w:rtl w:val="0"/>
        </w:rPr>
        <w:t xml:space="preserve">Khaadi</w:t>
      </w:r>
      <w:r w:rsidDel="00000000" w:rsidR="00000000" w:rsidRPr="00000000">
        <w:rPr>
          <w:rtl w:val="0"/>
        </w:rPr>
        <w:t xml:space="preserve">: https://pk.khaadi.com</w:t>
      </w:r>
    </w:p>
    <w:p w:rsidR="00000000" w:rsidDel="00000000" w:rsidP="00000000" w:rsidRDefault="00000000" w:rsidRPr="00000000" w14:paraId="00000025">
      <w:pPr>
        <w:numPr>
          <w:ilvl w:val="0"/>
          <w:numId w:val="4"/>
        </w:numPr>
        <w:ind w:left="720" w:hanging="360"/>
        <w:rPr/>
      </w:pPr>
      <w:r w:rsidDel="00000000" w:rsidR="00000000" w:rsidRPr="00000000">
        <w:rPr>
          <w:b w:val="1"/>
          <w:rtl w:val="0"/>
        </w:rPr>
        <w:t xml:space="preserve">Gul Ahmed:</w:t>
      </w:r>
      <w:r w:rsidDel="00000000" w:rsidR="00000000" w:rsidRPr="00000000">
        <w:rPr>
          <w:rtl w:val="0"/>
        </w:rPr>
        <w:t xml:space="preserve"> https://www.gulahmedshop.com</w:t>
      </w:r>
    </w:p>
    <w:p w:rsidR="00000000" w:rsidDel="00000000" w:rsidP="00000000" w:rsidRDefault="00000000" w:rsidRPr="00000000" w14:paraId="00000026">
      <w:pPr>
        <w:numPr>
          <w:ilvl w:val="0"/>
          <w:numId w:val="4"/>
        </w:numPr>
        <w:ind w:left="720" w:hanging="360"/>
        <w:rPr/>
      </w:pPr>
      <w:r w:rsidDel="00000000" w:rsidR="00000000" w:rsidRPr="00000000">
        <w:rPr>
          <w:b w:val="1"/>
          <w:rtl w:val="0"/>
        </w:rPr>
        <w:t xml:space="preserve">Nishat Linen:</w:t>
      </w:r>
      <w:r w:rsidDel="00000000" w:rsidR="00000000" w:rsidRPr="00000000">
        <w:rPr>
          <w:rtl w:val="0"/>
        </w:rPr>
        <w:t xml:space="preserve"> https://nishatlinen.com</w:t>
      </w:r>
    </w:p>
    <w:p w:rsidR="00000000" w:rsidDel="00000000" w:rsidP="00000000" w:rsidRDefault="00000000" w:rsidRPr="00000000" w14:paraId="00000027">
      <w:pPr>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