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aps/>
          <w:color w:val="666666"/>
          <w:spacing w:val="100"/>
          <w:sz w:val="24"/>
          <w:szCs w:val="24"/>
        </w:rPr>
        <w:t xml:space="preserve">PROGRAMMING FOR AI — TASK 1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A8C"/>
          <w:sz w:val="56"/>
          <w:szCs w:val="56"/>
        </w:rPr>
        <w:t xml:space="preserve">House Price Prediction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Regression using Random Forest on the Ames Housing Dataset</w:t>
      </w:r>
    </w:p>
    <w:p>
      <w:pPr>
        <w:pBdr>
          <w:top w:val="single" w:color="1F3A8C" w:sz="6" w:space="1"/>
        </w:pBdr>
        <w:spacing w:before="20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Superior University  |  Muhammad Faizan  |  Roll No: 036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Programming for AI  |  2025–2026</w:t>
      </w:r>
    </w:p>
    <w:p>
      <w:r>
        <w:br w:type="pag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implements a machine learning pipeline to predict house sale prices using the Ames Housing Dataset from Kaggle. The model uses a Random Forest Regressor trained on key structural and quality features of houses.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Lab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Price Prediction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Ames Housing Dataset (Kaggle Competition)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Regressor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Learning — Regression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Absolute Error (MAE)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 Features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OverallQual, GrLivArea, GarageCars, TotalBsmtSF, FullBath, YearBuilt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1 — Data Loading &amp; Exploration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training dataset is loaded using pandas. Initial exploration includes printing the first 5 rows, data types, shape, and counting missing values in the LotFrontage column.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2 — Handling Missing Values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Missing values are handled manually using for-loops iterating over each row: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LotFrontage (numerical): replaced with column mean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GarageType (categorical): filled with 'None'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MasVnrType (categorical): filled with 'None'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MasVnrArea (numerical): filled with 0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3 — Feature Selection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Six meaningful features are selected that correlate strongly with house prices: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OverallQual — Overall material and finish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GrLivArea — Above-grade living area (sq ft)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GarageCars — Garage capacity in car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TotalBsmtSF — Total basement square footage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FullBath — Number of full bathrooms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YearBuilt — Year construction was completed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4 — Model Training &amp; Evaluation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dataset is split 80/20 into training and test sets using train_test_split. A RandomForestRegressor is trained and evaluated using Mean Absolute Error (MAE). Lower MAE indicates better prediction accuracy.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5 — Prediction &amp; Submission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same preprocessing steps are applied to the test dataset. Predictions are generated and saved as a CSV file in the required Kaggle submission format with columns: Id and SalePrice.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Source Code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sklearn.ensemble import RandomForestRegressor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mean_absolute_error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= pd.read_csv('train.csv')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print(data.head())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print(data.info())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print(data.shape)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missing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pd.isna(data['LotFrontage'][i]):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missing = missing + 1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print(missing)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cnt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pd.isna(data['LotFrontage'][i]) == False: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sum = sum + data['LotFrontage'][i]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cnt = cnt + 1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 = sum/cnt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print(avg)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pd.isna(data['LotFrontage'][i]):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data['LotFrontage'][i] = avg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pd.isna(data['GarageType'][i])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data['GarageType'][i] = 'None'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pd.isna(data['MasVnrType'][i]):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data['MasVnrType'][i] = 'None'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pd.isna(data['MasVnrArea'][i]):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data['MasVnrArea'][i]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features = ['OverallQual','GrLivArea','GarageCars','TotalBsmtSF','FullBath','YearBuilt']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data[features]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data['SalePrice']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X_train,X_test,y_train,y_test = train_test_split(X,y,test_size=0.2)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RandomForestRegressor()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model.fit(X_train,y_train)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predictions = model.predict(X_test)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err = mean_absolute_error(y_test,predictions)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print(err)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= pd.read_csv('test.csv')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pd.isna(test['LotFrontage'][i]):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test['LotFrontage'][i] = avg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pd.isna(test['GarageType'][i]):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test['GarageType'][i] = 'None'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pd.isna(test['GarageCars'][i]):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test['GarageCars'][i]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pd.isna(test['TotalBsmtSF'][i]):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test['TotalBsmtSF'][i]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 = test[features]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preds = model.predict(X_test)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= pd.DataFrame()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output['Id'] = test['Id']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output['SalePrice'] = preds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output.to_csv('submission.csv',index=False)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print('done')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Forest: An ensemble of decision trees that reduces overfitting through averaging.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Absolute Error: Average of absolute differences between predicted and actual 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Train-Test Split: Divides data to train the model on one subset and evaluate on another.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Imputation: Replacing missing data with statistical measures (mean, mode, or constant).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2026-02-26T03:36:04.610Z</dcterms:created>
  <dcterms:modified xsi:type="dcterms:W3CDTF">2026-02-26T03:36:04.611Z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