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995" w:rsidRDefault="00234F88">
      <w:pPr>
        <w:pStyle w:val="Title"/>
        <w:keepNext w:val="0"/>
        <w:keepLines w:val="0"/>
        <w:widowControl w:val="0"/>
        <w:spacing w:before="76" w:after="0" w:line="240" w:lineRule="auto"/>
        <w:ind w:left="328"/>
        <w:rPr>
          <w:rFonts w:ascii="Times New Roman" w:eastAsia="Times New Roman" w:hAnsi="Times New Roman" w:cs="Times New Roman"/>
          <w:b/>
          <w:sz w:val="28"/>
          <w:szCs w:val="28"/>
        </w:rPr>
      </w:pPr>
      <w:r>
        <w:rPr>
          <w:rFonts w:ascii="Times New Roman" w:eastAsia="Times New Roman" w:hAnsi="Times New Roman" w:cs="Times New Roman"/>
          <w:b/>
          <w:sz w:val="28"/>
          <w:szCs w:val="28"/>
        </w:rPr>
        <w:t>National University of Computer and Emerging Sciences, Lahore Campus</w:t>
      </w:r>
    </w:p>
    <w:p w:rsidR="00B44995" w:rsidRDefault="00B44995">
      <w:pPr>
        <w:widowControl w:val="0"/>
        <w:spacing w:before="1" w:after="1" w:line="240" w:lineRule="auto"/>
        <w:rPr>
          <w:rFonts w:ascii="Times New Roman" w:eastAsia="Times New Roman" w:hAnsi="Times New Roman" w:cs="Times New Roman"/>
          <w:b/>
          <w:sz w:val="11"/>
          <w:szCs w:val="11"/>
        </w:rPr>
      </w:pPr>
    </w:p>
    <w:tbl>
      <w:tblPr>
        <w:tblStyle w:val="a"/>
        <w:tblW w:w="10290" w:type="dxa"/>
        <w:tblInd w:w="127" w:type="dxa"/>
        <w:tblBorders>
          <w:top w:val="nil"/>
          <w:left w:val="nil"/>
          <w:bottom w:val="nil"/>
          <w:right w:val="nil"/>
          <w:insideH w:val="nil"/>
          <w:insideV w:val="nil"/>
        </w:tblBorders>
        <w:tblLayout w:type="fixed"/>
        <w:tblLook w:val="0000" w:firstRow="0" w:lastRow="0" w:firstColumn="0" w:lastColumn="0" w:noHBand="0" w:noVBand="0"/>
      </w:tblPr>
      <w:tblGrid>
        <w:gridCol w:w="2085"/>
        <w:gridCol w:w="1605"/>
        <w:gridCol w:w="2985"/>
        <w:gridCol w:w="2070"/>
        <w:gridCol w:w="1545"/>
      </w:tblGrid>
      <w:tr w:rsidR="00B44995">
        <w:trPr>
          <w:trHeight w:val="541"/>
        </w:trPr>
        <w:tc>
          <w:tcPr>
            <w:tcW w:w="2085" w:type="dxa"/>
            <w:vMerge w:val="restart"/>
            <w:tcBorders>
              <w:bottom w:val="single" w:sz="4" w:space="0" w:color="000000"/>
              <w:right w:val="single" w:sz="4" w:space="0" w:color="000000"/>
            </w:tcBorders>
          </w:tcPr>
          <w:p w:rsidR="00B44995" w:rsidRDefault="00234F88">
            <w:pPr>
              <w:widowControl w:val="0"/>
              <w:ind w:left="21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extent cx="1088023" cy="1077087"/>
                  <wp:effectExtent l="0" t="0" r="0" b="0"/>
                  <wp:docPr id="2" name="image1.jpg" descr="final design"/>
                  <wp:cNvGraphicFramePr/>
                  <a:graphic xmlns:a="http://schemas.openxmlformats.org/drawingml/2006/main">
                    <a:graphicData uri="http://schemas.openxmlformats.org/drawingml/2006/picture">
                      <pic:pic xmlns:pic="http://schemas.openxmlformats.org/drawingml/2006/picture">
                        <pic:nvPicPr>
                          <pic:cNvPr id="0" name="image1.jpg" descr="final design"/>
                          <pic:cNvPicPr preferRelativeResize="0"/>
                        </pic:nvPicPr>
                        <pic:blipFill>
                          <a:blip r:embed="rId8"/>
                          <a:srcRect/>
                          <a:stretch>
                            <a:fillRect/>
                          </a:stretch>
                        </pic:blipFill>
                        <pic:spPr>
                          <a:xfrm>
                            <a:off x="0" y="0"/>
                            <a:ext cx="1088023" cy="1077087"/>
                          </a:xfrm>
                          <a:prstGeom prst="rect">
                            <a:avLst/>
                          </a:prstGeom>
                          <a:ln/>
                        </pic:spPr>
                      </pic:pic>
                    </a:graphicData>
                  </a:graphic>
                </wp:inline>
              </w:drawing>
            </w:r>
          </w:p>
        </w:tc>
        <w:tc>
          <w:tcPr>
            <w:tcW w:w="1605" w:type="dxa"/>
            <w:tcBorders>
              <w:left w:val="single" w:sz="4" w:space="0" w:color="000000"/>
              <w:right w:val="single" w:sz="4" w:space="0" w:color="000000"/>
            </w:tcBorders>
          </w:tcPr>
          <w:p w:rsidR="00B44995" w:rsidRDefault="00B44995">
            <w:pPr>
              <w:widowControl w:val="0"/>
              <w:spacing w:before="5"/>
              <w:rPr>
                <w:rFonts w:ascii="Times New Roman" w:eastAsia="Times New Roman" w:hAnsi="Times New Roman" w:cs="Times New Roman"/>
                <w:b/>
              </w:rPr>
            </w:pPr>
          </w:p>
          <w:p w:rsidR="00B44995" w:rsidRDefault="00234F88">
            <w:pPr>
              <w:widowControl w:val="0"/>
              <w:spacing w:line="263" w:lineRule="auto"/>
              <w:ind w:left="102"/>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2985" w:type="dxa"/>
            <w:tcBorders>
              <w:left w:val="single" w:sz="4" w:space="0" w:color="000000"/>
              <w:right w:val="single" w:sz="4" w:space="0" w:color="000000"/>
            </w:tcBorders>
          </w:tcPr>
          <w:p w:rsidR="00B44995" w:rsidRDefault="00B44995">
            <w:pPr>
              <w:widowControl w:val="0"/>
              <w:spacing w:before="5"/>
              <w:rPr>
                <w:rFonts w:ascii="Times New Roman" w:eastAsia="Times New Roman" w:hAnsi="Times New Roman" w:cs="Times New Roman"/>
                <w:b/>
              </w:rPr>
            </w:pPr>
          </w:p>
          <w:p w:rsidR="00B44995" w:rsidRDefault="00234F88">
            <w:pPr>
              <w:widowControl w:val="0"/>
              <w:spacing w:line="263" w:lineRule="auto"/>
              <w:ind w:left="102"/>
              <w:rPr>
                <w:rFonts w:ascii="Times New Roman" w:eastAsia="Times New Roman" w:hAnsi="Times New Roman" w:cs="Times New Roman"/>
                <w:b/>
                <w:sz w:val="24"/>
                <w:szCs w:val="24"/>
              </w:rPr>
            </w:pPr>
            <w:r>
              <w:rPr>
                <w:rFonts w:ascii="Times New Roman" w:eastAsia="Times New Roman" w:hAnsi="Times New Roman" w:cs="Times New Roman"/>
                <w:b/>
                <w:sz w:val="24"/>
                <w:szCs w:val="24"/>
              </w:rPr>
              <w:t>Operating Systems</w:t>
            </w:r>
          </w:p>
        </w:tc>
        <w:tc>
          <w:tcPr>
            <w:tcW w:w="2070" w:type="dxa"/>
            <w:tcBorders>
              <w:left w:val="single" w:sz="4" w:space="0" w:color="000000"/>
              <w:right w:val="single" w:sz="4" w:space="0" w:color="000000"/>
            </w:tcBorders>
          </w:tcPr>
          <w:p w:rsidR="00B44995" w:rsidRDefault="00B44995">
            <w:pPr>
              <w:widowControl w:val="0"/>
              <w:spacing w:before="5"/>
              <w:rPr>
                <w:rFonts w:ascii="Times New Roman" w:eastAsia="Times New Roman" w:hAnsi="Times New Roman" w:cs="Times New Roman"/>
                <w:b/>
              </w:rPr>
            </w:pPr>
          </w:p>
          <w:p w:rsidR="00B44995" w:rsidRDefault="00234F88">
            <w:pPr>
              <w:widowControl w:val="0"/>
              <w:spacing w:line="263" w:lineRule="auto"/>
              <w:ind w:left="101"/>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Code:</w:t>
            </w:r>
          </w:p>
        </w:tc>
        <w:tc>
          <w:tcPr>
            <w:tcW w:w="1545" w:type="dxa"/>
            <w:tcBorders>
              <w:left w:val="single" w:sz="4" w:space="0" w:color="000000"/>
            </w:tcBorders>
          </w:tcPr>
          <w:p w:rsidR="00B44995" w:rsidRDefault="00B44995">
            <w:pPr>
              <w:widowControl w:val="0"/>
              <w:rPr>
                <w:rFonts w:ascii="Times New Roman" w:eastAsia="Times New Roman" w:hAnsi="Times New Roman" w:cs="Times New Roman"/>
                <w:b/>
                <w:sz w:val="20"/>
                <w:szCs w:val="20"/>
              </w:rPr>
            </w:pPr>
          </w:p>
          <w:p w:rsidR="00B44995" w:rsidRDefault="00234F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CS 2006</w:t>
            </w:r>
          </w:p>
        </w:tc>
      </w:tr>
      <w:tr w:rsidR="00B44995">
        <w:trPr>
          <w:trHeight w:val="284"/>
        </w:trPr>
        <w:tc>
          <w:tcPr>
            <w:tcW w:w="2085" w:type="dxa"/>
            <w:vMerge/>
            <w:tcBorders>
              <w:bottom w:val="single" w:sz="4" w:space="0" w:color="000000"/>
              <w:right w:val="single" w:sz="4" w:space="0" w:color="000000"/>
            </w:tcBorders>
          </w:tcPr>
          <w:p w:rsidR="00B44995" w:rsidRDefault="00B4499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605" w:type="dxa"/>
            <w:tcBorders>
              <w:left w:val="single" w:sz="4" w:space="0" w:color="000000"/>
              <w:right w:val="single" w:sz="4" w:space="0" w:color="000000"/>
            </w:tcBorders>
          </w:tcPr>
          <w:p w:rsidR="00B44995" w:rsidRDefault="00234F88">
            <w:pPr>
              <w:widowControl w:val="0"/>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Program:</w:t>
            </w:r>
          </w:p>
        </w:tc>
        <w:tc>
          <w:tcPr>
            <w:tcW w:w="2985" w:type="dxa"/>
            <w:tcBorders>
              <w:left w:val="single" w:sz="4" w:space="0" w:color="000000"/>
              <w:right w:val="single" w:sz="4" w:space="0" w:color="000000"/>
            </w:tcBorders>
          </w:tcPr>
          <w:p w:rsidR="00B44995" w:rsidRDefault="00234F88">
            <w:pPr>
              <w:widowControl w:val="0"/>
              <w:spacing w:line="264" w:lineRule="auto"/>
              <w:ind w:left="102"/>
              <w:rPr>
                <w:rFonts w:ascii="Times New Roman" w:eastAsia="Times New Roman" w:hAnsi="Times New Roman" w:cs="Times New Roman"/>
                <w:b/>
                <w:sz w:val="24"/>
                <w:szCs w:val="24"/>
              </w:rPr>
            </w:pPr>
            <w:r>
              <w:rPr>
                <w:rFonts w:ascii="Times New Roman" w:eastAsia="Times New Roman" w:hAnsi="Times New Roman" w:cs="Times New Roman"/>
                <w:b/>
                <w:sz w:val="24"/>
                <w:szCs w:val="24"/>
              </w:rPr>
              <w:t>BS(DS/SE)</w:t>
            </w:r>
          </w:p>
        </w:tc>
        <w:tc>
          <w:tcPr>
            <w:tcW w:w="2070" w:type="dxa"/>
            <w:tcBorders>
              <w:left w:val="single" w:sz="4" w:space="0" w:color="000000"/>
              <w:right w:val="single" w:sz="4" w:space="0" w:color="000000"/>
            </w:tcBorders>
          </w:tcPr>
          <w:p w:rsidR="00B44995" w:rsidRDefault="00234F88">
            <w:pPr>
              <w:widowControl w:val="0"/>
              <w:spacing w:line="264" w:lineRule="auto"/>
              <w:ind w:left="101"/>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Semester:</w:t>
            </w:r>
          </w:p>
        </w:tc>
        <w:tc>
          <w:tcPr>
            <w:tcW w:w="1545" w:type="dxa"/>
            <w:tcBorders>
              <w:left w:val="single" w:sz="4" w:space="0" w:color="000000"/>
            </w:tcBorders>
          </w:tcPr>
          <w:p w:rsidR="00B44995" w:rsidRDefault="00234F88">
            <w:pPr>
              <w:widowControl w:val="0"/>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Fall 2023</w:t>
            </w:r>
          </w:p>
        </w:tc>
      </w:tr>
      <w:tr w:rsidR="00B44995">
        <w:trPr>
          <w:trHeight w:val="298"/>
        </w:trPr>
        <w:tc>
          <w:tcPr>
            <w:tcW w:w="2085" w:type="dxa"/>
            <w:vMerge/>
            <w:tcBorders>
              <w:bottom w:val="single" w:sz="4" w:space="0" w:color="000000"/>
              <w:right w:val="single" w:sz="4" w:space="0" w:color="000000"/>
            </w:tcBorders>
          </w:tcPr>
          <w:p w:rsidR="00B44995" w:rsidRDefault="00B44995">
            <w:pPr>
              <w:widowControl w:val="0"/>
              <w:pBdr>
                <w:top w:val="nil"/>
                <w:left w:val="nil"/>
                <w:bottom w:val="nil"/>
                <w:right w:val="nil"/>
                <w:between w:val="nil"/>
              </w:pBdr>
              <w:spacing w:line="276" w:lineRule="auto"/>
              <w:rPr>
                <w:rFonts w:ascii="Times New Roman" w:eastAsia="Times New Roman" w:hAnsi="Times New Roman" w:cs="Times New Roman"/>
                <w:sz w:val="20"/>
                <w:szCs w:val="20"/>
              </w:rPr>
            </w:pPr>
          </w:p>
        </w:tc>
        <w:tc>
          <w:tcPr>
            <w:tcW w:w="1605" w:type="dxa"/>
            <w:tcBorders>
              <w:left w:val="single" w:sz="4" w:space="0" w:color="000000"/>
              <w:right w:val="single" w:sz="4" w:space="0" w:color="000000"/>
            </w:tcBorders>
          </w:tcPr>
          <w:p w:rsidR="00B44995" w:rsidRDefault="00234F88">
            <w:pPr>
              <w:widowControl w:val="0"/>
              <w:spacing w:before="8" w:line="270" w:lineRule="auto"/>
              <w:ind w:left="102"/>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2985" w:type="dxa"/>
            <w:tcBorders>
              <w:left w:val="single" w:sz="4" w:space="0" w:color="000000"/>
              <w:right w:val="single" w:sz="4" w:space="0" w:color="000000"/>
            </w:tcBorders>
          </w:tcPr>
          <w:p w:rsidR="00B44995" w:rsidRDefault="00234F88">
            <w:pPr>
              <w:widowControl w:val="0"/>
              <w:spacing w:before="5" w:line="273" w:lineRule="auto"/>
              <w:ind w:left="99"/>
              <w:rPr>
                <w:rFonts w:ascii="Times New Roman" w:eastAsia="Times New Roman" w:hAnsi="Times New Roman" w:cs="Times New Roman"/>
                <w:b/>
                <w:sz w:val="24"/>
                <w:szCs w:val="24"/>
              </w:rPr>
            </w:pPr>
            <w:r>
              <w:rPr>
                <w:rFonts w:ascii="Times New Roman" w:eastAsia="Times New Roman" w:hAnsi="Times New Roman" w:cs="Times New Roman"/>
                <w:b/>
                <w:sz w:val="24"/>
                <w:szCs w:val="24"/>
              </w:rPr>
              <w:t>BDS-5C &amp; BSE-5A</w:t>
            </w:r>
          </w:p>
        </w:tc>
        <w:tc>
          <w:tcPr>
            <w:tcW w:w="2070" w:type="dxa"/>
            <w:tcBorders>
              <w:left w:val="single" w:sz="4" w:space="0" w:color="000000"/>
              <w:right w:val="single" w:sz="4" w:space="0" w:color="000000"/>
            </w:tcBorders>
          </w:tcPr>
          <w:p w:rsidR="00B44995" w:rsidRDefault="00234F88">
            <w:pPr>
              <w:widowControl w:val="0"/>
              <w:spacing w:before="8" w:line="27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Total Marks:</w:t>
            </w:r>
          </w:p>
        </w:tc>
        <w:tc>
          <w:tcPr>
            <w:tcW w:w="1545" w:type="dxa"/>
            <w:tcBorders>
              <w:left w:val="single" w:sz="4" w:space="0" w:color="000000"/>
            </w:tcBorders>
          </w:tcPr>
          <w:p w:rsidR="00B44995" w:rsidRDefault="00234F88">
            <w:pPr>
              <w:widowControl w:val="0"/>
              <w:spacing w:before="8" w:line="270" w:lineRule="auto"/>
              <w:ind w:left="101"/>
              <w:rPr>
                <w:rFonts w:ascii="Times New Roman" w:eastAsia="Times New Roman" w:hAnsi="Times New Roman" w:cs="Times New Roman"/>
                <w:b/>
                <w:sz w:val="24"/>
                <w:szCs w:val="24"/>
              </w:rPr>
            </w:pPr>
            <w:r>
              <w:rPr>
                <w:rFonts w:ascii="Times New Roman" w:eastAsia="Times New Roman" w:hAnsi="Times New Roman" w:cs="Times New Roman"/>
                <w:b/>
                <w:sz w:val="24"/>
                <w:szCs w:val="24"/>
              </w:rPr>
              <w:t>35</w:t>
            </w:r>
          </w:p>
        </w:tc>
      </w:tr>
      <w:tr w:rsidR="00B44995">
        <w:trPr>
          <w:trHeight w:val="300"/>
        </w:trPr>
        <w:tc>
          <w:tcPr>
            <w:tcW w:w="2085" w:type="dxa"/>
            <w:vMerge/>
            <w:tcBorders>
              <w:bottom w:val="single" w:sz="4" w:space="0" w:color="000000"/>
              <w:right w:val="single" w:sz="4" w:space="0" w:color="000000"/>
            </w:tcBorders>
          </w:tcPr>
          <w:p w:rsidR="00B44995" w:rsidRDefault="00B44995">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1605" w:type="dxa"/>
            <w:tcBorders>
              <w:left w:val="single" w:sz="4" w:space="0" w:color="000000"/>
              <w:bottom w:val="single" w:sz="4" w:space="0" w:color="000000"/>
              <w:right w:val="single" w:sz="4" w:space="0" w:color="000000"/>
            </w:tcBorders>
          </w:tcPr>
          <w:p w:rsidR="00B44995" w:rsidRDefault="00234F88">
            <w:pPr>
              <w:widowControl w:val="0"/>
              <w:spacing w:before="4"/>
              <w:ind w:left="102"/>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w:t>
            </w:r>
          </w:p>
          <w:p w:rsidR="00B44995" w:rsidRDefault="00234F88">
            <w:pPr>
              <w:widowControl w:val="0"/>
              <w:spacing w:before="4"/>
              <w:ind w:left="102"/>
              <w:rPr>
                <w:rFonts w:ascii="Times New Roman" w:eastAsia="Times New Roman" w:hAnsi="Times New Roman" w:cs="Times New Roman"/>
                <w:b/>
                <w:sz w:val="24"/>
                <w:szCs w:val="24"/>
              </w:rPr>
            </w:pPr>
            <w:r>
              <w:rPr>
                <w:rFonts w:ascii="Times New Roman" w:eastAsia="Times New Roman" w:hAnsi="Times New Roman" w:cs="Times New Roman"/>
                <w:b/>
                <w:sz w:val="24"/>
                <w:szCs w:val="24"/>
              </w:rPr>
              <w:t>Due Date:</w:t>
            </w:r>
          </w:p>
          <w:p w:rsidR="00B44995" w:rsidRDefault="00B44995">
            <w:pPr>
              <w:widowControl w:val="0"/>
              <w:spacing w:before="4"/>
              <w:ind w:left="102"/>
              <w:rPr>
                <w:rFonts w:ascii="Times New Roman" w:eastAsia="Times New Roman" w:hAnsi="Times New Roman" w:cs="Times New Roman"/>
                <w:b/>
                <w:sz w:val="24"/>
                <w:szCs w:val="24"/>
              </w:rPr>
            </w:pPr>
          </w:p>
        </w:tc>
        <w:tc>
          <w:tcPr>
            <w:tcW w:w="2985" w:type="dxa"/>
            <w:tcBorders>
              <w:left w:val="single" w:sz="4" w:space="0" w:color="000000"/>
              <w:bottom w:val="single" w:sz="4" w:space="0" w:color="000000"/>
              <w:right w:val="single" w:sz="4" w:space="0" w:color="000000"/>
            </w:tcBorders>
          </w:tcPr>
          <w:p w:rsidR="00B44995" w:rsidRDefault="00234F88">
            <w:pPr>
              <w:widowControl w:val="0"/>
              <w:spacing w:before="4"/>
              <w:ind w:left="102"/>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rsidR="00B44995" w:rsidRDefault="0002318F" w:rsidP="0002318F">
            <w:pPr>
              <w:widowControl w:val="0"/>
              <w:spacing w:before="4"/>
              <w:rPr>
                <w:rFonts w:ascii="Times New Roman" w:eastAsia="Times New Roman" w:hAnsi="Times New Roman" w:cs="Times New Roman"/>
                <w:b/>
                <w:color w:val="FF0000"/>
                <w:sz w:val="24"/>
                <w:szCs w:val="24"/>
              </w:rPr>
            </w:pPr>
            <w:r>
              <w:rPr>
                <w:rFonts w:ascii="Times New Roman" w:eastAsia="Times New Roman" w:hAnsi="Times New Roman" w:cs="Times New Roman"/>
                <w:b/>
                <w:color w:val="FF0000"/>
                <w:sz w:val="24"/>
                <w:szCs w:val="24"/>
              </w:rPr>
              <w:t xml:space="preserve"> 17</w:t>
            </w:r>
            <w:r w:rsidR="00234F88">
              <w:rPr>
                <w:rFonts w:ascii="Times New Roman" w:eastAsia="Times New Roman" w:hAnsi="Times New Roman" w:cs="Times New Roman"/>
                <w:b/>
                <w:color w:val="FF0000"/>
                <w:sz w:val="24"/>
                <w:szCs w:val="24"/>
              </w:rPr>
              <w:t xml:space="preserve"> September,2023</w:t>
            </w:r>
          </w:p>
        </w:tc>
        <w:tc>
          <w:tcPr>
            <w:tcW w:w="2070" w:type="dxa"/>
            <w:tcBorders>
              <w:left w:val="single" w:sz="4" w:space="0" w:color="000000"/>
              <w:bottom w:val="single" w:sz="4" w:space="0" w:color="000000"/>
              <w:right w:val="single" w:sz="4" w:space="0" w:color="000000"/>
            </w:tcBorders>
          </w:tcPr>
          <w:p w:rsidR="00B44995" w:rsidRDefault="00234F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4"/>
                <w:szCs w:val="24"/>
              </w:rPr>
              <w:t xml:space="preserve">  Pages</w:t>
            </w:r>
          </w:p>
        </w:tc>
        <w:tc>
          <w:tcPr>
            <w:tcW w:w="1545" w:type="dxa"/>
            <w:tcBorders>
              <w:left w:val="single" w:sz="4" w:space="0" w:color="000000"/>
              <w:bottom w:val="single" w:sz="4" w:space="0" w:color="000000"/>
            </w:tcBorders>
          </w:tcPr>
          <w:p w:rsidR="00B44995" w:rsidRDefault="00234F88">
            <w:pPr>
              <w:widowContro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r>
    </w:tbl>
    <w:p w:rsidR="00B44995" w:rsidRDefault="00234F88">
      <w:pPr>
        <w:widowControl w:val="0"/>
        <w:spacing w:before="2" w:line="240" w:lineRule="auto"/>
        <w:ind w:left="720"/>
        <w:rPr>
          <w:color w:val="FF0000"/>
          <w:sz w:val="19"/>
          <w:szCs w:val="19"/>
        </w:rPr>
      </w:pPr>
      <w:r>
        <w:rPr>
          <w:noProof/>
          <w:lang w:val="en-US"/>
        </w:rPr>
        <mc:AlternateContent>
          <mc:Choice Requires="wpg">
            <w:drawing>
              <wp:anchor distT="0" distB="0" distL="114300" distR="114300" simplePos="0" relativeHeight="251658240" behindDoc="0" locked="0" layoutInCell="1" hidden="0" allowOverlap="1">
                <wp:simplePos x="0" y="0"/>
                <wp:positionH relativeFrom="column">
                  <wp:posOffset>152400</wp:posOffset>
                </wp:positionH>
                <wp:positionV relativeFrom="paragraph">
                  <wp:posOffset>127000</wp:posOffset>
                </wp:positionV>
                <wp:extent cx="6487795" cy="2222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2106865" y="3776825"/>
                          <a:ext cx="6478270" cy="6350"/>
                        </a:xfrm>
                        <a:prstGeom prst="rect">
                          <a:avLst/>
                        </a:prstGeom>
                        <a:solidFill>
                          <a:srgbClr val="000000"/>
                        </a:solidFill>
                        <a:ln>
                          <a:noFill/>
                        </a:ln>
                      </wps:spPr>
                      <wps:txbx>
                        <w:txbxContent>
                          <w:p w:rsidR="00B44995" w:rsidRDefault="00B44995">
                            <w:pPr>
                              <w:spacing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wp:posOffset>
                </wp:positionH>
                <wp:positionV relativeFrom="paragraph">
                  <wp:posOffset>127000</wp:posOffset>
                </wp:positionV>
                <wp:extent cx="6487795" cy="22225"/>
                <wp:effectExtent b="0" l="0" r="0" t="0"/>
                <wp:wrapTopAndBottom distB="0" distT="0"/>
                <wp:docPr id="1"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487795" cy="22225"/>
                        </a:xfrm>
                        <a:prstGeom prst="rect"/>
                        <a:ln/>
                      </pic:spPr>
                    </pic:pic>
                  </a:graphicData>
                </a:graphic>
              </wp:anchor>
            </w:drawing>
          </mc:Fallback>
        </mc:AlternateContent>
      </w:r>
    </w:p>
    <w:p w:rsidR="00B44995" w:rsidRDefault="00234F88">
      <w:pPr>
        <w:widowControl w:val="0"/>
        <w:spacing w:line="240" w:lineRule="auto"/>
        <w:ind w:left="720"/>
        <w:rPr>
          <w:b/>
          <w:color w:val="FF0000"/>
          <w:sz w:val="20"/>
          <w:szCs w:val="20"/>
        </w:rPr>
      </w:pPr>
      <w:r>
        <w:rPr>
          <w:b/>
          <w:color w:val="FF0000"/>
          <w:sz w:val="20"/>
          <w:szCs w:val="20"/>
        </w:rPr>
        <w:t xml:space="preserve">Important Instructions: </w:t>
      </w:r>
    </w:p>
    <w:p w:rsidR="00B44995" w:rsidRDefault="00B44995">
      <w:pPr>
        <w:widowControl w:val="0"/>
        <w:spacing w:line="240" w:lineRule="auto"/>
        <w:ind w:left="720"/>
        <w:rPr>
          <w:b/>
          <w:color w:val="FF0000"/>
          <w:sz w:val="20"/>
          <w:szCs w:val="20"/>
        </w:rPr>
      </w:pPr>
      <w:bookmarkStart w:id="0" w:name="_GoBack"/>
      <w:bookmarkEnd w:id="0"/>
    </w:p>
    <w:p w:rsidR="00B44995" w:rsidRDefault="00234F88">
      <w:pPr>
        <w:widowControl w:val="0"/>
        <w:spacing w:line="240" w:lineRule="auto"/>
        <w:ind w:left="720"/>
        <w:rPr>
          <w:b/>
          <w:color w:val="FF0000"/>
          <w:sz w:val="20"/>
          <w:szCs w:val="20"/>
        </w:rPr>
      </w:pPr>
      <w:r>
        <w:rPr>
          <w:b/>
          <w:color w:val="FF0000"/>
          <w:sz w:val="20"/>
          <w:szCs w:val="20"/>
        </w:rPr>
        <w:t xml:space="preserve">1. Submit each question file named as your roll number along with the question </w:t>
      </w:r>
      <w:proofErr w:type="gramStart"/>
      <w:r>
        <w:rPr>
          <w:b/>
          <w:color w:val="FF0000"/>
          <w:sz w:val="20"/>
          <w:szCs w:val="20"/>
        </w:rPr>
        <w:t>number.,</w:t>
      </w:r>
      <w:proofErr w:type="gramEnd"/>
      <w:r>
        <w:rPr>
          <w:b/>
          <w:color w:val="FF0000"/>
          <w:sz w:val="20"/>
          <w:szCs w:val="20"/>
        </w:rPr>
        <w:t xml:space="preserve"> i.e., 21L-1111_Q1.c </w:t>
      </w:r>
    </w:p>
    <w:p w:rsidR="00B44995" w:rsidRDefault="00234F88">
      <w:pPr>
        <w:widowControl w:val="0"/>
        <w:spacing w:line="240" w:lineRule="auto"/>
        <w:ind w:left="720"/>
        <w:rPr>
          <w:b/>
          <w:color w:val="FF0000"/>
          <w:sz w:val="20"/>
          <w:szCs w:val="20"/>
        </w:rPr>
      </w:pPr>
      <w:r>
        <w:rPr>
          <w:b/>
          <w:color w:val="FF0000"/>
          <w:sz w:val="20"/>
          <w:szCs w:val="20"/>
        </w:rPr>
        <w:t xml:space="preserve">2. You are not allowed to copy solutions from other students. We will check your code for plagiarism using plagiarism checkers. If any sort of cheating is found, heavy penalties will be given to all students involved. </w:t>
      </w:r>
    </w:p>
    <w:p w:rsidR="00B44995" w:rsidRDefault="00234F88">
      <w:pPr>
        <w:widowControl w:val="0"/>
        <w:spacing w:line="240" w:lineRule="auto"/>
        <w:ind w:left="720"/>
        <w:rPr>
          <w:color w:val="FF0000"/>
          <w:sz w:val="19"/>
          <w:szCs w:val="19"/>
        </w:rPr>
      </w:pPr>
      <w:r>
        <w:rPr>
          <w:b/>
          <w:color w:val="FF0000"/>
          <w:sz w:val="20"/>
          <w:szCs w:val="20"/>
        </w:rPr>
        <w:t>3. Late submission of your solution i</w:t>
      </w:r>
      <w:r>
        <w:rPr>
          <w:b/>
          <w:color w:val="FF0000"/>
          <w:sz w:val="20"/>
          <w:szCs w:val="20"/>
        </w:rPr>
        <w:t xml:space="preserve">s not allowed. </w:t>
      </w:r>
    </w:p>
    <w:p w:rsidR="00B44995" w:rsidRDefault="00B44995">
      <w:pPr>
        <w:spacing w:line="360" w:lineRule="auto"/>
        <w:jc w:val="both"/>
        <w:rPr>
          <w:rFonts w:ascii="Times New Roman" w:eastAsia="Times New Roman" w:hAnsi="Times New Roman" w:cs="Times New Roman"/>
          <w:b/>
          <w:sz w:val="24"/>
          <w:szCs w:val="24"/>
        </w:rPr>
      </w:pPr>
    </w:p>
    <w:p w:rsidR="00B44995" w:rsidRDefault="00234F8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1: Custom Shell [15 marks]</w:t>
      </w:r>
    </w:p>
    <w:p w:rsidR="00B44995" w:rsidRDefault="00234F8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question, you will develop your own version of shell. Your shell should execute the </w:t>
      </w:r>
      <w:proofErr w:type="gramStart"/>
      <w:r>
        <w:rPr>
          <w:rFonts w:ascii="Times New Roman" w:eastAsia="Times New Roman" w:hAnsi="Times New Roman" w:cs="Times New Roman"/>
          <w:sz w:val="24"/>
          <w:szCs w:val="24"/>
        </w:rPr>
        <w:t>following</w:t>
      </w:r>
      <w:proofErr w:type="gramEnd"/>
      <w:r>
        <w:rPr>
          <w:rFonts w:ascii="Times New Roman" w:eastAsia="Times New Roman" w:hAnsi="Times New Roman" w:cs="Times New Roman"/>
          <w:sz w:val="24"/>
          <w:szCs w:val="24"/>
        </w:rPr>
        <w:t xml:space="preserve"> commands when given by the user:</w:t>
      </w:r>
    </w:p>
    <w:p w:rsidR="00B44995" w:rsidRDefault="00234F88">
      <w:pPr>
        <w:numPr>
          <w:ilvl w:val="0"/>
          <w:numId w:val="1"/>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cp</w:t>
      </w:r>
      <w:proofErr w:type="spellEnd"/>
    </w:p>
    <w:p w:rsidR="00B44995" w:rsidRDefault="00234F88">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mkdir</w:t>
      </w:r>
      <w:proofErr w:type="spellEnd"/>
    </w:p>
    <w:p w:rsidR="00B44995" w:rsidRDefault="00234F88">
      <w:pPr>
        <w:numPr>
          <w:ilvl w:val="0"/>
          <w:numId w:val="1"/>
        </w:numPr>
        <w:spacing w:after="24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ls</w:t>
      </w:r>
      <w:proofErr w:type="spellEnd"/>
    </w:p>
    <w:p w:rsidR="00B44995" w:rsidRDefault="00234F8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steps involved will be as follows:</w:t>
      </w:r>
    </w:p>
    <w:p w:rsidR="00B44995" w:rsidRDefault="00234F88">
      <w:pPr>
        <w:numPr>
          <w:ilvl w:val="0"/>
          <w:numId w:val="2"/>
        </w:numPr>
        <w:spacing w:before="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User types a command, such as “</w:t>
      </w:r>
      <w:proofErr w:type="spellStart"/>
      <w:proofErr w:type="gramStart"/>
      <w:r>
        <w:rPr>
          <w:rFonts w:ascii="Times New Roman" w:eastAsia="Times New Roman" w:hAnsi="Times New Roman" w:cs="Times New Roman"/>
          <w:sz w:val="24"/>
          <w:szCs w:val="24"/>
        </w:rPr>
        <w:t>cp</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OS ../</w:t>
      </w:r>
      <w:proofErr w:type="spellStart"/>
      <w:r>
        <w:rPr>
          <w:rFonts w:ascii="Times New Roman" w:eastAsia="Times New Roman" w:hAnsi="Times New Roman" w:cs="Times New Roman"/>
          <w:sz w:val="24"/>
          <w:szCs w:val="24"/>
        </w:rPr>
        <w:t>newOS</w:t>
      </w:r>
      <w:proofErr w:type="spellEnd"/>
      <w:r>
        <w:rPr>
          <w:rFonts w:ascii="Times New Roman" w:eastAsia="Times New Roman" w:hAnsi="Times New Roman" w:cs="Times New Roman"/>
          <w:sz w:val="24"/>
          <w:szCs w:val="24"/>
        </w:rPr>
        <w:t>”. The command will be stored in a character array or a string object.</w:t>
      </w:r>
    </w:p>
    <w:p w:rsidR="00B44995" w:rsidRDefault="00234F88">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Shell will perform tokenization and separate the command and its arguments.</w:t>
      </w:r>
    </w:p>
    <w:p w:rsidR="00B44995" w:rsidRDefault="00234F88">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 xml:space="preserve">Shell will create a child process and use </w:t>
      </w:r>
      <w:proofErr w:type="spellStart"/>
      <w:r>
        <w:rPr>
          <w:rFonts w:ascii="Times New Roman" w:eastAsia="Times New Roman" w:hAnsi="Times New Roman" w:cs="Times New Roman"/>
          <w:b/>
          <w:sz w:val="24"/>
          <w:szCs w:val="24"/>
        </w:rPr>
        <w:t>execvp</w:t>
      </w:r>
      <w:proofErr w:type="spellEnd"/>
      <w:r>
        <w:rPr>
          <w:rFonts w:ascii="Times New Roman" w:eastAsia="Times New Roman" w:hAnsi="Times New Roman" w:cs="Times New Roman"/>
          <w:sz w:val="24"/>
          <w:szCs w:val="24"/>
        </w:rPr>
        <w:t xml:space="preserve"> system call t</w:t>
      </w:r>
      <w:r>
        <w:rPr>
          <w:rFonts w:ascii="Times New Roman" w:eastAsia="Times New Roman" w:hAnsi="Times New Roman" w:cs="Times New Roman"/>
          <w:sz w:val="24"/>
          <w:szCs w:val="24"/>
        </w:rPr>
        <w:t>o execute the command.</w:t>
      </w:r>
    </w:p>
    <w:p w:rsidR="00B44995" w:rsidRDefault="00234F88">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Shell will wait for the command to finish execution.</w:t>
      </w:r>
    </w:p>
    <w:p w:rsidR="00B44995" w:rsidRDefault="00234F88">
      <w:pPr>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After the command has been executed, shell will ask the user to enter the command again.</w:t>
      </w:r>
    </w:p>
    <w:p w:rsidR="00B44995" w:rsidRDefault="00234F88">
      <w:pPr>
        <w:numPr>
          <w:ilvl w:val="0"/>
          <w:numId w:val="2"/>
        </w:numPr>
        <w:spacing w:after="240"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lastRenderedPageBreak/>
        <w:t>Shell will exit when the command given by the user is “exit”.</w:t>
      </w:r>
      <w:r>
        <w:rPr>
          <w:rFonts w:ascii="Times New Roman" w:eastAsia="Times New Roman" w:hAnsi="Times New Roman" w:cs="Times New Roman"/>
          <w:b/>
          <w:sz w:val="24"/>
          <w:szCs w:val="24"/>
        </w:rPr>
        <w:t xml:space="preserve"> </w:t>
      </w:r>
    </w:p>
    <w:p w:rsidR="00B44995" w:rsidRDefault="00234F8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2: [10 marks]</w:t>
      </w:r>
    </w:p>
    <w:p w:rsidR="00B44995" w:rsidRDefault="00234F8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Write</w:t>
      </w:r>
      <w:r>
        <w:rPr>
          <w:rFonts w:ascii="Times New Roman" w:eastAsia="Times New Roman" w:hAnsi="Times New Roman" w:cs="Times New Roman"/>
          <w:sz w:val="24"/>
          <w:szCs w:val="24"/>
        </w:rPr>
        <w:t xml:space="preserve"> a program in C/C++ which is passed as command line argument a file name. Your program will read the following data from the file using read system call.</w:t>
      </w:r>
    </w:p>
    <w:p w:rsidR="00B44995" w:rsidRDefault="00234F88">
      <w:pPr>
        <w:numPr>
          <w:ilvl w:val="0"/>
          <w:numId w:val="3"/>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roll number (string)</w:t>
      </w:r>
    </w:p>
    <w:p w:rsidR="00B44995" w:rsidRDefault="00234F88">
      <w:pPr>
        <w:numPr>
          <w:ilvl w:val="0"/>
          <w:numId w:val="3"/>
        </w:numPr>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marks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w:t>
      </w:r>
    </w:p>
    <w:p w:rsidR="00B44995" w:rsidRDefault="00234F88">
      <w:pPr>
        <w:numPr>
          <w:ilvl w:val="0"/>
          <w:numId w:val="3"/>
        </w:numPr>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grade (char)</w:t>
      </w:r>
    </w:p>
    <w:p w:rsidR="00B44995" w:rsidRDefault="00234F88">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main process will then fork two child processes. The task of the first child is to print the previously available data in the file. The second child will update student grades from previous I (incomplete) grades using the following grade scheme:</w:t>
      </w:r>
    </w:p>
    <w:p w:rsidR="00B44995" w:rsidRDefault="00234F88">
      <w:pPr>
        <w:spacing w:before="240"/>
        <w:ind w:left="72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80-10</w:t>
      </w:r>
      <w:r>
        <w:rPr>
          <w:rFonts w:ascii="Times New Roman" w:eastAsia="Times New Roman" w:hAnsi="Times New Roman" w:cs="Times New Roman"/>
          <w:sz w:val="24"/>
          <w:szCs w:val="24"/>
        </w:rPr>
        <w:t>0 A</w:t>
      </w:r>
    </w:p>
    <w:p w:rsidR="00B44995" w:rsidRDefault="00234F88">
      <w:pPr>
        <w:spacing w:before="240"/>
        <w:ind w:left="72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70-79   B</w:t>
      </w:r>
    </w:p>
    <w:p w:rsidR="00B44995" w:rsidRDefault="00234F88">
      <w:pPr>
        <w:spacing w:before="240"/>
        <w:ind w:left="72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60-69   C</w:t>
      </w:r>
    </w:p>
    <w:p w:rsidR="00B44995" w:rsidRDefault="00234F88">
      <w:pPr>
        <w:spacing w:before="240"/>
        <w:ind w:left="72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50-59   D</w:t>
      </w:r>
    </w:p>
    <w:p w:rsidR="00B44995" w:rsidRDefault="00234F88">
      <w:pPr>
        <w:spacing w:before="240"/>
        <w:ind w:left="720" w:firstLine="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&lt; 50 </w:t>
      </w:r>
      <w:r>
        <w:rPr>
          <w:rFonts w:ascii="Times New Roman" w:eastAsia="Times New Roman" w:hAnsi="Times New Roman" w:cs="Times New Roman"/>
          <w:sz w:val="24"/>
          <w:szCs w:val="24"/>
        </w:rPr>
        <w:tab/>
        <w:t>F</w:t>
      </w:r>
    </w:p>
    <w:p w:rsidR="00B44995" w:rsidRDefault="00234F88">
      <w:pPr>
        <w:spacing w:before="240" w:after="200"/>
        <w:ind w:right="-20"/>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sz w:val="24"/>
          <w:szCs w:val="24"/>
        </w:rPr>
        <w:t>and</w:t>
      </w:r>
      <w:proofErr w:type="gramEnd"/>
      <w:r>
        <w:rPr>
          <w:rFonts w:ascii="Times New Roman" w:eastAsia="Times New Roman" w:hAnsi="Times New Roman" w:cs="Times New Roman"/>
          <w:sz w:val="24"/>
          <w:szCs w:val="24"/>
        </w:rPr>
        <w:t xml:space="preserve"> write the updated data of each student (with grades assigned) to a file named output.txt  </w:t>
      </w:r>
      <w:r>
        <w:rPr>
          <w:rFonts w:ascii="Times New Roman" w:eastAsia="Times New Roman" w:hAnsi="Times New Roman" w:cs="Times New Roman"/>
          <w:b/>
          <w:sz w:val="24"/>
          <w:szCs w:val="24"/>
        </w:rPr>
        <w:t xml:space="preserve">  </w:t>
      </w:r>
    </w:p>
    <w:p w:rsidR="00B44995" w:rsidRDefault="00234F8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Question 3: [10 marks]</w:t>
      </w:r>
    </w:p>
    <w:p w:rsidR="00B44995" w:rsidRDefault="00234F88">
      <w:pPr>
        <w:spacing w:before="240" w:after="200"/>
        <w:ind w:right="-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C/C++ code that asks the user for input </w:t>
      </w:r>
      <w:proofErr w:type="gramStart"/>
      <w:r>
        <w:rPr>
          <w:rFonts w:ascii="Times New Roman" w:eastAsia="Times New Roman" w:hAnsi="Times New Roman" w:cs="Times New Roman"/>
          <w:sz w:val="24"/>
          <w:szCs w:val="24"/>
        </w:rPr>
        <w:t>between 1 to 10</w:t>
      </w:r>
      <w:proofErr w:type="gramEnd"/>
      <w:r>
        <w:rPr>
          <w:rFonts w:ascii="Times New Roman" w:eastAsia="Times New Roman" w:hAnsi="Times New Roman" w:cs="Times New Roman"/>
          <w:sz w:val="24"/>
          <w:szCs w:val="24"/>
        </w:rPr>
        <w:t>. It then creates that many proce</w:t>
      </w:r>
      <w:r>
        <w:rPr>
          <w:rFonts w:ascii="Times New Roman" w:eastAsia="Times New Roman" w:hAnsi="Times New Roman" w:cs="Times New Roman"/>
          <w:sz w:val="24"/>
          <w:szCs w:val="24"/>
        </w:rPr>
        <w:t xml:space="preserve">sses such that each process is a parent of exactly one process, except one. The last process is not the parent of any process. In this program, you have to take input from the terminal. Print the </w:t>
      </w:r>
      <w:proofErr w:type="spellStart"/>
      <w:proofErr w:type="gramStart"/>
      <w:r>
        <w:rPr>
          <w:rFonts w:ascii="Times New Roman" w:eastAsia="Times New Roman" w:hAnsi="Times New Roman" w:cs="Times New Roman"/>
          <w:sz w:val="24"/>
          <w:szCs w:val="24"/>
        </w:rPr>
        <w:t>pid</w:t>
      </w:r>
      <w:proofErr w:type="spellEnd"/>
      <w:proofErr w:type="gramEnd"/>
      <w:r>
        <w:rPr>
          <w:rFonts w:ascii="Times New Roman" w:eastAsia="Times New Roman" w:hAnsi="Times New Roman" w:cs="Times New Roman"/>
          <w:sz w:val="24"/>
          <w:szCs w:val="24"/>
        </w:rPr>
        <w:t xml:space="preserve"> of each process along with the </w:t>
      </w:r>
      <w:proofErr w:type="spellStart"/>
      <w:r>
        <w:rPr>
          <w:rFonts w:ascii="Times New Roman" w:eastAsia="Times New Roman" w:hAnsi="Times New Roman" w:cs="Times New Roman"/>
          <w:sz w:val="24"/>
          <w:szCs w:val="24"/>
        </w:rPr>
        <w:t>pid</w:t>
      </w:r>
      <w:proofErr w:type="spellEnd"/>
      <w:r>
        <w:rPr>
          <w:rFonts w:ascii="Times New Roman" w:eastAsia="Times New Roman" w:hAnsi="Times New Roman" w:cs="Times New Roman"/>
          <w:sz w:val="24"/>
          <w:szCs w:val="24"/>
        </w:rPr>
        <w:t xml:space="preserve"> of the parent process</w:t>
      </w:r>
      <w:r>
        <w:rPr>
          <w:rFonts w:ascii="Times New Roman" w:eastAsia="Times New Roman" w:hAnsi="Times New Roman" w:cs="Times New Roman"/>
          <w:sz w:val="24"/>
          <w:szCs w:val="24"/>
        </w:rPr>
        <w:t xml:space="preserve"> to show the correctness of your program.</w:t>
      </w:r>
    </w:p>
    <w:p w:rsidR="00B44995" w:rsidRDefault="00234F8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44995" w:rsidRDefault="00234F88">
      <w:pPr>
        <w:spacing w:before="240"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44995" w:rsidRDefault="00B44995">
      <w:pPr>
        <w:spacing w:line="360" w:lineRule="auto"/>
        <w:jc w:val="both"/>
        <w:rPr>
          <w:rFonts w:ascii="Times New Roman" w:eastAsia="Times New Roman" w:hAnsi="Times New Roman" w:cs="Times New Roman"/>
          <w:b/>
          <w:sz w:val="24"/>
          <w:szCs w:val="24"/>
        </w:rPr>
      </w:pPr>
    </w:p>
    <w:sectPr w:rsidR="00B44995">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4F88" w:rsidRDefault="00234F88">
      <w:pPr>
        <w:spacing w:line="240" w:lineRule="auto"/>
      </w:pPr>
      <w:r>
        <w:separator/>
      </w:r>
    </w:p>
  </w:endnote>
  <w:endnote w:type="continuationSeparator" w:id="0">
    <w:p w:rsidR="00234F88" w:rsidRDefault="00234F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4995" w:rsidRDefault="00B4499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4F88" w:rsidRDefault="00234F88">
      <w:pPr>
        <w:spacing w:line="240" w:lineRule="auto"/>
      </w:pPr>
      <w:r>
        <w:separator/>
      </w:r>
    </w:p>
  </w:footnote>
  <w:footnote w:type="continuationSeparator" w:id="0">
    <w:p w:rsidR="00234F88" w:rsidRDefault="00234F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54BD6"/>
    <w:multiLevelType w:val="multilevel"/>
    <w:tmpl w:val="13ECA1E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6A54471"/>
    <w:multiLevelType w:val="multilevel"/>
    <w:tmpl w:val="AB8EE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50152D7"/>
    <w:multiLevelType w:val="multilevel"/>
    <w:tmpl w:val="A928E2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44995"/>
    <w:rsid w:val="0002318F"/>
    <w:rsid w:val="00234F88"/>
    <w:rsid w:val="00B44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31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18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31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31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2023-09-06T17:19:00Z</dcterms:created>
  <dcterms:modified xsi:type="dcterms:W3CDTF">2023-09-06T17:19:00Z</dcterms:modified>
</cp:coreProperties>
</file>