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FEC8" w14:textId="766EB476" w:rsidR="00787DF4" w:rsidRPr="00787DF4" w:rsidRDefault="00787DF4">
      <w:pPr>
        <w:rPr>
          <w:b/>
          <w:bCs/>
          <w:sz w:val="32"/>
          <w:szCs w:val="32"/>
        </w:rPr>
      </w:pPr>
      <w:proofErr w:type="spellStart"/>
      <w:r w:rsidRPr="00787DF4">
        <w:rPr>
          <w:b/>
          <w:bCs/>
          <w:sz w:val="32"/>
          <w:szCs w:val="32"/>
        </w:rPr>
        <w:t>Name:</w:t>
      </w:r>
      <w:r w:rsidR="000C4EFA">
        <w:rPr>
          <w:b/>
          <w:bCs/>
          <w:sz w:val="32"/>
          <w:szCs w:val="32"/>
        </w:rPr>
        <w:t>Muhammad</w:t>
      </w:r>
      <w:proofErr w:type="spellEnd"/>
      <w:r w:rsidR="000C4EFA">
        <w:rPr>
          <w:b/>
          <w:bCs/>
          <w:sz w:val="32"/>
          <w:szCs w:val="32"/>
        </w:rPr>
        <w:t xml:space="preserve"> Hamza Khan</w:t>
      </w:r>
    </w:p>
    <w:p w14:paraId="67BA2505" w14:textId="1D4D66B7" w:rsidR="00787DF4" w:rsidRPr="00787DF4" w:rsidRDefault="00787DF4">
      <w:pPr>
        <w:rPr>
          <w:b/>
          <w:bCs/>
          <w:sz w:val="32"/>
          <w:szCs w:val="32"/>
        </w:rPr>
      </w:pPr>
      <w:r w:rsidRPr="00787DF4">
        <w:rPr>
          <w:b/>
          <w:bCs/>
          <w:sz w:val="32"/>
          <w:szCs w:val="32"/>
        </w:rPr>
        <w:t>Roll No: 21L56</w:t>
      </w:r>
      <w:r w:rsidR="000C4EFA">
        <w:rPr>
          <w:b/>
          <w:bCs/>
          <w:sz w:val="32"/>
          <w:szCs w:val="32"/>
        </w:rPr>
        <w:t>54</w:t>
      </w:r>
    </w:p>
    <w:p w14:paraId="6CCB27C2" w14:textId="16F84FF0" w:rsidR="00787DF4" w:rsidRPr="00920260" w:rsidRDefault="000C4EFA" w:rsidP="000C4EFA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CN-LAB05</w:t>
      </w:r>
    </w:p>
    <w:p w14:paraId="35125472" w14:textId="5F0E01C0" w:rsidR="00787DF4" w:rsidRPr="00920260" w:rsidRDefault="00787DF4" w:rsidP="00787DF4">
      <w:pPr>
        <w:jc w:val="center"/>
        <w:rPr>
          <w:b/>
          <w:bCs/>
          <w:sz w:val="40"/>
          <w:szCs w:val="40"/>
        </w:rPr>
      </w:pPr>
    </w:p>
    <w:p w14:paraId="37660415" w14:textId="123E486C" w:rsidR="00920260" w:rsidRDefault="00920260" w:rsidP="00920260">
      <w:pPr>
        <w:rPr>
          <w:b/>
          <w:bCs/>
          <w:sz w:val="40"/>
          <w:szCs w:val="40"/>
        </w:rPr>
      </w:pPr>
      <w:r w:rsidRPr="00920260">
        <w:rPr>
          <w:b/>
          <w:bCs/>
          <w:sz w:val="40"/>
          <w:szCs w:val="40"/>
        </w:rPr>
        <w:t>Q</w:t>
      </w:r>
      <w:r w:rsidR="000C4EFA">
        <w:rPr>
          <w:b/>
          <w:bCs/>
          <w:sz w:val="40"/>
          <w:szCs w:val="40"/>
        </w:rPr>
        <w:t xml:space="preserve">uestion </w:t>
      </w:r>
      <w:r w:rsidRPr="0092026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</w:t>
      </w:r>
    </w:p>
    <w:p w14:paraId="59D9D371" w14:textId="368A2157" w:rsidR="00920260" w:rsidRPr="00920260" w:rsidRDefault="00920260" w:rsidP="00920260">
      <w:pPr>
        <w:rPr>
          <w:b/>
          <w:bCs/>
          <w:sz w:val="40"/>
          <w:szCs w:val="40"/>
        </w:rPr>
      </w:pPr>
      <w:r w:rsidRPr="00920260">
        <w:rPr>
          <w:b/>
          <w:bCs/>
          <w:noProof/>
          <w:sz w:val="40"/>
          <w:szCs w:val="40"/>
        </w:rPr>
        <w:drawing>
          <wp:inline distT="0" distB="0" distL="0" distR="0" wp14:anchorId="6C2DD654" wp14:editId="46E976C9">
            <wp:extent cx="5942660" cy="254309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393" cy="25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52F" w14:textId="77777777" w:rsidR="000C4EFA" w:rsidRDefault="000C4EFA" w:rsidP="00787DF4">
      <w:pPr>
        <w:rPr>
          <w:b/>
          <w:bCs/>
          <w:sz w:val="40"/>
          <w:szCs w:val="40"/>
        </w:rPr>
      </w:pPr>
    </w:p>
    <w:p w14:paraId="0BD46372" w14:textId="5CBD7D92" w:rsidR="00920260" w:rsidRDefault="00787DF4" w:rsidP="00787D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0C4EFA">
        <w:rPr>
          <w:b/>
          <w:bCs/>
          <w:sz w:val="40"/>
          <w:szCs w:val="40"/>
        </w:rPr>
        <w:t xml:space="preserve">uestion </w:t>
      </w:r>
      <w:r>
        <w:rPr>
          <w:b/>
          <w:bCs/>
          <w:sz w:val="40"/>
          <w:szCs w:val="40"/>
        </w:rPr>
        <w:t>2:</w:t>
      </w:r>
    </w:p>
    <w:p w14:paraId="3749C98F" w14:textId="77E1B665" w:rsidR="00920260" w:rsidRDefault="00920260" w:rsidP="00787DF4">
      <w:pPr>
        <w:rPr>
          <w:b/>
          <w:bCs/>
          <w:sz w:val="40"/>
          <w:szCs w:val="40"/>
          <w:u w:val="single"/>
        </w:rPr>
      </w:pPr>
      <w:r w:rsidRPr="00920260">
        <w:rPr>
          <w:b/>
          <w:bCs/>
          <w:noProof/>
          <w:sz w:val="40"/>
          <w:szCs w:val="40"/>
        </w:rPr>
        <w:drawing>
          <wp:inline distT="0" distB="0" distL="0" distR="0" wp14:anchorId="3B6DB3AA" wp14:editId="22E5B155">
            <wp:extent cx="7382283" cy="5087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7" b="81904"/>
                    <a:stretch/>
                  </pic:blipFill>
                  <pic:spPr bwMode="auto">
                    <a:xfrm>
                      <a:off x="0" y="0"/>
                      <a:ext cx="7452632" cy="51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F30C9" w14:textId="77777777" w:rsidR="00920260" w:rsidRPr="00920260" w:rsidRDefault="00920260" w:rsidP="00787DF4">
      <w:pPr>
        <w:rPr>
          <w:b/>
          <w:bCs/>
          <w:sz w:val="40"/>
          <w:szCs w:val="40"/>
          <w:u w:val="single"/>
        </w:rPr>
      </w:pPr>
    </w:p>
    <w:p w14:paraId="2DB8BDB9" w14:textId="77777777" w:rsidR="00920260" w:rsidRPr="00920260" w:rsidRDefault="00920260" w:rsidP="0092026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02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Packet 42: </w:t>
      </w:r>
    </w:p>
    <w:p w14:paraId="4BEB61C1" w14:textId="212AF5B5" w:rsidR="00920260" w:rsidRPr="000C4EFA" w:rsidRDefault="00920260" w:rsidP="000C4E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4EFA">
        <w:rPr>
          <w:rFonts w:ascii="Times New Roman" w:eastAsia="Times New Roman" w:hAnsi="Times New Roman" w:cs="Times New Roman"/>
          <w:sz w:val="24"/>
          <w:szCs w:val="24"/>
        </w:rPr>
        <w:t xml:space="preserve">Source IP: 192.168.0.116 </w:t>
      </w:r>
    </w:p>
    <w:p w14:paraId="6EAED4CF" w14:textId="3135F3E3" w:rsidR="00920260" w:rsidRPr="000C4EFA" w:rsidRDefault="00920260" w:rsidP="000C4E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4EFA">
        <w:rPr>
          <w:rFonts w:ascii="Times New Roman" w:eastAsia="Times New Roman" w:hAnsi="Times New Roman" w:cs="Times New Roman"/>
          <w:sz w:val="24"/>
          <w:szCs w:val="24"/>
        </w:rPr>
        <w:t xml:space="preserve">Destination IP: 239.255.255.250 </w:t>
      </w:r>
    </w:p>
    <w:p w14:paraId="273C1634" w14:textId="187C1007" w:rsidR="00920260" w:rsidRPr="000C4EFA" w:rsidRDefault="00920260" w:rsidP="000C4E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4EFA">
        <w:rPr>
          <w:rFonts w:ascii="Times New Roman" w:eastAsia="Times New Roman" w:hAnsi="Times New Roman" w:cs="Times New Roman"/>
          <w:sz w:val="24"/>
          <w:szCs w:val="24"/>
        </w:rPr>
        <w:t xml:space="preserve">Port: UDP 1033 </w:t>
      </w:r>
    </w:p>
    <w:p w14:paraId="137D735D" w14:textId="1E99F3F1" w:rsidR="00920260" w:rsidRPr="000C4EFA" w:rsidRDefault="00920260" w:rsidP="000C4E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4EFA">
        <w:rPr>
          <w:rFonts w:ascii="Times New Roman" w:eastAsia="Times New Roman" w:hAnsi="Times New Roman" w:cs="Times New Roman"/>
          <w:sz w:val="24"/>
          <w:szCs w:val="24"/>
        </w:rPr>
        <w:t xml:space="preserve">Source port: 50178 </w:t>
      </w:r>
    </w:p>
    <w:p w14:paraId="25E47B41" w14:textId="368C54BB" w:rsidR="00920260" w:rsidRPr="000C4EFA" w:rsidRDefault="00920260" w:rsidP="000C4EF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4EFA">
        <w:rPr>
          <w:rFonts w:ascii="Times New Roman" w:eastAsia="Times New Roman" w:hAnsi="Times New Roman" w:cs="Times New Roman"/>
          <w:sz w:val="24"/>
          <w:szCs w:val="24"/>
        </w:rPr>
        <w:t>Destination port: 3702</w:t>
      </w:r>
    </w:p>
    <w:p w14:paraId="2081BC55" w14:textId="77777777" w:rsidR="00920260" w:rsidRP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7B98B" w14:textId="77777777" w:rsidR="00920260" w:rsidRPr="00920260" w:rsidRDefault="00920260" w:rsidP="0092026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02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Packet 43: </w:t>
      </w:r>
    </w:p>
    <w:p w14:paraId="4055EED1" w14:textId="77777777" w:rsid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Source IP: fe80::bd0f:91af:47d0:ff02 </w:t>
      </w:r>
    </w:p>
    <w:p w14:paraId="0DBD39C7" w14:textId="77777777" w:rsid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Destination IP: ff02::c </w:t>
      </w:r>
    </w:p>
    <w:p w14:paraId="4C43B1C6" w14:textId="77777777" w:rsid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Port: UDP 1053 </w:t>
      </w:r>
    </w:p>
    <w:p w14:paraId="33A09C11" w14:textId="77777777" w:rsid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Source port: 50179 </w:t>
      </w:r>
    </w:p>
    <w:p w14:paraId="49592CE7" w14:textId="5C07D5C4" w:rsidR="00920260" w:rsidRP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>Destination port: 3702</w:t>
      </w:r>
    </w:p>
    <w:p w14:paraId="7D1C6DE9" w14:textId="77777777" w:rsidR="00920260" w:rsidRP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>Brief explanation:</w:t>
      </w:r>
    </w:p>
    <w:p w14:paraId="3B603F4D" w14:textId="25B73AFF" w:rsidR="00920260" w:rsidRPr="00920260" w:rsidRDefault="007E7583" w:rsidP="007E75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20260" w:rsidRPr="00920260">
        <w:rPr>
          <w:rFonts w:ascii="Times New Roman" w:eastAsia="Times New Roman" w:hAnsi="Times New Roman" w:cs="Times New Roman"/>
          <w:sz w:val="24"/>
          <w:szCs w:val="24"/>
        </w:rPr>
        <w:t xml:space="preserve">192.168.0.116 </w:t>
      </w:r>
      <w:r w:rsidR="000C4EFA">
        <w:rPr>
          <w:rFonts w:ascii="Times New Roman" w:eastAsia="Times New Roman" w:hAnsi="Times New Roman" w:cs="Times New Roman"/>
          <w:sz w:val="24"/>
          <w:szCs w:val="24"/>
        </w:rPr>
        <w:t>is private IP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0260" w:rsidRPr="00920260">
        <w:rPr>
          <w:rFonts w:ascii="Times New Roman" w:eastAsia="Times New Roman" w:hAnsi="Times New Roman" w:cs="Times New Roman"/>
          <w:sz w:val="24"/>
          <w:szCs w:val="24"/>
        </w:rPr>
        <w:t xml:space="preserve">239.255.255.250 </w:t>
      </w:r>
      <w:r w:rsidR="000C4EFA">
        <w:rPr>
          <w:rFonts w:ascii="Times New Roman" w:eastAsia="Times New Roman" w:hAnsi="Times New Roman" w:cs="Times New Roman"/>
          <w:sz w:val="24"/>
          <w:szCs w:val="24"/>
        </w:rPr>
        <w:t>is local network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0260" w:rsidRPr="00920260">
        <w:rPr>
          <w:rFonts w:ascii="Times New Roman" w:eastAsia="Times New Roman" w:hAnsi="Times New Roman" w:cs="Times New Roman"/>
          <w:sz w:val="24"/>
          <w:szCs w:val="24"/>
        </w:rPr>
        <w:t>fe80::bd0f:91af:47d0:ff02 is an IPv6 link-local address.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0260" w:rsidRPr="00920260">
        <w:rPr>
          <w:rFonts w:ascii="Times New Roman" w:eastAsia="Times New Roman" w:hAnsi="Times New Roman" w:cs="Times New Roman"/>
          <w:sz w:val="24"/>
          <w:szCs w:val="24"/>
        </w:rPr>
        <w:t>ff02::c is an IPv6 multicast address.</w:t>
      </w:r>
    </w:p>
    <w:p w14:paraId="766934E7" w14:textId="1392890E" w:rsidR="00920260" w:rsidRPr="00920260" w:rsidRDefault="00920260" w:rsidP="00920260">
      <w:pPr>
        <w:rPr>
          <w:rFonts w:ascii="Times New Roman" w:eastAsia="Times New Roman" w:hAnsi="Times New Roman" w:cs="Times New Roman"/>
          <w:sz w:val="24"/>
          <w:szCs w:val="24"/>
        </w:rPr>
      </w:pP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These packets </w:t>
      </w:r>
      <w:r w:rsidR="007E7583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920260">
        <w:rPr>
          <w:rFonts w:ascii="Times New Roman" w:eastAsia="Times New Roman" w:hAnsi="Times New Roman" w:cs="Times New Roman"/>
          <w:sz w:val="24"/>
          <w:szCs w:val="24"/>
        </w:rPr>
        <w:t xml:space="preserve"> communication protocols.</w:t>
      </w:r>
    </w:p>
    <w:p w14:paraId="7687EEB2" w14:textId="6C92A7BC" w:rsidR="00787DF4" w:rsidRDefault="00787DF4" w:rsidP="00787DF4">
      <w:pPr>
        <w:rPr>
          <w:b/>
          <w:bCs/>
          <w:sz w:val="40"/>
          <w:szCs w:val="40"/>
        </w:rPr>
      </w:pPr>
    </w:p>
    <w:p w14:paraId="5139BBED" w14:textId="2EEB4AD7" w:rsidR="00920260" w:rsidRDefault="00920260" w:rsidP="00787DF4">
      <w:pPr>
        <w:rPr>
          <w:b/>
          <w:bCs/>
          <w:sz w:val="40"/>
          <w:szCs w:val="40"/>
        </w:rPr>
      </w:pPr>
    </w:p>
    <w:p w14:paraId="6258769C" w14:textId="77777777" w:rsidR="00920260" w:rsidRDefault="00920260" w:rsidP="00787DF4">
      <w:pPr>
        <w:rPr>
          <w:b/>
          <w:bCs/>
          <w:sz w:val="40"/>
          <w:szCs w:val="40"/>
        </w:rPr>
      </w:pPr>
    </w:p>
    <w:p w14:paraId="26B25989" w14:textId="2D5B93F5" w:rsidR="00920260" w:rsidRDefault="00920260" w:rsidP="00787D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9D4D84">
        <w:rPr>
          <w:b/>
          <w:bCs/>
          <w:sz w:val="40"/>
          <w:szCs w:val="40"/>
        </w:rPr>
        <w:t xml:space="preserve">uestion </w:t>
      </w:r>
      <w:r>
        <w:rPr>
          <w:b/>
          <w:bCs/>
          <w:sz w:val="40"/>
          <w:szCs w:val="40"/>
        </w:rPr>
        <w:t>3.</w:t>
      </w:r>
    </w:p>
    <w:p w14:paraId="79CCD2CA" w14:textId="04A29763" w:rsidR="00920260" w:rsidRDefault="00920260" w:rsidP="00787DF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70A01CB" wp14:editId="56FB02E0">
            <wp:extent cx="59436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4" b="43929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68A2" w14:textId="77777777" w:rsidR="00920260" w:rsidRPr="00920260" w:rsidRDefault="00920260" w:rsidP="00787DF4">
      <w:pPr>
        <w:rPr>
          <w:b/>
          <w:bCs/>
          <w:sz w:val="40"/>
          <w:szCs w:val="40"/>
          <w:u w:val="single"/>
        </w:rPr>
      </w:pPr>
    </w:p>
    <w:p w14:paraId="309D2860" w14:textId="77777777" w:rsidR="00920260" w:rsidRPr="00920260" w:rsidRDefault="00920260" w:rsidP="00920260">
      <w:pPr>
        <w:pStyle w:val="whitespace-pre-wrap"/>
        <w:rPr>
          <w:b/>
          <w:bCs/>
          <w:u w:val="single"/>
        </w:rPr>
      </w:pPr>
      <w:r w:rsidRPr="00920260">
        <w:rPr>
          <w:b/>
          <w:bCs/>
          <w:u w:val="single"/>
        </w:rPr>
        <w:t xml:space="preserve">Packet 196: </w:t>
      </w:r>
    </w:p>
    <w:p w14:paraId="04AE6286" w14:textId="77777777" w:rsidR="00920260" w:rsidRDefault="00920260" w:rsidP="00920260">
      <w:pPr>
        <w:pStyle w:val="whitespace-pre-wrap"/>
      </w:pPr>
      <w:r w:rsidRPr="00920260">
        <w:t xml:space="preserve">Source IP: 192.168.0.116 </w:t>
      </w:r>
    </w:p>
    <w:p w14:paraId="5DE1DF57" w14:textId="77777777" w:rsidR="00920260" w:rsidRDefault="00920260" w:rsidP="00920260">
      <w:pPr>
        <w:pStyle w:val="whitespace-pre-wrap"/>
      </w:pPr>
      <w:r w:rsidRPr="00920260">
        <w:t xml:space="preserve">Destination IP: 255.255.255.255 </w:t>
      </w:r>
    </w:p>
    <w:p w14:paraId="23FEB76A" w14:textId="77777777" w:rsidR="00920260" w:rsidRDefault="00920260" w:rsidP="00920260">
      <w:pPr>
        <w:pStyle w:val="whitespace-pre-wrap"/>
      </w:pPr>
      <w:r w:rsidRPr="00920260">
        <w:t xml:space="preserve">Protocol: UDP </w:t>
      </w:r>
    </w:p>
    <w:p w14:paraId="1118282E" w14:textId="77777777" w:rsidR="00920260" w:rsidRDefault="00920260" w:rsidP="00920260">
      <w:pPr>
        <w:pStyle w:val="whitespace-pre-wrap"/>
      </w:pPr>
      <w:r w:rsidRPr="00920260">
        <w:t xml:space="preserve">Source port: 63162 </w:t>
      </w:r>
    </w:p>
    <w:p w14:paraId="5E175352" w14:textId="66CA2B46" w:rsidR="00920260" w:rsidRDefault="00920260" w:rsidP="00920260">
      <w:pPr>
        <w:pStyle w:val="whitespace-pre-wrap"/>
      </w:pPr>
      <w:r w:rsidRPr="00920260">
        <w:t>Destination port: 3040</w:t>
      </w:r>
    </w:p>
    <w:p w14:paraId="74EB0FF7" w14:textId="77777777" w:rsidR="00920260" w:rsidRPr="00920260" w:rsidRDefault="00920260" w:rsidP="00920260">
      <w:pPr>
        <w:pStyle w:val="whitespace-pre-wrap"/>
        <w:rPr>
          <w:b/>
          <w:bCs/>
          <w:u w:val="single"/>
        </w:rPr>
      </w:pPr>
    </w:p>
    <w:p w14:paraId="70F3BA9F" w14:textId="77777777" w:rsidR="00920260" w:rsidRPr="00920260" w:rsidRDefault="00920260" w:rsidP="00920260">
      <w:pPr>
        <w:pStyle w:val="whitespace-pre-wrap"/>
        <w:rPr>
          <w:b/>
          <w:bCs/>
          <w:u w:val="single"/>
        </w:rPr>
      </w:pPr>
      <w:r w:rsidRPr="00920260">
        <w:rPr>
          <w:b/>
          <w:bCs/>
          <w:u w:val="single"/>
        </w:rPr>
        <w:lastRenderedPageBreak/>
        <w:t xml:space="preserve">Packet 197: </w:t>
      </w:r>
    </w:p>
    <w:p w14:paraId="5026F96E" w14:textId="77777777" w:rsidR="00920260" w:rsidRDefault="00920260" w:rsidP="00920260">
      <w:pPr>
        <w:pStyle w:val="whitespace-pre-wrap"/>
      </w:pPr>
      <w:r w:rsidRPr="00920260">
        <w:t xml:space="preserve">Source IP: 192.168.0.100 </w:t>
      </w:r>
    </w:p>
    <w:p w14:paraId="4DB72B6D" w14:textId="77777777" w:rsidR="00920260" w:rsidRDefault="00920260" w:rsidP="00920260">
      <w:pPr>
        <w:pStyle w:val="whitespace-pre-wrap"/>
      </w:pPr>
      <w:r w:rsidRPr="00920260">
        <w:t xml:space="preserve">Destination IP: 255.255.255.255 </w:t>
      </w:r>
    </w:p>
    <w:p w14:paraId="1D2AB3E9" w14:textId="77777777" w:rsidR="00920260" w:rsidRDefault="00920260" w:rsidP="00920260">
      <w:pPr>
        <w:pStyle w:val="whitespace-pre-wrap"/>
      </w:pPr>
      <w:r w:rsidRPr="00920260">
        <w:t xml:space="preserve">Protocol: UDP </w:t>
      </w:r>
    </w:p>
    <w:p w14:paraId="077C5C8F" w14:textId="77777777" w:rsidR="00920260" w:rsidRDefault="00920260" w:rsidP="00920260">
      <w:pPr>
        <w:pStyle w:val="whitespace-pre-wrap"/>
      </w:pPr>
      <w:r w:rsidRPr="00920260">
        <w:t xml:space="preserve">Source port: 3040 </w:t>
      </w:r>
    </w:p>
    <w:p w14:paraId="3FE4477B" w14:textId="0A44ABB8" w:rsidR="00920260" w:rsidRPr="00920260" w:rsidRDefault="00920260" w:rsidP="00920260">
      <w:pPr>
        <w:pStyle w:val="whitespace-pre-wrap"/>
      </w:pPr>
      <w:r w:rsidRPr="00920260">
        <w:t>Destination port: 63162</w:t>
      </w:r>
    </w:p>
    <w:p w14:paraId="4E57B4A0" w14:textId="2837DF6A" w:rsidR="00920260" w:rsidRDefault="00920260" w:rsidP="00920260">
      <w:pPr>
        <w:pStyle w:val="whitespace-pre-wrap"/>
      </w:pPr>
      <w:r w:rsidRPr="00920260">
        <w:t>Explanation of destination IP address 255.255.255.255 is the broadcast IP address. When a packet is sent to this address, used for network discovery or when a device needs to communicate with all other devices on the network without knowing their specific IP addresses.</w:t>
      </w:r>
    </w:p>
    <w:p w14:paraId="594D3F0C" w14:textId="76CB204D" w:rsidR="00920260" w:rsidRDefault="00920260" w:rsidP="00920260">
      <w:pPr>
        <w:pStyle w:val="whitespace-pre-wrap"/>
      </w:pPr>
    </w:p>
    <w:p w14:paraId="7FF8BE1F" w14:textId="3BFF8C65" w:rsidR="00920260" w:rsidRDefault="00920260" w:rsidP="00920260">
      <w:pPr>
        <w:pStyle w:val="whitespace-pre-wrap"/>
      </w:pPr>
    </w:p>
    <w:p w14:paraId="55B9E3FF" w14:textId="576C8E4B" w:rsidR="00920260" w:rsidRDefault="00920260" w:rsidP="00920260">
      <w:pPr>
        <w:pStyle w:val="whitespace-pre-wrap"/>
      </w:pPr>
    </w:p>
    <w:p w14:paraId="62D1B36F" w14:textId="77777777" w:rsidR="00920260" w:rsidRDefault="00920260" w:rsidP="00920260">
      <w:pPr>
        <w:pStyle w:val="whitespace-pre-wrap"/>
      </w:pPr>
    </w:p>
    <w:p w14:paraId="45649678" w14:textId="2EA38021" w:rsidR="00920260" w:rsidRDefault="00920260" w:rsidP="00920260">
      <w:pPr>
        <w:pStyle w:val="whitespace-pre-wrap"/>
        <w:rPr>
          <w:b/>
          <w:bCs/>
          <w:sz w:val="40"/>
          <w:szCs w:val="40"/>
        </w:rPr>
      </w:pPr>
      <w:r w:rsidRPr="00920260">
        <w:rPr>
          <w:b/>
          <w:bCs/>
          <w:sz w:val="40"/>
          <w:szCs w:val="40"/>
        </w:rPr>
        <w:t>Q4</w:t>
      </w:r>
      <w:r>
        <w:rPr>
          <w:b/>
          <w:bCs/>
          <w:sz w:val="40"/>
          <w:szCs w:val="40"/>
        </w:rPr>
        <w:t>.</w:t>
      </w:r>
    </w:p>
    <w:p w14:paraId="517744A2" w14:textId="3B71A11F" w:rsidR="00417937" w:rsidRDefault="00417937" w:rsidP="00920260">
      <w:pPr>
        <w:pStyle w:val="whitespace-pre-wrap"/>
        <w:rPr>
          <w:b/>
          <w:bCs/>
          <w:sz w:val="40"/>
          <w:szCs w:val="40"/>
        </w:rPr>
      </w:pPr>
      <w:r w:rsidRPr="00417937">
        <w:rPr>
          <w:b/>
          <w:bCs/>
          <w:noProof/>
          <w:sz w:val="40"/>
          <w:szCs w:val="40"/>
        </w:rPr>
        <w:drawing>
          <wp:inline distT="0" distB="0" distL="0" distR="0" wp14:anchorId="113EF92F" wp14:editId="29508202">
            <wp:extent cx="5886438" cy="342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250" cy="3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D291" w14:textId="77777777" w:rsidR="00837544" w:rsidRPr="00837544" w:rsidRDefault="00837544" w:rsidP="0083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44">
        <w:rPr>
          <w:rFonts w:ascii="Times New Roman" w:eastAsia="Times New Roman" w:hAnsi="Times New Roman" w:cs="Times New Roman"/>
          <w:sz w:val="24"/>
          <w:szCs w:val="24"/>
        </w:rPr>
        <w:t>Broadcast, Multicast, and Link-Local Addresses</w:t>
      </w:r>
    </w:p>
    <w:p w14:paraId="710C57F1" w14:textId="2E82CA10" w:rsidR="00417937" w:rsidRPr="00417937" w:rsidRDefault="00837544" w:rsidP="0083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44">
        <w:rPr>
          <w:rFonts w:ascii="Times New Roman" w:eastAsia="Times New Roman" w:hAnsi="Times New Roman" w:cs="Times New Roman"/>
          <w:sz w:val="24"/>
          <w:szCs w:val="24"/>
        </w:rPr>
        <w:t>Broadcast (255.255.255.255), multicast (239.255.255.250), and link-local IPv6 addresses enable local network discovery, service announcements, and communication without routing to the internet. They support protocols like SSDP and IPv4/IPv6 coexistence during the transition to IPv6.</w:t>
      </w:r>
      <w:r w:rsidR="00417937" w:rsidRPr="00417937">
        <w:rPr>
          <w:rFonts w:ascii="Times New Roman" w:eastAsia="Times New Roman" w:hAnsi="Times New Roman" w:cs="Times New Roman"/>
          <w:sz w:val="24"/>
          <w:szCs w:val="24"/>
        </w:rPr>
        <w:t>These types of addresses are crucial for automatic configuration, service discovery, and efficient local network communication without requiring manual configuration of each device's IP address.</w:t>
      </w:r>
    </w:p>
    <w:p w14:paraId="68960A17" w14:textId="77777777" w:rsidR="00920260" w:rsidRPr="00417937" w:rsidRDefault="00920260" w:rsidP="00920260">
      <w:pPr>
        <w:pStyle w:val="whitespace-pre-wrap"/>
      </w:pPr>
    </w:p>
    <w:p w14:paraId="05E02F37" w14:textId="77777777" w:rsidR="00920260" w:rsidRPr="00920260" w:rsidRDefault="00920260" w:rsidP="00787DF4">
      <w:pPr>
        <w:rPr>
          <w:sz w:val="24"/>
          <w:szCs w:val="24"/>
        </w:rPr>
      </w:pPr>
    </w:p>
    <w:sectPr w:rsidR="00920260" w:rsidRPr="0092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051"/>
    <w:multiLevelType w:val="hybridMultilevel"/>
    <w:tmpl w:val="8D6AA694"/>
    <w:lvl w:ilvl="0" w:tplc="C8E214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3C8C"/>
    <w:multiLevelType w:val="multilevel"/>
    <w:tmpl w:val="0BE8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515E4"/>
    <w:multiLevelType w:val="multilevel"/>
    <w:tmpl w:val="E636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5644"/>
    <w:multiLevelType w:val="multilevel"/>
    <w:tmpl w:val="733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F4"/>
    <w:rsid w:val="000C4EFA"/>
    <w:rsid w:val="00417937"/>
    <w:rsid w:val="00787DF4"/>
    <w:rsid w:val="007E7583"/>
    <w:rsid w:val="00837544"/>
    <w:rsid w:val="008A3E3A"/>
    <w:rsid w:val="00920260"/>
    <w:rsid w:val="009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233E"/>
  <w15:chartTrackingRefBased/>
  <w15:docId w15:val="{DF0FBCE7-B37C-4F9B-AD23-B5DE87E5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2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92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l215649</dc:creator>
  <cp:keywords/>
  <dc:description/>
  <cp:lastModifiedBy>FAST</cp:lastModifiedBy>
  <cp:revision>5</cp:revision>
  <dcterms:created xsi:type="dcterms:W3CDTF">2024-09-27T04:00:00Z</dcterms:created>
  <dcterms:modified xsi:type="dcterms:W3CDTF">2024-09-27T06:22:00Z</dcterms:modified>
</cp:coreProperties>
</file>