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D9366" w14:textId="4598A025" w:rsidR="004F723B" w:rsidRPr="001A79D5" w:rsidRDefault="001A79D5" w:rsidP="00666215">
      <w:pPr>
        <w:pStyle w:val="Title"/>
        <w:rPr>
          <w:rStyle w:val="normaltextrun"/>
          <w:b/>
          <w:bCs/>
          <w:sz w:val="40"/>
          <w:szCs w:val="40"/>
        </w:rPr>
      </w:pPr>
      <w:bookmarkStart w:id="0" w:name="_Hlk128137932"/>
      <w:bookmarkEnd w:id="0"/>
      <w:r>
        <w:rPr>
          <w:rStyle w:val="normaltextrun"/>
          <w:b/>
          <w:bCs/>
          <w:sz w:val="40"/>
          <w:szCs w:val="40"/>
        </w:rPr>
        <w:t>ELEC2217</w:t>
      </w:r>
      <w:r w:rsidR="005D72B2">
        <w:rPr>
          <w:rStyle w:val="normaltextrun"/>
          <w:b/>
          <w:bCs/>
          <w:sz w:val="40"/>
          <w:szCs w:val="40"/>
        </w:rPr>
        <w:t xml:space="preserve"> </w:t>
      </w:r>
      <w:r>
        <w:rPr>
          <w:rStyle w:val="normaltextrun"/>
          <w:b/>
          <w:bCs/>
          <w:sz w:val="40"/>
          <w:szCs w:val="40"/>
        </w:rPr>
        <w:t xml:space="preserve">- </w:t>
      </w:r>
      <w:r w:rsidR="004F723B" w:rsidRPr="001A79D5">
        <w:rPr>
          <w:rStyle w:val="normaltextrun"/>
          <w:b/>
          <w:bCs/>
          <w:sz w:val="40"/>
          <w:szCs w:val="40"/>
        </w:rPr>
        <w:t>Team B</w:t>
      </w:r>
      <w:r w:rsidR="00AB5DC9" w:rsidRPr="001A79D5">
        <w:rPr>
          <w:rStyle w:val="normaltextrun"/>
          <w:b/>
          <w:bCs/>
          <w:sz w:val="40"/>
          <w:szCs w:val="40"/>
        </w:rPr>
        <w:t xml:space="preserve">  -</w:t>
      </w:r>
      <w:r w:rsidR="004F723B" w:rsidRPr="001A79D5">
        <w:rPr>
          <w:rStyle w:val="normaltextrun"/>
          <w:b/>
          <w:bCs/>
          <w:sz w:val="40"/>
          <w:szCs w:val="40"/>
        </w:rPr>
        <w:t xml:space="preserve"> 2nd Review Report</w:t>
      </w:r>
      <w:r w:rsidR="005D72B2">
        <w:rPr>
          <w:rStyle w:val="normaltextrun"/>
          <w:b/>
          <w:bCs/>
          <w:sz w:val="40"/>
          <w:szCs w:val="40"/>
        </w:rPr>
        <w:t xml:space="preserve"> 24/2/2023</w:t>
      </w:r>
    </w:p>
    <w:p w14:paraId="4CC386DD" w14:textId="6F5222EC" w:rsidR="00AB5DC9" w:rsidRPr="001A79D5" w:rsidRDefault="00AB5DC9" w:rsidP="00666215">
      <w:pPr>
        <w:spacing w:after="0"/>
        <w:rPr>
          <w:i/>
          <w:iCs/>
          <w:sz w:val="24"/>
          <w:szCs w:val="24"/>
        </w:rPr>
      </w:pPr>
      <w:r w:rsidRPr="001A79D5">
        <w:rPr>
          <w:i/>
          <w:iCs/>
          <w:sz w:val="24"/>
          <w:szCs w:val="24"/>
        </w:rPr>
        <w:t>Ab</w:t>
      </w:r>
      <w:r w:rsidR="00D37F6A" w:rsidRPr="001A79D5">
        <w:rPr>
          <w:i/>
          <w:iCs/>
          <w:sz w:val="24"/>
          <w:szCs w:val="24"/>
        </w:rPr>
        <w:t>i Brett</w:t>
      </w:r>
      <w:r w:rsidRPr="001A79D5">
        <w:rPr>
          <w:i/>
          <w:iCs/>
          <w:sz w:val="24"/>
          <w:szCs w:val="24"/>
        </w:rPr>
        <w:t>, Giulio</w:t>
      </w:r>
      <w:r w:rsidR="00D37F6A" w:rsidRPr="001A79D5">
        <w:rPr>
          <w:i/>
          <w:iCs/>
          <w:sz w:val="24"/>
          <w:szCs w:val="24"/>
        </w:rPr>
        <w:t xml:space="preserve"> Girelli</w:t>
      </w:r>
      <w:r w:rsidRPr="001A79D5">
        <w:rPr>
          <w:i/>
          <w:iCs/>
          <w:sz w:val="24"/>
          <w:szCs w:val="24"/>
        </w:rPr>
        <w:t>,</w:t>
      </w:r>
      <w:r w:rsidR="00D37F6A" w:rsidRPr="001A79D5">
        <w:rPr>
          <w:i/>
          <w:iCs/>
          <w:sz w:val="24"/>
          <w:szCs w:val="24"/>
        </w:rPr>
        <w:t xml:space="preserve"> Thomas Short, Muhammad Yusri, Jerry Wang, Syazwan Zulkepli</w:t>
      </w:r>
    </w:p>
    <w:p w14:paraId="6EC3A8D5" w14:textId="77777777" w:rsidR="00902B13" w:rsidRPr="001A79D5" w:rsidRDefault="00902B13" w:rsidP="00666215">
      <w:pPr>
        <w:pStyle w:val="paragraph"/>
        <w:spacing w:before="0" w:beforeAutospacing="0" w:after="0" w:afterAutospacing="0"/>
        <w:textAlignment w:val="baseline"/>
        <w:rPr>
          <w:rStyle w:val="normaltextrun"/>
          <w:rFonts w:asciiTheme="minorHAnsi" w:hAnsiTheme="minorHAnsi" w:cstheme="minorHAnsi"/>
          <w:sz w:val="20"/>
          <w:szCs w:val="20"/>
          <w:u w:val="single"/>
        </w:rPr>
      </w:pPr>
    </w:p>
    <w:p w14:paraId="6B38970C" w14:textId="790C7A7B" w:rsidR="004F723B" w:rsidRPr="001A79D5" w:rsidRDefault="004F723B" w:rsidP="00666215">
      <w:pPr>
        <w:pStyle w:val="paragraph"/>
        <w:spacing w:before="0" w:beforeAutospacing="0" w:after="120" w:afterAutospacing="0"/>
        <w:textAlignment w:val="baseline"/>
        <w:rPr>
          <w:rFonts w:asciiTheme="minorHAnsi" w:hAnsiTheme="minorHAnsi" w:cstheme="minorHAnsi"/>
          <w:b/>
          <w:bCs/>
          <w:sz w:val="16"/>
          <w:szCs w:val="16"/>
          <w:u w:val="single"/>
        </w:rPr>
      </w:pPr>
      <w:r w:rsidRPr="001A79D5">
        <w:rPr>
          <w:rStyle w:val="normaltextrun"/>
          <w:rFonts w:asciiTheme="minorHAnsi" w:hAnsiTheme="minorHAnsi" w:cstheme="minorHAnsi"/>
          <w:b/>
          <w:bCs/>
          <w:sz w:val="28"/>
          <w:szCs w:val="28"/>
          <w:u w:val="single"/>
        </w:rPr>
        <w:t>Introduction</w:t>
      </w:r>
    </w:p>
    <w:p w14:paraId="7507A875" w14:textId="47173896" w:rsidR="004F723B" w:rsidRPr="001A79D5" w:rsidRDefault="004F723B" w:rsidP="00666215">
      <w:pPr>
        <w:pStyle w:val="paragraph"/>
        <w:spacing w:before="0" w:beforeAutospacing="0" w:after="0" w:afterAutospacing="0"/>
        <w:jc w:val="both"/>
        <w:textAlignment w:val="baseline"/>
        <w:rPr>
          <w:rFonts w:asciiTheme="minorHAnsi" w:hAnsiTheme="minorHAnsi" w:cstheme="minorHAnsi"/>
          <w:sz w:val="18"/>
          <w:szCs w:val="18"/>
        </w:rPr>
      </w:pPr>
      <w:r w:rsidRPr="001A79D5">
        <w:rPr>
          <w:rStyle w:val="normaltextrun"/>
          <w:rFonts w:asciiTheme="minorHAnsi" w:hAnsiTheme="minorHAnsi" w:cstheme="minorHAnsi"/>
          <w:sz w:val="22"/>
          <w:szCs w:val="22"/>
        </w:rPr>
        <w:t>In this report, we present our smart</w:t>
      </w:r>
      <w:r w:rsidR="009B4490" w:rsidRPr="001A79D5">
        <w:rPr>
          <w:rStyle w:val="normaltextrun"/>
          <w:rFonts w:asciiTheme="minorHAnsi" w:hAnsiTheme="minorHAnsi" w:cstheme="minorHAnsi"/>
          <w:sz w:val="22"/>
          <w:szCs w:val="22"/>
        </w:rPr>
        <w:t>-</w:t>
      </w:r>
      <w:r w:rsidRPr="001A79D5">
        <w:rPr>
          <w:rStyle w:val="normaltextrun"/>
          <w:rFonts w:asciiTheme="minorHAnsi" w:hAnsiTheme="minorHAnsi" w:cstheme="minorHAnsi"/>
          <w:sz w:val="22"/>
          <w:szCs w:val="22"/>
        </w:rPr>
        <w:t>meter group project, which aims to design a system that maximizes power usage efficiency and supports renewable energy sources using algorithm decision making. We describe the box and PSU design, simulation results, and challenges of our project. We also discuss the implications, limitations, and future directions of our work. This report demonstrates our achievements and learning outcomes from this project so far.</w:t>
      </w:r>
    </w:p>
    <w:p w14:paraId="65068F04" w14:textId="77777777" w:rsidR="00902B13" w:rsidRPr="001A79D5" w:rsidRDefault="00902B13" w:rsidP="00666215">
      <w:pPr>
        <w:pStyle w:val="paragraph"/>
        <w:spacing w:before="0" w:beforeAutospacing="0" w:after="0" w:afterAutospacing="0"/>
        <w:textAlignment w:val="baseline"/>
        <w:rPr>
          <w:rStyle w:val="normaltextrun"/>
          <w:rFonts w:asciiTheme="minorHAnsi" w:hAnsiTheme="minorHAnsi" w:cstheme="minorHAnsi"/>
          <w:sz w:val="20"/>
          <w:szCs w:val="20"/>
          <w:u w:val="single"/>
        </w:rPr>
      </w:pPr>
    </w:p>
    <w:p w14:paraId="5F4C4391" w14:textId="6330DFCC" w:rsidR="004F723B" w:rsidRPr="001A79D5" w:rsidRDefault="004F723B" w:rsidP="00666215">
      <w:pPr>
        <w:pStyle w:val="paragraph"/>
        <w:spacing w:before="0" w:beforeAutospacing="0" w:after="120" w:afterAutospacing="0"/>
        <w:textAlignment w:val="baseline"/>
        <w:rPr>
          <w:rFonts w:asciiTheme="minorHAnsi" w:hAnsiTheme="minorHAnsi" w:cstheme="minorHAnsi"/>
          <w:b/>
          <w:bCs/>
          <w:sz w:val="16"/>
          <w:szCs w:val="16"/>
          <w:u w:val="single"/>
        </w:rPr>
      </w:pPr>
      <w:r w:rsidRPr="001A79D5">
        <w:rPr>
          <w:rStyle w:val="normaltextrun"/>
          <w:rFonts w:asciiTheme="minorHAnsi" w:hAnsiTheme="minorHAnsi" w:cstheme="minorHAnsi"/>
          <w:b/>
          <w:bCs/>
          <w:sz w:val="28"/>
          <w:szCs w:val="28"/>
          <w:u w:val="single"/>
        </w:rPr>
        <w:t>Project Progress and Box</w:t>
      </w:r>
    </w:p>
    <w:p w14:paraId="4E5ADD33" w14:textId="5EDD17F6" w:rsidR="00E94E2E" w:rsidRPr="009C0130" w:rsidRDefault="00902B13" w:rsidP="00666215">
      <w:pPr>
        <w:pStyle w:val="paragraph"/>
        <w:keepNext/>
        <w:spacing w:before="0" w:beforeAutospacing="0" w:after="0" w:afterAutospacing="0"/>
        <w:jc w:val="both"/>
        <w:textAlignment w:val="baseline"/>
        <w:rPr>
          <w:rFonts w:asciiTheme="minorHAnsi" w:hAnsiTheme="minorHAnsi" w:cstheme="minorHAnsi"/>
          <w:sz w:val="22"/>
          <w:szCs w:val="22"/>
        </w:rPr>
      </w:pPr>
      <w:r w:rsidRPr="001A79D5">
        <w:rPr>
          <w:rFonts w:asciiTheme="minorHAnsi" w:eastAsiaTheme="minorHAnsi" w:hAnsiTheme="minorHAnsi" w:cstheme="minorHAnsi"/>
          <w:noProof/>
          <w:sz w:val="22"/>
          <w:szCs w:val="22"/>
          <w:lang w:eastAsia="en-US"/>
        </w:rPr>
        <w:drawing>
          <wp:anchor distT="0" distB="0" distL="114300" distR="114300" simplePos="0" relativeHeight="251659264" behindDoc="0" locked="0" layoutInCell="1" allowOverlap="1" wp14:anchorId="3FC58AF7" wp14:editId="019850EB">
            <wp:simplePos x="0" y="0"/>
            <wp:positionH relativeFrom="margin">
              <wp:align>right</wp:align>
            </wp:positionH>
            <wp:positionV relativeFrom="paragraph">
              <wp:posOffset>578485</wp:posOffset>
            </wp:positionV>
            <wp:extent cx="1778000" cy="173863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8000" cy="1738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79D5">
        <w:rPr>
          <w:rStyle w:val="normaltextrun"/>
          <w:rFonts w:ascii="Calibri" w:eastAsiaTheme="majorEastAsia" w:hAnsi="Calibri" w:cs="Calibri"/>
          <w:sz w:val="22"/>
          <w:szCs w:val="22"/>
          <w:shd w:val="clear" w:color="auto" w:fill="FFFFFF"/>
        </w:rPr>
        <w:t>The contributions by the members are fairly balanced with everyone having their own major roles and contributions on each crucial part of the project. For the group deliveries we have managed to collaborate effectively with each other and carry out all the tasks as a performing team. For Housing, Giulio contributes the most as he had the most experience with CAD software. For PSU design and testing, the work is mostly collaborative between Jerry and Abi. Interface design and testing is spearheaded by Tom and assisted by Abi. Syazwan is responsible for the software part of the project, as he is the most skilled in terms of coding. Muhammad checks the quality of each part and make sure they are ready for integration.</w:t>
      </w:r>
      <w:r w:rsidRPr="001A79D5">
        <w:rPr>
          <w:rStyle w:val="eop"/>
          <w:rFonts w:ascii="Calibri" w:hAnsi="Calibri" w:cs="Calibri"/>
          <w:sz w:val="22"/>
          <w:szCs w:val="22"/>
          <w:shd w:val="clear" w:color="auto" w:fill="FFFFFF"/>
        </w:rPr>
        <w:t xml:space="preserve"> </w:t>
      </w:r>
      <w:r w:rsidR="00E94E2E" w:rsidRPr="001A79D5">
        <w:rPr>
          <w:rFonts w:asciiTheme="minorHAnsi" w:hAnsiTheme="minorHAnsi" w:cstheme="minorHAnsi"/>
          <w:sz w:val="22"/>
          <w:szCs w:val="22"/>
        </w:rPr>
        <w:t xml:space="preserve">So far we have successfully followed our plans and met our deadlines. We have taken care of </w:t>
      </w:r>
      <w:r w:rsidR="009C0130">
        <w:rPr>
          <w:rFonts w:asciiTheme="minorHAnsi" w:hAnsiTheme="minorHAnsi" w:cstheme="minorHAnsi"/>
          <w:sz w:val="22"/>
          <w:szCs w:val="22"/>
        </w:rPr>
        <w:t xml:space="preserve">avoiding to rush </w:t>
      </w:r>
      <w:r w:rsidR="00E94E2E" w:rsidRPr="001A79D5">
        <w:rPr>
          <w:rFonts w:asciiTheme="minorHAnsi" w:hAnsiTheme="minorHAnsi" w:cstheme="minorHAnsi"/>
          <w:sz w:val="22"/>
          <w:szCs w:val="22"/>
        </w:rPr>
        <w:t xml:space="preserve">through our work and </w:t>
      </w:r>
      <w:r w:rsidR="009C0130">
        <w:rPr>
          <w:rFonts w:asciiTheme="minorHAnsi" w:hAnsiTheme="minorHAnsi" w:cstheme="minorHAnsi"/>
          <w:sz w:val="22"/>
          <w:szCs w:val="22"/>
        </w:rPr>
        <w:t xml:space="preserve">leave </w:t>
      </w:r>
      <w:r w:rsidR="00E94E2E" w:rsidRPr="001A79D5">
        <w:rPr>
          <w:rFonts w:asciiTheme="minorHAnsi" w:hAnsiTheme="minorHAnsi" w:cstheme="minorHAnsi"/>
          <w:sz w:val="22"/>
          <w:szCs w:val="22"/>
        </w:rPr>
        <w:t xml:space="preserve">it for the last-minute submission. </w:t>
      </w:r>
      <w:r w:rsidR="009C0130">
        <w:rPr>
          <w:rFonts w:asciiTheme="minorHAnsi" w:hAnsiTheme="minorHAnsi" w:cstheme="minorHAnsi"/>
          <w:sz w:val="22"/>
          <w:szCs w:val="22"/>
        </w:rPr>
        <w:t xml:space="preserve">Our smart-meter </w:t>
      </w:r>
      <w:r w:rsidR="00025114">
        <w:rPr>
          <w:rFonts w:asciiTheme="minorHAnsi" w:hAnsiTheme="minorHAnsi" w:cstheme="minorHAnsi"/>
          <w:sz w:val="22"/>
          <w:szCs w:val="22"/>
        </w:rPr>
        <w:t xml:space="preserve">is taking shape step-by-step and in </w:t>
      </w:r>
      <w:r w:rsidR="00E94E2E" w:rsidRPr="001A79D5">
        <w:rPr>
          <w:rFonts w:asciiTheme="minorHAnsi" w:hAnsiTheme="minorHAnsi" w:cstheme="minorHAnsi"/>
          <w:sz w:val="22"/>
          <w:szCs w:val="22"/>
        </w:rPr>
        <w:t xml:space="preserve">Figure 1 </w:t>
      </w:r>
      <w:r w:rsidR="00025114">
        <w:rPr>
          <w:rFonts w:asciiTheme="minorHAnsi" w:hAnsiTheme="minorHAnsi" w:cstheme="minorHAnsi"/>
          <w:sz w:val="22"/>
          <w:szCs w:val="22"/>
        </w:rPr>
        <w:t xml:space="preserve">it is </w:t>
      </w:r>
      <w:r w:rsidR="00E94E2E" w:rsidRPr="001A79D5">
        <w:rPr>
          <w:rFonts w:asciiTheme="minorHAnsi" w:hAnsiTheme="minorHAnsi" w:cstheme="minorHAnsi"/>
          <w:sz w:val="22"/>
          <w:szCs w:val="22"/>
        </w:rPr>
        <w:t>show</w:t>
      </w:r>
      <w:r w:rsidR="00025114">
        <w:rPr>
          <w:rFonts w:asciiTheme="minorHAnsi" w:hAnsiTheme="minorHAnsi" w:cstheme="minorHAnsi"/>
          <w:sz w:val="22"/>
          <w:szCs w:val="22"/>
        </w:rPr>
        <w:t>n</w:t>
      </w:r>
      <w:r w:rsidR="00E94E2E" w:rsidRPr="001A79D5">
        <w:rPr>
          <w:rFonts w:asciiTheme="minorHAnsi" w:hAnsiTheme="minorHAnsi" w:cstheme="minorHAnsi"/>
          <w:sz w:val="22"/>
          <w:szCs w:val="22"/>
        </w:rPr>
        <w:t xml:space="preserve"> the front view of our box.</w:t>
      </w:r>
    </w:p>
    <w:p w14:paraId="48DB09A9" w14:textId="2FC38543" w:rsidR="00E94E2E" w:rsidRPr="001A79D5" w:rsidRDefault="00E94E2E" w:rsidP="00666215">
      <w:pPr>
        <w:pStyle w:val="paragraph"/>
        <w:keepNext/>
        <w:spacing w:before="0" w:beforeAutospacing="0" w:after="0" w:afterAutospacing="0"/>
        <w:ind w:left="5760"/>
        <w:jc w:val="both"/>
        <w:textAlignment w:val="baseline"/>
        <w:rPr>
          <w:rFonts w:asciiTheme="minorHAnsi" w:hAnsiTheme="minorHAnsi" w:cstheme="minorHAnsi"/>
          <w:i/>
          <w:iCs/>
          <w:sz w:val="20"/>
          <w:szCs w:val="20"/>
        </w:rPr>
      </w:pPr>
      <w:r w:rsidRPr="001A79D5">
        <w:rPr>
          <w:sz w:val="20"/>
          <w:szCs w:val="20"/>
        </w:rPr>
        <w:t xml:space="preserve">          </w:t>
      </w:r>
      <w:r w:rsidRPr="001A79D5">
        <w:rPr>
          <w:rFonts w:asciiTheme="minorHAnsi" w:hAnsiTheme="minorHAnsi" w:cstheme="minorHAnsi"/>
          <w:i/>
          <w:iCs/>
          <w:sz w:val="20"/>
          <w:szCs w:val="20"/>
        </w:rPr>
        <w:t xml:space="preserve">Figure </w:t>
      </w:r>
      <w:r w:rsidRPr="001A79D5">
        <w:rPr>
          <w:rFonts w:asciiTheme="minorHAnsi" w:hAnsiTheme="minorHAnsi" w:cstheme="minorHAnsi"/>
          <w:i/>
          <w:iCs/>
          <w:sz w:val="20"/>
          <w:szCs w:val="20"/>
        </w:rPr>
        <w:fldChar w:fldCharType="begin"/>
      </w:r>
      <w:r w:rsidRPr="001A79D5">
        <w:rPr>
          <w:rFonts w:asciiTheme="minorHAnsi" w:hAnsiTheme="minorHAnsi" w:cstheme="minorHAnsi"/>
          <w:i/>
          <w:iCs/>
          <w:sz w:val="20"/>
          <w:szCs w:val="20"/>
        </w:rPr>
        <w:instrText xml:space="preserve"> SEQ Figure \* ARABIC </w:instrText>
      </w:r>
      <w:r w:rsidRPr="001A79D5">
        <w:rPr>
          <w:rFonts w:asciiTheme="minorHAnsi" w:hAnsiTheme="minorHAnsi" w:cstheme="minorHAnsi"/>
          <w:i/>
          <w:iCs/>
          <w:sz w:val="20"/>
          <w:szCs w:val="20"/>
        </w:rPr>
        <w:fldChar w:fldCharType="separate"/>
      </w:r>
      <w:r w:rsidRPr="001A79D5">
        <w:rPr>
          <w:rFonts w:asciiTheme="minorHAnsi" w:hAnsiTheme="minorHAnsi" w:cstheme="minorHAnsi"/>
          <w:i/>
          <w:iCs/>
          <w:noProof/>
          <w:sz w:val="20"/>
          <w:szCs w:val="20"/>
        </w:rPr>
        <w:t>1</w:t>
      </w:r>
      <w:r w:rsidRPr="001A79D5">
        <w:rPr>
          <w:rFonts w:asciiTheme="minorHAnsi" w:hAnsiTheme="minorHAnsi" w:cstheme="minorHAnsi"/>
          <w:i/>
          <w:iCs/>
          <w:sz w:val="20"/>
          <w:szCs w:val="20"/>
        </w:rPr>
        <w:fldChar w:fldCharType="end"/>
      </w:r>
      <w:r w:rsidRPr="001A79D5">
        <w:rPr>
          <w:rFonts w:asciiTheme="minorHAnsi" w:hAnsiTheme="minorHAnsi" w:cstheme="minorHAnsi"/>
          <w:i/>
          <w:iCs/>
          <w:sz w:val="20"/>
          <w:szCs w:val="20"/>
        </w:rPr>
        <w:t>: front view of box</w:t>
      </w:r>
    </w:p>
    <w:p w14:paraId="18CBD8A4" w14:textId="47A97A99" w:rsidR="004F723B" w:rsidRPr="001A79D5" w:rsidRDefault="004F723B" w:rsidP="00666215">
      <w:pPr>
        <w:pStyle w:val="paragraph"/>
        <w:spacing w:before="0" w:beforeAutospacing="0" w:after="120" w:afterAutospacing="0"/>
        <w:textAlignment w:val="baseline"/>
        <w:rPr>
          <w:rFonts w:asciiTheme="minorHAnsi" w:hAnsiTheme="minorHAnsi" w:cstheme="minorHAnsi"/>
          <w:b/>
          <w:bCs/>
          <w:sz w:val="16"/>
          <w:szCs w:val="16"/>
          <w:u w:val="single"/>
        </w:rPr>
      </w:pPr>
      <w:r w:rsidRPr="001A79D5">
        <w:rPr>
          <w:rStyle w:val="normaltextrun"/>
          <w:rFonts w:asciiTheme="minorHAnsi" w:hAnsiTheme="minorHAnsi" w:cstheme="minorHAnsi"/>
          <w:b/>
          <w:bCs/>
          <w:sz w:val="28"/>
          <w:szCs w:val="28"/>
          <w:u w:val="single"/>
        </w:rPr>
        <w:t>Box design</w:t>
      </w:r>
    </w:p>
    <w:p w14:paraId="66C6F297" w14:textId="178612C2" w:rsidR="004F723B" w:rsidRPr="001A79D5" w:rsidRDefault="004F723B" w:rsidP="00666215">
      <w:pPr>
        <w:pStyle w:val="paragraph"/>
        <w:spacing w:before="0" w:beforeAutospacing="0" w:after="120" w:afterAutospacing="0"/>
        <w:jc w:val="both"/>
        <w:textAlignment w:val="baseline"/>
        <w:rPr>
          <w:rStyle w:val="eop"/>
          <w:rFonts w:asciiTheme="minorHAnsi" w:hAnsiTheme="minorHAnsi" w:cstheme="minorHAnsi"/>
          <w:sz w:val="22"/>
          <w:szCs w:val="22"/>
        </w:rPr>
      </w:pPr>
      <w:r w:rsidRPr="001A79D5">
        <w:rPr>
          <w:rStyle w:val="normaltextrun"/>
          <w:rFonts w:asciiTheme="minorHAnsi" w:hAnsiTheme="minorHAnsi" w:cstheme="minorHAnsi"/>
          <w:sz w:val="22"/>
          <w:szCs w:val="22"/>
        </w:rPr>
        <w:t>We have made the box 105x105x105 mm to allow space for the head of the screws and meet the size requirement. To minimize the junctions that could cause internal water leakage, we have chosen to divide the box in 4 pieces: a top part and 3 parts at the bottom. The top part is mounted with a screw to the right and the left parts</w:t>
      </w:r>
      <w:r w:rsidR="00E94E2E" w:rsidRPr="001A79D5">
        <w:rPr>
          <w:rStyle w:val="normaltextrun"/>
          <w:rFonts w:asciiTheme="minorHAnsi" w:hAnsiTheme="minorHAnsi" w:cstheme="minorHAnsi"/>
          <w:sz w:val="22"/>
          <w:szCs w:val="22"/>
        </w:rPr>
        <w:t>, as it can be seen in Figure 2</w:t>
      </w:r>
      <w:r w:rsidRPr="001A79D5">
        <w:rPr>
          <w:rStyle w:val="normaltextrun"/>
          <w:rFonts w:asciiTheme="minorHAnsi" w:hAnsiTheme="minorHAnsi" w:cstheme="minorHAnsi"/>
          <w:sz w:val="22"/>
          <w:szCs w:val="22"/>
        </w:rPr>
        <w:t>. The latter are kept tight together by the middle piece, which shares 4 bolts with both</w:t>
      </w:r>
      <w:r w:rsidR="00E94E2E" w:rsidRPr="001A79D5">
        <w:rPr>
          <w:rStyle w:val="normaltextrun"/>
          <w:rFonts w:asciiTheme="minorHAnsi" w:hAnsiTheme="minorHAnsi" w:cstheme="minorHAnsi"/>
          <w:sz w:val="22"/>
          <w:szCs w:val="22"/>
        </w:rPr>
        <w:t>, as shown in Figure 3</w:t>
      </w:r>
      <w:r w:rsidRPr="001A79D5">
        <w:rPr>
          <w:rStyle w:val="normaltextrun"/>
          <w:rFonts w:asciiTheme="minorHAnsi" w:hAnsiTheme="minorHAnsi" w:cstheme="minorHAnsi"/>
          <w:sz w:val="22"/>
          <w:szCs w:val="22"/>
        </w:rPr>
        <w:t>. The box can be easily and quickly opened by unscrewing the two screws that keep the top attached to the bottom and splitting them apart. The walls of the box have been made 4mm wide, which allow a good strength and implementations of other features.</w:t>
      </w:r>
    </w:p>
    <w:p w14:paraId="5F42CE7D" w14:textId="7BC7BF60" w:rsidR="004F723B" w:rsidRPr="001A79D5" w:rsidRDefault="004F723B" w:rsidP="00666215">
      <w:pPr>
        <w:pStyle w:val="paragraph"/>
        <w:spacing w:before="0" w:beforeAutospacing="0" w:after="0" w:afterAutospacing="0"/>
        <w:jc w:val="both"/>
        <w:textAlignment w:val="baseline"/>
        <w:rPr>
          <w:rFonts w:asciiTheme="minorHAnsi" w:hAnsiTheme="minorHAnsi" w:cstheme="minorHAnsi"/>
          <w:sz w:val="18"/>
          <w:szCs w:val="18"/>
        </w:rPr>
      </w:pPr>
      <w:r w:rsidRPr="001A79D5">
        <w:rPr>
          <w:rFonts w:asciiTheme="minorHAnsi" w:eastAsiaTheme="minorHAnsi" w:hAnsiTheme="minorHAnsi" w:cstheme="minorHAnsi"/>
          <w:noProof/>
          <w:sz w:val="22"/>
          <w:szCs w:val="22"/>
          <w:lang w:eastAsia="en-US"/>
        </w:rPr>
        <w:drawing>
          <wp:inline distT="0" distB="0" distL="0" distR="0" wp14:anchorId="12086909" wp14:editId="50BC4E0B">
            <wp:extent cx="1800835" cy="1980000"/>
            <wp:effectExtent l="0" t="0" r="952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0835" cy="1980000"/>
                    </a:xfrm>
                    <a:prstGeom prst="rect">
                      <a:avLst/>
                    </a:prstGeom>
                    <a:noFill/>
                    <a:ln>
                      <a:noFill/>
                    </a:ln>
                  </pic:spPr>
                </pic:pic>
              </a:graphicData>
            </a:graphic>
          </wp:inline>
        </w:drawing>
      </w:r>
      <w:r w:rsidRPr="001A79D5">
        <w:rPr>
          <w:rFonts w:asciiTheme="minorHAnsi" w:hAnsiTheme="minorHAnsi" w:cstheme="minorHAnsi"/>
          <w:sz w:val="18"/>
          <w:szCs w:val="18"/>
        </w:rPr>
        <w:t xml:space="preserve">  </w:t>
      </w:r>
      <w:r w:rsidRPr="001A79D5">
        <w:rPr>
          <w:rFonts w:asciiTheme="minorHAnsi" w:eastAsiaTheme="minorHAnsi" w:hAnsiTheme="minorHAnsi" w:cstheme="minorHAnsi"/>
          <w:noProof/>
          <w:sz w:val="22"/>
          <w:szCs w:val="22"/>
          <w:lang w:eastAsia="en-US"/>
        </w:rPr>
        <w:drawing>
          <wp:inline distT="0" distB="0" distL="0" distR="0" wp14:anchorId="623D2670" wp14:editId="6D97EEC0">
            <wp:extent cx="1499749" cy="1980000"/>
            <wp:effectExtent l="0" t="0" r="571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9749" cy="1980000"/>
                    </a:xfrm>
                    <a:prstGeom prst="rect">
                      <a:avLst/>
                    </a:prstGeom>
                    <a:noFill/>
                    <a:ln>
                      <a:noFill/>
                    </a:ln>
                  </pic:spPr>
                </pic:pic>
              </a:graphicData>
            </a:graphic>
          </wp:inline>
        </w:drawing>
      </w:r>
      <w:r w:rsidRPr="001A79D5">
        <w:rPr>
          <w:rFonts w:asciiTheme="minorHAnsi" w:hAnsiTheme="minorHAnsi" w:cstheme="minorHAnsi"/>
          <w:sz w:val="18"/>
          <w:szCs w:val="18"/>
        </w:rPr>
        <w:t xml:space="preserve">  </w:t>
      </w:r>
      <w:r w:rsidRPr="001A79D5">
        <w:rPr>
          <w:rFonts w:asciiTheme="minorHAnsi" w:eastAsiaTheme="minorHAnsi" w:hAnsiTheme="minorHAnsi" w:cstheme="minorHAnsi"/>
          <w:noProof/>
          <w:sz w:val="22"/>
          <w:szCs w:val="22"/>
          <w:lang w:eastAsia="en-US"/>
        </w:rPr>
        <w:drawing>
          <wp:inline distT="0" distB="0" distL="0" distR="0" wp14:anchorId="4B695BC7" wp14:editId="4888C8A5">
            <wp:extent cx="1865888" cy="1980000"/>
            <wp:effectExtent l="0" t="0" r="127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5888" cy="1980000"/>
                    </a:xfrm>
                    <a:prstGeom prst="rect">
                      <a:avLst/>
                    </a:prstGeom>
                    <a:noFill/>
                    <a:ln>
                      <a:noFill/>
                    </a:ln>
                  </pic:spPr>
                </pic:pic>
              </a:graphicData>
            </a:graphic>
          </wp:inline>
        </w:drawing>
      </w:r>
    </w:p>
    <w:p w14:paraId="6600BA03" w14:textId="6521BE6F" w:rsidR="00902B13" w:rsidRPr="001A79D5" w:rsidRDefault="004F723B" w:rsidP="00666215">
      <w:pPr>
        <w:pStyle w:val="paragraph"/>
        <w:spacing w:before="0" w:beforeAutospacing="0" w:after="0" w:afterAutospacing="0"/>
        <w:textAlignment w:val="baseline"/>
        <w:rPr>
          <w:rStyle w:val="normaltextrun"/>
          <w:rFonts w:asciiTheme="minorHAnsi" w:hAnsiTheme="minorHAnsi" w:cstheme="minorHAnsi"/>
          <w:sz w:val="18"/>
          <w:szCs w:val="18"/>
        </w:rPr>
      </w:pPr>
      <w:r w:rsidRPr="001A79D5">
        <w:rPr>
          <w:rStyle w:val="normaltextrun"/>
          <w:rFonts w:asciiTheme="minorHAnsi" w:hAnsiTheme="minorHAnsi" w:cstheme="minorHAnsi"/>
          <w:sz w:val="22"/>
          <w:szCs w:val="22"/>
        </w:rPr>
        <w:t xml:space="preserve"> </w:t>
      </w:r>
      <w:r w:rsidRPr="001A79D5">
        <w:rPr>
          <w:rStyle w:val="normaltextrun"/>
          <w:rFonts w:asciiTheme="minorHAnsi" w:hAnsiTheme="minorHAnsi" w:cstheme="minorHAnsi"/>
          <w:i/>
          <w:iCs/>
          <w:sz w:val="20"/>
          <w:szCs w:val="20"/>
        </w:rPr>
        <w:t xml:space="preserve">Figure 2: back view of box                 </w:t>
      </w:r>
      <w:r w:rsidR="00C41BE8" w:rsidRPr="001A79D5">
        <w:rPr>
          <w:rStyle w:val="normaltextrun"/>
          <w:rFonts w:asciiTheme="minorHAnsi" w:hAnsiTheme="minorHAnsi" w:cstheme="minorHAnsi"/>
          <w:i/>
          <w:iCs/>
          <w:sz w:val="20"/>
          <w:szCs w:val="20"/>
        </w:rPr>
        <w:t xml:space="preserve"> </w:t>
      </w:r>
      <w:r w:rsidRPr="001A79D5">
        <w:rPr>
          <w:rStyle w:val="normaltextrun"/>
          <w:rFonts w:asciiTheme="minorHAnsi" w:hAnsiTheme="minorHAnsi" w:cstheme="minorHAnsi"/>
          <w:i/>
          <w:iCs/>
          <w:sz w:val="20"/>
          <w:szCs w:val="20"/>
        </w:rPr>
        <w:t xml:space="preserve">Figure 3: joint of parts             </w:t>
      </w:r>
      <w:r w:rsidR="00C41BE8" w:rsidRPr="001A79D5">
        <w:rPr>
          <w:rStyle w:val="normaltextrun"/>
          <w:rFonts w:asciiTheme="minorHAnsi" w:hAnsiTheme="minorHAnsi" w:cstheme="minorHAnsi"/>
          <w:i/>
          <w:iCs/>
          <w:sz w:val="20"/>
          <w:szCs w:val="20"/>
        </w:rPr>
        <w:t xml:space="preserve"> </w:t>
      </w:r>
      <w:r w:rsidRPr="001A79D5">
        <w:rPr>
          <w:rStyle w:val="normaltextrun"/>
          <w:rFonts w:asciiTheme="minorHAnsi" w:hAnsiTheme="minorHAnsi" w:cstheme="minorHAnsi"/>
          <w:i/>
          <w:iCs/>
          <w:sz w:val="20"/>
          <w:szCs w:val="20"/>
        </w:rPr>
        <w:t>Figure 4: front face of box</w:t>
      </w:r>
      <w:r w:rsidRPr="001A79D5">
        <w:rPr>
          <w:rStyle w:val="eop"/>
          <w:rFonts w:asciiTheme="minorHAnsi" w:hAnsiTheme="minorHAnsi" w:cstheme="minorHAnsi"/>
          <w:sz w:val="20"/>
          <w:szCs w:val="20"/>
        </w:rPr>
        <w:t> </w:t>
      </w:r>
    </w:p>
    <w:p w14:paraId="1FB070A5" w14:textId="462784E0" w:rsidR="004F723B" w:rsidRPr="001A79D5" w:rsidRDefault="004F723B" w:rsidP="00666215">
      <w:pPr>
        <w:spacing w:after="120"/>
        <w:jc w:val="both"/>
        <w:rPr>
          <w:rFonts w:cstheme="minorHAnsi"/>
          <w:sz w:val="18"/>
          <w:szCs w:val="18"/>
        </w:rPr>
      </w:pPr>
      <w:r w:rsidRPr="001A79D5">
        <w:rPr>
          <w:rStyle w:val="normaltextrun"/>
          <w:rFonts w:cstheme="minorHAnsi"/>
        </w:rPr>
        <w:lastRenderedPageBreak/>
        <w:t>We have incorporated in-out mountings, which turned out to be a more effective compared to other solutions that we tested. M3 bolts are used for the IlMatto, the mounting lug and the mounts in between parts, as they need to withstand greater strain; the rest has been suited for M2.5 bolts. To enhance water resistance, we have sectioned the extremities of the parts, such that they can fit into each other and break the straight path into the box for water. We have also left some space on the external joint to place and compress rubber gasket, counteracting internal water leakage</w:t>
      </w:r>
      <w:r w:rsidR="00E94E2E" w:rsidRPr="001A79D5">
        <w:rPr>
          <w:rStyle w:val="normaltextrun"/>
          <w:rFonts w:cstheme="minorHAnsi"/>
        </w:rPr>
        <w:t>, and it shown in Figure 4</w:t>
      </w:r>
      <w:r w:rsidRPr="001A79D5">
        <w:rPr>
          <w:rStyle w:val="normaltextrun"/>
          <w:rFonts w:cstheme="minorHAnsi"/>
        </w:rPr>
        <w:t>.</w:t>
      </w:r>
    </w:p>
    <w:p w14:paraId="4EDE394A" w14:textId="4812BAB1" w:rsidR="004F723B" w:rsidRPr="001A79D5" w:rsidRDefault="004F723B" w:rsidP="00666215">
      <w:pPr>
        <w:pStyle w:val="paragraph"/>
        <w:spacing w:before="0" w:beforeAutospacing="0" w:after="0" w:afterAutospacing="0"/>
        <w:textAlignment w:val="baseline"/>
        <w:rPr>
          <w:rFonts w:asciiTheme="minorHAnsi" w:hAnsiTheme="minorHAnsi" w:cstheme="minorHAnsi"/>
          <w:sz w:val="18"/>
          <w:szCs w:val="18"/>
        </w:rPr>
      </w:pPr>
      <w:r w:rsidRPr="001A79D5">
        <w:rPr>
          <w:rFonts w:asciiTheme="minorHAnsi" w:eastAsiaTheme="minorHAnsi" w:hAnsiTheme="minorHAnsi" w:cstheme="minorHAnsi"/>
          <w:noProof/>
          <w:sz w:val="22"/>
          <w:szCs w:val="22"/>
          <w:lang w:eastAsia="en-US"/>
        </w:rPr>
        <w:drawing>
          <wp:inline distT="0" distB="0" distL="0" distR="0" wp14:anchorId="7A1C932E" wp14:editId="50700D95">
            <wp:extent cx="1985906" cy="171000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5906" cy="1710000"/>
                    </a:xfrm>
                    <a:prstGeom prst="rect">
                      <a:avLst/>
                    </a:prstGeom>
                    <a:noFill/>
                    <a:ln>
                      <a:noFill/>
                    </a:ln>
                  </pic:spPr>
                </pic:pic>
              </a:graphicData>
            </a:graphic>
          </wp:inline>
        </w:drawing>
      </w:r>
      <w:r w:rsidRPr="001A79D5">
        <w:rPr>
          <w:rStyle w:val="normaltextrun"/>
          <w:rFonts w:asciiTheme="minorHAnsi" w:hAnsiTheme="minorHAnsi" w:cstheme="minorHAnsi"/>
          <w:sz w:val="22"/>
          <w:szCs w:val="22"/>
        </w:rPr>
        <w:t xml:space="preserve">  </w:t>
      </w:r>
      <w:r w:rsidRPr="001A79D5">
        <w:rPr>
          <w:rFonts w:asciiTheme="minorHAnsi" w:eastAsiaTheme="minorHAnsi" w:hAnsiTheme="minorHAnsi" w:cstheme="minorHAnsi"/>
          <w:noProof/>
          <w:sz w:val="22"/>
          <w:szCs w:val="22"/>
          <w:lang w:eastAsia="en-US"/>
        </w:rPr>
        <w:drawing>
          <wp:inline distT="0" distB="0" distL="0" distR="0" wp14:anchorId="35473D4E" wp14:editId="6ECE5BD9">
            <wp:extent cx="1644941" cy="171000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4941" cy="1710000"/>
                    </a:xfrm>
                    <a:prstGeom prst="rect">
                      <a:avLst/>
                    </a:prstGeom>
                    <a:noFill/>
                    <a:ln>
                      <a:noFill/>
                    </a:ln>
                  </pic:spPr>
                </pic:pic>
              </a:graphicData>
            </a:graphic>
          </wp:inline>
        </w:drawing>
      </w:r>
      <w:r w:rsidRPr="001A79D5">
        <w:rPr>
          <w:rStyle w:val="normaltextrun"/>
          <w:rFonts w:asciiTheme="minorHAnsi" w:hAnsiTheme="minorHAnsi" w:cstheme="minorHAnsi"/>
          <w:sz w:val="22"/>
          <w:szCs w:val="22"/>
        </w:rPr>
        <w:t xml:space="preserve">  </w:t>
      </w:r>
      <w:r w:rsidRPr="001A79D5">
        <w:rPr>
          <w:rFonts w:asciiTheme="minorHAnsi" w:eastAsiaTheme="minorHAnsi" w:hAnsiTheme="minorHAnsi" w:cstheme="minorHAnsi"/>
          <w:noProof/>
          <w:sz w:val="22"/>
          <w:szCs w:val="22"/>
          <w:lang w:eastAsia="en-US"/>
        </w:rPr>
        <w:drawing>
          <wp:inline distT="0" distB="0" distL="0" distR="0" wp14:anchorId="09079AE7" wp14:editId="7F4B46A6">
            <wp:extent cx="1771835" cy="17100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1835" cy="1710000"/>
                    </a:xfrm>
                    <a:prstGeom prst="rect">
                      <a:avLst/>
                    </a:prstGeom>
                    <a:noFill/>
                    <a:ln>
                      <a:noFill/>
                    </a:ln>
                  </pic:spPr>
                </pic:pic>
              </a:graphicData>
            </a:graphic>
          </wp:inline>
        </w:drawing>
      </w:r>
      <w:r w:rsidRPr="001A79D5">
        <w:rPr>
          <w:rStyle w:val="eop"/>
          <w:rFonts w:asciiTheme="minorHAnsi" w:hAnsiTheme="minorHAnsi" w:cstheme="minorHAnsi"/>
          <w:sz w:val="22"/>
          <w:szCs w:val="22"/>
        </w:rPr>
        <w:t> </w:t>
      </w:r>
    </w:p>
    <w:p w14:paraId="3E48B36F" w14:textId="2155E049" w:rsidR="004F723B" w:rsidRPr="001A79D5" w:rsidRDefault="004F723B" w:rsidP="00666215">
      <w:pPr>
        <w:pStyle w:val="paragraph"/>
        <w:spacing w:before="0" w:beforeAutospacing="0" w:after="120" w:afterAutospacing="0"/>
        <w:jc w:val="both"/>
        <w:textAlignment w:val="baseline"/>
        <w:rPr>
          <w:rFonts w:asciiTheme="minorHAnsi" w:hAnsiTheme="minorHAnsi" w:cstheme="minorHAnsi"/>
          <w:sz w:val="18"/>
          <w:szCs w:val="18"/>
        </w:rPr>
      </w:pPr>
      <w:r w:rsidRPr="001A79D5">
        <w:rPr>
          <w:rStyle w:val="normaltextrun"/>
          <w:rFonts w:asciiTheme="minorHAnsi" w:hAnsiTheme="minorHAnsi" w:cstheme="minorHAnsi"/>
          <w:i/>
          <w:iCs/>
          <w:sz w:val="22"/>
          <w:szCs w:val="22"/>
        </w:rPr>
        <w:t> </w:t>
      </w:r>
      <w:r w:rsidRPr="001A79D5">
        <w:rPr>
          <w:rStyle w:val="normaltextrun"/>
          <w:rFonts w:asciiTheme="minorHAnsi" w:hAnsiTheme="minorHAnsi" w:cstheme="minorHAnsi"/>
          <w:i/>
          <w:iCs/>
          <w:sz w:val="20"/>
          <w:szCs w:val="20"/>
        </w:rPr>
        <w:t>Figure 5: inside of box                                Figure 6: right face of box             Figure 7: left face of box</w:t>
      </w:r>
      <w:r w:rsidRPr="001A79D5">
        <w:rPr>
          <w:rStyle w:val="eop"/>
          <w:rFonts w:asciiTheme="minorHAnsi" w:hAnsiTheme="minorHAnsi" w:cstheme="minorHAnsi"/>
          <w:sz w:val="20"/>
          <w:szCs w:val="20"/>
        </w:rPr>
        <w:t> </w:t>
      </w:r>
    </w:p>
    <w:p w14:paraId="06188437" w14:textId="5DDEC7FC" w:rsidR="004F723B" w:rsidRPr="001A79D5" w:rsidRDefault="004F723B" w:rsidP="00666215">
      <w:pPr>
        <w:pStyle w:val="paragraph"/>
        <w:spacing w:before="0" w:beforeAutospacing="0" w:after="0" w:afterAutospacing="0"/>
        <w:jc w:val="both"/>
        <w:textAlignment w:val="baseline"/>
        <w:rPr>
          <w:rFonts w:asciiTheme="minorHAnsi" w:hAnsiTheme="minorHAnsi" w:cstheme="minorHAnsi"/>
          <w:sz w:val="18"/>
          <w:szCs w:val="18"/>
        </w:rPr>
      </w:pPr>
      <w:r w:rsidRPr="001A79D5">
        <w:rPr>
          <w:rStyle w:val="normaltextrun"/>
          <w:rFonts w:asciiTheme="minorHAnsi" w:hAnsiTheme="minorHAnsi" w:cstheme="minorHAnsi"/>
          <w:sz w:val="22"/>
          <w:szCs w:val="22"/>
        </w:rPr>
        <w:t>The four RJ45 connectors have been placed on the left side</w:t>
      </w:r>
      <w:r w:rsidR="00E94E2E" w:rsidRPr="001A79D5">
        <w:rPr>
          <w:rStyle w:val="normaltextrun"/>
          <w:rFonts w:asciiTheme="minorHAnsi" w:hAnsiTheme="minorHAnsi" w:cstheme="minorHAnsi"/>
          <w:sz w:val="22"/>
          <w:szCs w:val="22"/>
        </w:rPr>
        <w:t>, as Figure 7 shows</w:t>
      </w:r>
      <w:r w:rsidRPr="001A79D5">
        <w:rPr>
          <w:rStyle w:val="normaltextrun"/>
          <w:rFonts w:asciiTheme="minorHAnsi" w:hAnsiTheme="minorHAnsi" w:cstheme="minorHAnsi"/>
          <w:sz w:val="22"/>
          <w:szCs w:val="22"/>
        </w:rPr>
        <w:t xml:space="preserve">. Our design includes clipping features on the internal wall, </w:t>
      </w:r>
      <w:r w:rsidR="00E94E2E" w:rsidRPr="001A79D5">
        <w:rPr>
          <w:rStyle w:val="normaltextrun"/>
          <w:rFonts w:asciiTheme="minorHAnsi" w:hAnsiTheme="minorHAnsi" w:cstheme="minorHAnsi"/>
          <w:sz w:val="22"/>
          <w:szCs w:val="22"/>
        </w:rPr>
        <w:t xml:space="preserve">which can be seen in Figure 5, </w:t>
      </w:r>
      <w:r w:rsidRPr="001A79D5">
        <w:rPr>
          <w:rStyle w:val="normaltextrun"/>
          <w:rFonts w:asciiTheme="minorHAnsi" w:hAnsiTheme="minorHAnsi" w:cstheme="minorHAnsi"/>
          <w:sz w:val="22"/>
          <w:szCs w:val="22"/>
        </w:rPr>
        <w:t>so that the connectors are well fixed in place. The display has been located on the right side</w:t>
      </w:r>
      <w:r w:rsidR="00E94E2E" w:rsidRPr="001A79D5">
        <w:rPr>
          <w:rStyle w:val="normaltextrun"/>
          <w:rFonts w:asciiTheme="minorHAnsi" w:hAnsiTheme="minorHAnsi" w:cstheme="minorHAnsi"/>
          <w:sz w:val="22"/>
          <w:szCs w:val="22"/>
        </w:rPr>
        <w:t xml:space="preserve"> like in Figure 6</w:t>
      </w:r>
      <w:r w:rsidRPr="001A79D5">
        <w:rPr>
          <w:rStyle w:val="normaltextrun"/>
          <w:rFonts w:asciiTheme="minorHAnsi" w:hAnsiTheme="minorHAnsi" w:cstheme="minorHAnsi"/>
          <w:sz w:val="22"/>
          <w:szCs w:val="22"/>
        </w:rPr>
        <w:t>. It is fixed from the inside with 4 brackets, and it has been covered from the outside with an acrylic sheet. Next to the display, we have fitted the green LED.</w:t>
      </w:r>
      <w:r w:rsidR="006A094F" w:rsidRPr="001A79D5">
        <w:rPr>
          <w:rStyle w:val="normaltextrun"/>
          <w:rFonts w:asciiTheme="minorHAnsi" w:hAnsiTheme="minorHAnsi" w:cstheme="minorHAnsi"/>
          <w:sz w:val="22"/>
          <w:szCs w:val="22"/>
        </w:rPr>
        <w:t xml:space="preserve"> Figure 5 also depicts</w:t>
      </w:r>
      <w:r w:rsidRPr="001A79D5">
        <w:rPr>
          <w:rStyle w:val="normaltextrun"/>
          <w:rFonts w:asciiTheme="minorHAnsi" w:hAnsiTheme="minorHAnsi" w:cstheme="minorHAnsi"/>
          <w:sz w:val="22"/>
          <w:szCs w:val="22"/>
        </w:rPr>
        <w:t xml:space="preserve"> </w:t>
      </w:r>
      <w:r w:rsidR="006A094F" w:rsidRPr="001A79D5">
        <w:rPr>
          <w:rStyle w:val="normaltextrun"/>
          <w:rFonts w:asciiTheme="minorHAnsi" w:hAnsiTheme="minorHAnsi" w:cstheme="minorHAnsi"/>
          <w:sz w:val="22"/>
          <w:szCs w:val="22"/>
        </w:rPr>
        <w:t>t</w:t>
      </w:r>
      <w:r w:rsidRPr="001A79D5">
        <w:rPr>
          <w:rStyle w:val="normaltextrun"/>
          <w:rFonts w:asciiTheme="minorHAnsi" w:hAnsiTheme="minorHAnsi" w:cstheme="minorHAnsi"/>
          <w:sz w:val="22"/>
          <w:szCs w:val="22"/>
        </w:rPr>
        <w:t>he bottom part</w:t>
      </w:r>
      <w:r w:rsidR="006A094F" w:rsidRPr="001A79D5">
        <w:rPr>
          <w:rStyle w:val="normaltextrun"/>
          <w:rFonts w:asciiTheme="minorHAnsi" w:hAnsiTheme="minorHAnsi" w:cstheme="minorHAnsi"/>
          <w:sz w:val="22"/>
          <w:szCs w:val="22"/>
        </w:rPr>
        <w:t>, which</w:t>
      </w:r>
      <w:r w:rsidRPr="001A79D5">
        <w:rPr>
          <w:rStyle w:val="normaltextrun"/>
          <w:rFonts w:asciiTheme="minorHAnsi" w:hAnsiTheme="minorHAnsi" w:cstheme="minorHAnsi"/>
          <w:sz w:val="22"/>
          <w:szCs w:val="22"/>
        </w:rPr>
        <w:t xml:space="preserve"> is where the IlMatto has been screwed up. The top piece is where the PSU has been segregated and where the gland for the mains cable has been fitted</w:t>
      </w:r>
      <w:r w:rsidR="00E94E2E" w:rsidRPr="001A79D5">
        <w:rPr>
          <w:rStyle w:val="normaltextrun"/>
          <w:rFonts w:asciiTheme="minorHAnsi" w:hAnsiTheme="minorHAnsi" w:cstheme="minorHAnsi"/>
          <w:sz w:val="22"/>
          <w:szCs w:val="22"/>
        </w:rPr>
        <w:t>, which can be seen in figure 4</w:t>
      </w:r>
      <w:r w:rsidRPr="001A79D5">
        <w:rPr>
          <w:rStyle w:val="normaltextrun"/>
          <w:rFonts w:asciiTheme="minorHAnsi" w:hAnsiTheme="minorHAnsi" w:cstheme="minorHAnsi"/>
          <w:sz w:val="22"/>
          <w:szCs w:val="22"/>
        </w:rPr>
        <w:t>. A plastic floor has been used to divide the top section to the rest of the box. The mounting lug has been made of acrylic and externally fixed to the top part. The interface circuitry has taken the rest of the space left</w:t>
      </w:r>
      <w:r w:rsidR="00EF58D7" w:rsidRPr="001A79D5">
        <w:rPr>
          <w:rStyle w:val="normaltextrun"/>
          <w:rFonts w:asciiTheme="minorHAnsi" w:hAnsiTheme="minorHAnsi" w:cstheme="minorHAnsi"/>
          <w:sz w:val="22"/>
          <w:szCs w:val="22"/>
        </w:rPr>
        <w:t xml:space="preserve"> inside the box</w:t>
      </w:r>
      <w:r w:rsidR="006A094F" w:rsidRPr="001A79D5">
        <w:rPr>
          <w:rStyle w:val="normaltextrun"/>
          <w:rFonts w:asciiTheme="minorHAnsi" w:hAnsiTheme="minorHAnsi" w:cstheme="minorHAnsi"/>
          <w:sz w:val="22"/>
          <w:szCs w:val="22"/>
        </w:rPr>
        <w:t>.</w:t>
      </w:r>
    </w:p>
    <w:p w14:paraId="52899015" w14:textId="77777777" w:rsidR="00902B13" w:rsidRPr="001A79D5" w:rsidRDefault="00902B13" w:rsidP="00666215">
      <w:pPr>
        <w:pStyle w:val="Heading1"/>
        <w:spacing w:before="0"/>
        <w:rPr>
          <w:rStyle w:val="normaltextrun"/>
          <w:rFonts w:asciiTheme="minorHAnsi" w:hAnsiTheme="minorHAnsi" w:cstheme="minorHAnsi"/>
          <w:color w:val="auto"/>
          <w:sz w:val="20"/>
          <w:szCs w:val="20"/>
          <w:u w:val="single"/>
        </w:rPr>
      </w:pPr>
    </w:p>
    <w:p w14:paraId="6E195551" w14:textId="44ECFBED" w:rsidR="004F723B" w:rsidRPr="001A79D5" w:rsidRDefault="00807C6C" w:rsidP="00666215">
      <w:pPr>
        <w:pStyle w:val="Heading1"/>
        <w:spacing w:before="0" w:after="120"/>
        <w:rPr>
          <w:rFonts w:asciiTheme="minorHAnsi" w:hAnsiTheme="minorHAnsi" w:cstheme="minorHAnsi"/>
          <w:b/>
          <w:bCs/>
          <w:color w:val="auto"/>
          <w:sz w:val="22"/>
          <w:szCs w:val="22"/>
          <w:u w:val="single"/>
        </w:rPr>
      </w:pPr>
      <w:r w:rsidRPr="001A79D5">
        <w:rPr>
          <w:rStyle w:val="normaltextrun"/>
          <w:rFonts w:asciiTheme="minorHAnsi" w:hAnsiTheme="minorHAnsi" w:cstheme="minorHAnsi"/>
          <w:b/>
          <w:bCs/>
          <w:color w:val="auto"/>
          <w:sz w:val="28"/>
          <w:szCs w:val="28"/>
          <w:u w:val="single"/>
        </w:rPr>
        <w:t>P</w:t>
      </w:r>
      <w:r w:rsidR="00AB5DC9" w:rsidRPr="001A79D5">
        <w:rPr>
          <w:rStyle w:val="normaltextrun"/>
          <w:rFonts w:asciiTheme="minorHAnsi" w:hAnsiTheme="minorHAnsi" w:cstheme="minorHAnsi"/>
          <w:b/>
          <w:bCs/>
          <w:color w:val="auto"/>
          <w:sz w:val="28"/>
          <w:szCs w:val="28"/>
          <w:u w:val="single"/>
        </w:rPr>
        <w:t xml:space="preserve">ower </w:t>
      </w:r>
      <w:r w:rsidRPr="001A79D5">
        <w:rPr>
          <w:rStyle w:val="normaltextrun"/>
          <w:rFonts w:asciiTheme="minorHAnsi" w:hAnsiTheme="minorHAnsi" w:cstheme="minorHAnsi"/>
          <w:b/>
          <w:bCs/>
          <w:color w:val="auto"/>
          <w:sz w:val="28"/>
          <w:szCs w:val="28"/>
          <w:u w:val="single"/>
        </w:rPr>
        <w:t>S</w:t>
      </w:r>
      <w:r w:rsidR="00AB5DC9" w:rsidRPr="001A79D5">
        <w:rPr>
          <w:rStyle w:val="normaltextrun"/>
          <w:rFonts w:asciiTheme="minorHAnsi" w:hAnsiTheme="minorHAnsi" w:cstheme="minorHAnsi"/>
          <w:b/>
          <w:bCs/>
          <w:color w:val="auto"/>
          <w:sz w:val="28"/>
          <w:szCs w:val="28"/>
          <w:u w:val="single"/>
        </w:rPr>
        <w:t xml:space="preserve">upply </w:t>
      </w:r>
      <w:r w:rsidRPr="001A79D5">
        <w:rPr>
          <w:rStyle w:val="normaltextrun"/>
          <w:rFonts w:asciiTheme="minorHAnsi" w:hAnsiTheme="minorHAnsi" w:cstheme="minorHAnsi"/>
          <w:b/>
          <w:bCs/>
          <w:color w:val="auto"/>
          <w:sz w:val="28"/>
          <w:szCs w:val="28"/>
          <w:u w:val="single"/>
        </w:rPr>
        <w:t>U</w:t>
      </w:r>
      <w:r w:rsidR="00AB5DC9" w:rsidRPr="001A79D5">
        <w:rPr>
          <w:rStyle w:val="normaltextrun"/>
          <w:rFonts w:asciiTheme="minorHAnsi" w:hAnsiTheme="minorHAnsi" w:cstheme="minorHAnsi"/>
          <w:b/>
          <w:bCs/>
          <w:color w:val="auto"/>
          <w:sz w:val="28"/>
          <w:szCs w:val="28"/>
          <w:u w:val="single"/>
        </w:rPr>
        <w:t>nit</w:t>
      </w:r>
    </w:p>
    <w:p w14:paraId="388866D9" w14:textId="55833591" w:rsidR="00302F3F" w:rsidRPr="001A79D5" w:rsidRDefault="00302F3F" w:rsidP="00666215">
      <w:pPr>
        <w:pStyle w:val="paragraph"/>
        <w:spacing w:before="0" w:beforeAutospacing="0" w:after="120" w:afterAutospacing="0"/>
        <w:jc w:val="both"/>
        <w:textAlignment w:val="baseline"/>
        <w:rPr>
          <w:rFonts w:asciiTheme="minorHAnsi" w:hAnsiTheme="minorHAnsi" w:cstheme="minorHAnsi"/>
          <w:b/>
          <w:bCs/>
          <w:sz w:val="22"/>
          <w:szCs w:val="22"/>
        </w:rPr>
      </w:pPr>
      <w:r w:rsidRPr="001A79D5">
        <w:rPr>
          <w:rStyle w:val="normaltextrun"/>
          <w:rFonts w:asciiTheme="minorHAnsi" w:hAnsiTheme="minorHAnsi" w:cstheme="minorHAnsi"/>
          <w:sz w:val="22"/>
          <w:szCs w:val="22"/>
        </w:rPr>
        <w:t>Figure 12 shows our final PSU provides steady-state output voltage</w:t>
      </w:r>
      <w:r w:rsidR="006A094F" w:rsidRPr="001A79D5">
        <w:rPr>
          <w:rStyle w:val="normaltextrun"/>
          <w:rFonts w:asciiTheme="minorHAnsi" w:hAnsiTheme="minorHAnsi" w:cstheme="minorHAnsi"/>
          <w:sz w:val="22"/>
          <w:szCs w:val="22"/>
        </w:rPr>
        <w:t>s</w:t>
      </w:r>
      <w:r w:rsidRPr="001A79D5">
        <w:rPr>
          <w:rStyle w:val="normaltextrun"/>
          <w:rFonts w:asciiTheme="minorHAnsi" w:hAnsiTheme="minorHAnsi" w:cstheme="minorHAnsi"/>
          <w:sz w:val="22"/>
          <w:szCs w:val="22"/>
        </w:rPr>
        <w:t xml:space="preserve"> of 10.</w:t>
      </w:r>
      <w:r w:rsidR="006A094F" w:rsidRPr="001A79D5">
        <w:rPr>
          <w:rStyle w:val="normaltextrun"/>
          <w:rFonts w:asciiTheme="minorHAnsi" w:hAnsiTheme="minorHAnsi" w:cstheme="minorHAnsi"/>
          <w:sz w:val="22"/>
          <w:szCs w:val="22"/>
        </w:rPr>
        <w:t>36</w:t>
      </w:r>
      <w:r w:rsidRPr="001A79D5">
        <w:rPr>
          <w:rStyle w:val="normaltextrun"/>
          <w:rFonts w:asciiTheme="minorHAnsi" w:hAnsiTheme="minorHAnsi" w:cstheme="minorHAnsi"/>
          <w:sz w:val="22"/>
          <w:szCs w:val="22"/>
        </w:rPr>
        <w:t>V and 5.18V respectively.  In this way, 5.18V can power the IlMatto while 10.</w:t>
      </w:r>
      <w:r w:rsidR="006A094F" w:rsidRPr="001A79D5">
        <w:rPr>
          <w:rStyle w:val="normaltextrun"/>
          <w:rFonts w:asciiTheme="minorHAnsi" w:hAnsiTheme="minorHAnsi" w:cstheme="minorHAnsi"/>
          <w:sz w:val="22"/>
          <w:szCs w:val="22"/>
        </w:rPr>
        <w:t>36</w:t>
      </w:r>
      <w:r w:rsidRPr="001A79D5">
        <w:rPr>
          <w:rStyle w:val="normaltextrun"/>
          <w:rFonts w:asciiTheme="minorHAnsi" w:hAnsiTheme="minorHAnsi" w:cstheme="minorHAnsi"/>
          <w:sz w:val="22"/>
          <w:szCs w:val="22"/>
        </w:rPr>
        <w:t>V can be used for the interface circuitry. The PSU consumes 1.8W (Figure 9) when in the testbed</w:t>
      </w:r>
      <w:r w:rsidR="00624170">
        <w:rPr>
          <w:rStyle w:val="normaltextrun"/>
          <w:rFonts w:asciiTheme="minorHAnsi" w:hAnsiTheme="minorHAnsi" w:cstheme="minorHAnsi"/>
          <w:sz w:val="22"/>
          <w:szCs w:val="22"/>
        </w:rPr>
        <w:t>.</w:t>
      </w:r>
    </w:p>
    <w:p w14:paraId="54F1B605" w14:textId="26A8F46D" w:rsidR="00807C6C" w:rsidRPr="001A79D5" w:rsidRDefault="00807C6C" w:rsidP="00666215">
      <w:pPr>
        <w:pStyle w:val="paragraph"/>
        <w:spacing w:before="0" w:beforeAutospacing="0" w:after="0" w:afterAutospacing="0"/>
        <w:textAlignment w:val="baseline"/>
        <w:rPr>
          <w:rFonts w:asciiTheme="minorHAnsi" w:eastAsiaTheme="minorHAnsi" w:hAnsiTheme="minorHAnsi" w:cstheme="minorHAnsi"/>
          <w:noProof/>
          <w:sz w:val="22"/>
          <w:szCs w:val="22"/>
          <w:lang w:eastAsia="en-US"/>
        </w:rPr>
      </w:pPr>
      <w:r w:rsidRPr="001A79D5">
        <w:rPr>
          <w:rFonts w:asciiTheme="minorHAnsi" w:eastAsiaTheme="minorHAnsi" w:hAnsiTheme="minorHAnsi" w:cstheme="minorHAnsi"/>
          <w:noProof/>
          <w:sz w:val="22"/>
          <w:szCs w:val="22"/>
          <w:lang w:eastAsia="en-US"/>
        </w:rPr>
        <w:drawing>
          <wp:inline distT="0" distB="0" distL="0" distR="0" wp14:anchorId="30250A6D" wp14:editId="7800A5B7">
            <wp:extent cx="3869267" cy="121675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5024" cy="1231139"/>
                    </a:xfrm>
                    <a:prstGeom prst="rect">
                      <a:avLst/>
                    </a:prstGeom>
                  </pic:spPr>
                </pic:pic>
              </a:graphicData>
            </a:graphic>
          </wp:inline>
        </w:drawing>
      </w:r>
      <w:r w:rsidRPr="001A79D5">
        <w:rPr>
          <w:rFonts w:asciiTheme="minorHAnsi" w:eastAsiaTheme="minorHAnsi" w:hAnsiTheme="minorHAnsi" w:cstheme="minorHAnsi"/>
          <w:noProof/>
          <w:sz w:val="22"/>
          <w:szCs w:val="22"/>
          <w:lang w:eastAsia="en-US"/>
        </w:rPr>
        <w:t xml:space="preserve">  </w:t>
      </w:r>
      <w:r w:rsidRPr="001A79D5">
        <w:rPr>
          <w:rFonts w:asciiTheme="minorHAnsi" w:hAnsiTheme="minorHAnsi" w:cstheme="minorHAnsi"/>
          <w:noProof/>
        </w:rPr>
        <w:drawing>
          <wp:inline distT="0" distB="0" distL="0" distR="0" wp14:anchorId="3A6D63B8" wp14:editId="2265D8EC">
            <wp:extent cx="1185558" cy="1664765"/>
            <wp:effectExtent l="8255"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39561" t="33980" r="28395" b="40672"/>
                    <a:stretch/>
                  </pic:blipFill>
                  <pic:spPr bwMode="auto">
                    <a:xfrm rot="16200000">
                      <a:off x="0" y="0"/>
                      <a:ext cx="1190272" cy="1671385"/>
                    </a:xfrm>
                    <a:prstGeom prst="rect">
                      <a:avLst/>
                    </a:prstGeom>
                    <a:noFill/>
                    <a:ln>
                      <a:noFill/>
                    </a:ln>
                    <a:extLst>
                      <a:ext uri="{53640926-AAD7-44D8-BBD7-CCE9431645EC}">
                        <a14:shadowObscured xmlns:a14="http://schemas.microsoft.com/office/drawing/2010/main"/>
                      </a:ext>
                    </a:extLst>
                  </pic:spPr>
                </pic:pic>
              </a:graphicData>
            </a:graphic>
          </wp:inline>
        </w:drawing>
      </w:r>
      <w:r w:rsidRPr="001A79D5">
        <w:rPr>
          <w:rFonts w:asciiTheme="minorHAnsi" w:eastAsiaTheme="minorHAnsi" w:hAnsiTheme="minorHAnsi" w:cstheme="minorHAnsi"/>
          <w:noProof/>
          <w:sz w:val="22"/>
          <w:szCs w:val="22"/>
          <w:lang w:eastAsia="en-US"/>
        </w:rPr>
        <w:t xml:space="preserve"> </w:t>
      </w:r>
    </w:p>
    <w:p w14:paraId="4D684750" w14:textId="77777777" w:rsidR="00302F3F" w:rsidRPr="001A79D5" w:rsidRDefault="00807C6C" w:rsidP="00666215">
      <w:pPr>
        <w:pStyle w:val="paragraph"/>
        <w:spacing w:before="0" w:beforeAutospacing="0" w:after="120" w:afterAutospacing="0"/>
        <w:jc w:val="both"/>
        <w:textAlignment w:val="baseline"/>
        <w:rPr>
          <w:rStyle w:val="normaltextrun"/>
          <w:rFonts w:asciiTheme="minorHAnsi" w:hAnsiTheme="minorHAnsi" w:cstheme="minorHAnsi"/>
          <w:sz w:val="22"/>
          <w:szCs w:val="22"/>
        </w:rPr>
      </w:pPr>
      <w:r w:rsidRPr="001A79D5">
        <w:rPr>
          <w:rFonts w:asciiTheme="minorHAnsi" w:eastAsiaTheme="minorHAnsi" w:hAnsiTheme="minorHAnsi" w:cstheme="minorHAnsi"/>
          <w:i/>
          <w:iCs/>
          <w:noProof/>
          <w:sz w:val="20"/>
          <w:szCs w:val="20"/>
          <w:lang w:eastAsia="en-US"/>
        </w:rPr>
        <w:t>Figure 8</w:t>
      </w:r>
      <w:r w:rsidR="00AB5DC9" w:rsidRPr="001A79D5">
        <w:rPr>
          <w:rFonts w:asciiTheme="minorHAnsi" w:eastAsiaTheme="minorHAnsi" w:hAnsiTheme="minorHAnsi" w:cstheme="minorHAnsi"/>
          <w:i/>
          <w:iCs/>
          <w:noProof/>
          <w:sz w:val="20"/>
          <w:szCs w:val="20"/>
          <w:lang w:eastAsia="en-US"/>
        </w:rPr>
        <w:t>:</w:t>
      </w:r>
      <w:r w:rsidRPr="001A79D5">
        <w:rPr>
          <w:rFonts w:asciiTheme="minorHAnsi" w:eastAsiaTheme="minorHAnsi" w:hAnsiTheme="minorHAnsi" w:cstheme="minorHAnsi"/>
          <w:i/>
          <w:iCs/>
          <w:noProof/>
          <w:sz w:val="20"/>
          <w:szCs w:val="20"/>
          <w:lang w:eastAsia="en-US"/>
        </w:rPr>
        <w:t xml:space="preserve"> capacitor pump PSU full circuit diagram                                                 </w:t>
      </w:r>
      <w:r w:rsidR="00AB5DC9" w:rsidRPr="001A79D5">
        <w:rPr>
          <w:rFonts w:asciiTheme="minorHAnsi" w:eastAsiaTheme="minorHAnsi" w:hAnsiTheme="minorHAnsi" w:cstheme="minorHAnsi"/>
          <w:i/>
          <w:iCs/>
          <w:noProof/>
          <w:sz w:val="20"/>
          <w:szCs w:val="20"/>
          <w:lang w:eastAsia="en-US"/>
        </w:rPr>
        <w:t xml:space="preserve"> Figure 9: PSU input power</w:t>
      </w:r>
      <w:r w:rsidR="00302F3F" w:rsidRPr="001A79D5">
        <w:rPr>
          <w:rStyle w:val="normaltextrun"/>
          <w:rFonts w:asciiTheme="minorHAnsi" w:hAnsiTheme="minorHAnsi" w:cstheme="minorHAnsi"/>
          <w:sz w:val="22"/>
          <w:szCs w:val="22"/>
        </w:rPr>
        <w:t xml:space="preserve"> </w:t>
      </w:r>
    </w:p>
    <w:p w14:paraId="07505035" w14:textId="3EFDF158" w:rsidR="00624170" w:rsidRPr="00624170" w:rsidRDefault="00302F3F" w:rsidP="003A04EB">
      <w:pPr>
        <w:pStyle w:val="paragraph"/>
        <w:spacing w:before="0" w:beforeAutospacing="0" w:after="0" w:afterAutospacing="0"/>
        <w:jc w:val="both"/>
        <w:textAlignment w:val="baseline"/>
        <w:rPr>
          <w:rFonts w:asciiTheme="minorHAnsi" w:hAnsiTheme="minorHAnsi" w:cstheme="minorHAnsi"/>
          <w:sz w:val="22"/>
          <w:szCs w:val="22"/>
        </w:rPr>
      </w:pPr>
      <w:r w:rsidRPr="001A79D5">
        <w:rPr>
          <w:rStyle w:val="normaltextrun"/>
          <w:rFonts w:asciiTheme="minorHAnsi" w:hAnsiTheme="minorHAnsi" w:cstheme="minorHAnsi"/>
          <w:sz w:val="22"/>
          <w:szCs w:val="22"/>
        </w:rPr>
        <w:t>After the first test of the PSU with the testbed, we found out that LTSpice’s Simulation was quite inaccurate and differs significantly from the measured values</w:t>
      </w:r>
      <w:r w:rsidR="006A094F" w:rsidRPr="001A79D5">
        <w:rPr>
          <w:rStyle w:val="normaltextrun"/>
          <w:rFonts w:asciiTheme="minorHAnsi" w:hAnsiTheme="minorHAnsi" w:cstheme="minorHAnsi"/>
          <w:sz w:val="22"/>
          <w:szCs w:val="22"/>
        </w:rPr>
        <w:t xml:space="preserve">, as Figure 11 and Figure 12 </w:t>
      </w:r>
      <w:r w:rsidR="003A04EB">
        <w:rPr>
          <w:rStyle w:val="normaltextrun"/>
          <w:rFonts w:asciiTheme="minorHAnsi" w:hAnsiTheme="minorHAnsi" w:cstheme="minorHAnsi"/>
          <w:sz w:val="22"/>
          <w:szCs w:val="22"/>
        </w:rPr>
        <w:t>demonstrate</w:t>
      </w:r>
      <w:r w:rsidRPr="001A79D5">
        <w:rPr>
          <w:rStyle w:val="normaltextrun"/>
          <w:rFonts w:asciiTheme="minorHAnsi" w:hAnsiTheme="minorHAnsi" w:cstheme="minorHAnsi"/>
          <w:sz w:val="22"/>
          <w:szCs w:val="22"/>
        </w:rPr>
        <w:t>. Therefore, we have now used the simulation only for reference and the testbed values as the actual values for the PSU.</w:t>
      </w:r>
      <w:r w:rsidRPr="001A79D5">
        <w:rPr>
          <w:rStyle w:val="eop"/>
          <w:rFonts w:asciiTheme="minorHAnsi" w:hAnsiTheme="minorHAnsi" w:cstheme="minorHAnsi"/>
          <w:sz w:val="22"/>
          <w:szCs w:val="22"/>
        </w:rPr>
        <w:t> </w:t>
      </w:r>
      <w:r w:rsidRPr="001A79D5">
        <w:rPr>
          <w:rStyle w:val="normaltextrun"/>
          <w:rFonts w:asciiTheme="minorHAnsi" w:hAnsiTheme="minorHAnsi" w:cstheme="minorHAnsi"/>
          <w:sz w:val="22"/>
          <w:szCs w:val="22"/>
        </w:rPr>
        <w:t>Our first design had a higher value X-rated capacitor which caused an inrush in current. This led us to change the design to a 1.5µF X-rated capacitor which reduces the</w:t>
      </w:r>
      <w:r w:rsidR="00624170">
        <w:rPr>
          <w:rStyle w:val="normaltextrun"/>
          <w:rFonts w:asciiTheme="minorHAnsi" w:hAnsiTheme="minorHAnsi" w:cstheme="minorHAnsi"/>
          <w:sz w:val="22"/>
          <w:szCs w:val="22"/>
        </w:rPr>
        <w:t xml:space="preserve"> max</w:t>
      </w:r>
      <w:r w:rsidRPr="001A79D5">
        <w:rPr>
          <w:rStyle w:val="normaltextrun"/>
          <w:rFonts w:asciiTheme="minorHAnsi" w:hAnsiTheme="minorHAnsi" w:cstheme="minorHAnsi"/>
          <w:sz w:val="22"/>
          <w:szCs w:val="22"/>
        </w:rPr>
        <w:t xml:space="preserve"> </w:t>
      </w:r>
      <w:r w:rsidR="00624170">
        <w:rPr>
          <w:rStyle w:val="normaltextrun"/>
          <w:rFonts w:asciiTheme="minorHAnsi" w:hAnsiTheme="minorHAnsi" w:cstheme="minorHAnsi"/>
          <w:sz w:val="22"/>
          <w:szCs w:val="22"/>
        </w:rPr>
        <w:t xml:space="preserve">input </w:t>
      </w:r>
      <w:r w:rsidRPr="001A79D5">
        <w:rPr>
          <w:rStyle w:val="normaltextrun"/>
          <w:rFonts w:asciiTheme="minorHAnsi" w:hAnsiTheme="minorHAnsi" w:cstheme="minorHAnsi"/>
          <w:sz w:val="22"/>
          <w:szCs w:val="22"/>
        </w:rPr>
        <w:t>current</w:t>
      </w:r>
      <w:r w:rsidR="00624170">
        <w:rPr>
          <w:rStyle w:val="normaltextrun"/>
          <w:rFonts w:asciiTheme="minorHAnsi" w:hAnsiTheme="minorHAnsi" w:cstheme="minorHAnsi"/>
          <w:sz w:val="22"/>
          <w:szCs w:val="22"/>
        </w:rPr>
        <w:t>.</w:t>
      </w:r>
      <w:r w:rsidR="003A04EB">
        <w:rPr>
          <w:rStyle w:val="normaltextrun"/>
          <w:rFonts w:asciiTheme="minorHAnsi" w:hAnsiTheme="minorHAnsi" w:cstheme="minorHAnsi"/>
          <w:sz w:val="22"/>
          <w:szCs w:val="22"/>
        </w:rPr>
        <w:t xml:space="preserve"> </w:t>
      </w:r>
      <w:r w:rsidR="00624170">
        <w:rPr>
          <w:rStyle w:val="normaltextrun"/>
          <w:rFonts w:asciiTheme="minorHAnsi" w:hAnsiTheme="minorHAnsi" w:cstheme="minorHAnsi"/>
          <w:sz w:val="22"/>
          <w:szCs w:val="22"/>
        </w:rPr>
        <w:t xml:space="preserve">The load resistor is 200 </w:t>
      </w:r>
      <w:r w:rsidR="00624170" w:rsidRPr="001A79D5">
        <w:rPr>
          <w:rStyle w:val="normaltextrun"/>
          <w:rFonts w:asciiTheme="minorHAnsi" w:hAnsiTheme="minorHAnsi" w:cstheme="minorHAnsi"/>
          <w:sz w:val="22"/>
          <w:szCs w:val="22"/>
        </w:rPr>
        <w:t>Ω</w:t>
      </w:r>
      <w:r w:rsidR="00624170">
        <w:rPr>
          <w:rStyle w:val="normaltextrun"/>
          <w:rFonts w:asciiTheme="minorHAnsi" w:hAnsiTheme="minorHAnsi" w:cstheme="minorHAnsi"/>
          <w:sz w:val="22"/>
          <w:szCs w:val="22"/>
        </w:rPr>
        <w:t xml:space="preserve"> because we require 10V and 50mA</w:t>
      </w:r>
      <w:r w:rsidR="003A04EB">
        <w:rPr>
          <w:rStyle w:val="normaltextrun"/>
          <w:rFonts w:asciiTheme="minorHAnsi" w:hAnsiTheme="minorHAnsi" w:cstheme="minorHAnsi"/>
          <w:sz w:val="22"/>
          <w:szCs w:val="22"/>
        </w:rPr>
        <w:t xml:space="preserve">: </w:t>
      </w:r>
      <w:r w:rsidR="00624170">
        <w:rPr>
          <w:rStyle w:val="normaltextrun"/>
          <w:rFonts w:asciiTheme="minorHAnsi" w:hAnsiTheme="minorHAnsi" w:cstheme="minorHAnsi"/>
          <w:sz w:val="22"/>
          <w:szCs w:val="22"/>
        </w:rPr>
        <w:t>10V/50mA = 200</w:t>
      </w:r>
      <w:r w:rsidR="00624170" w:rsidRPr="001A79D5">
        <w:rPr>
          <w:rStyle w:val="normaltextrun"/>
          <w:rFonts w:asciiTheme="minorHAnsi" w:hAnsiTheme="minorHAnsi" w:cstheme="minorHAnsi"/>
          <w:sz w:val="22"/>
          <w:szCs w:val="22"/>
        </w:rPr>
        <w:t xml:space="preserve"> Ω</w:t>
      </w:r>
      <w:r w:rsidR="00624170">
        <w:rPr>
          <w:rStyle w:val="normaltextrun"/>
          <w:rFonts w:asciiTheme="minorHAnsi" w:hAnsiTheme="minorHAnsi" w:cstheme="minorHAnsi"/>
          <w:sz w:val="22"/>
          <w:szCs w:val="22"/>
        </w:rPr>
        <w:t xml:space="preserve"> (Figure 13)</w:t>
      </w:r>
      <w:r w:rsidR="003A04EB">
        <w:rPr>
          <w:rStyle w:val="normaltextrun"/>
          <w:rFonts w:asciiTheme="minorHAnsi" w:hAnsiTheme="minorHAnsi" w:cstheme="minorHAnsi"/>
          <w:sz w:val="22"/>
          <w:szCs w:val="22"/>
        </w:rPr>
        <w:t>.</w:t>
      </w:r>
    </w:p>
    <w:p w14:paraId="7783A6A8" w14:textId="11920F28" w:rsidR="00AB5DC9" w:rsidRPr="001A79D5" w:rsidRDefault="00624170" w:rsidP="00666215">
      <w:pPr>
        <w:pStyle w:val="paragraph"/>
        <w:spacing w:before="0" w:beforeAutospacing="0" w:after="0" w:afterAutospacing="0"/>
        <w:textAlignment w:val="baseline"/>
        <w:rPr>
          <w:rFonts w:asciiTheme="minorHAnsi" w:eastAsiaTheme="minorHAnsi" w:hAnsiTheme="minorHAnsi" w:cstheme="minorHAnsi"/>
          <w:noProof/>
          <w:sz w:val="22"/>
          <w:szCs w:val="22"/>
          <w:lang w:eastAsia="en-US"/>
        </w:rPr>
      </w:pPr>
      <w:r>
        <w:rPr>
          <w:noProof/>
        </w:rPr>
        <w:lastRenderedPageBreak/>
        <mc:AlternateContent>
          <mc:Choice Requires="wps">
            <w:drawing>
              <wp:anchor distT="0" distB="0" distL="114300" distR="114300" simplePos="0" relativeHeight="251661312" behindDoc="0" locked="0" layoutInCell="1" allowOverlap="1" wp14:anchorId="19487CBD" wp14:editId="1A87D268">
                <wp:simplePos x="0" y="0"/>
                <wp:positionH relativeFrom="column">
                  <wp:posOffset>4362450</wp:posOffset>
                </wp:positionH>
                <wp:positionV relativeFrom="paragraph">
                  <wp:posOffset>1457325</wp:posOffset>
                </wp:positionV>
                <wp:extent cx="1571625" cy="514350"/>
                <wp:effectExtent l="0" t="0" r="0" b="0"/>
                <wp:wrapNone/>
                <wp:docPr id="3" name="Text Box 3"/>
                <wp:cNvGraphicFramePr/>
                <a:graphic xmlns:a="http://schemas.openxmlformats.org/drawingml/2006/main">
                  <a:graphicData uri="http://schemas.microsoft.com/office/word/2010/wordprocessingShape">
                    <wps:wsp>
                      <wps:cNvSpPr txBox="1"/>
                      <wps:spPr>
                        <a:xfrm>
                          <a:off x="0" y="0"/>
                          <a:ext cx="1571625" cy="514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D7733A" w14:textId="62C69ABE" w:rsidR="00624170" w:rsidRPr="00624170" w:rsidRDefault="00624170">
                            <w:pPr>
                              <w:rPr>
                                <w:rFonts w:cstheme="minorHAnsi"/>
                                <w:i/>
                                <w:iCs/>
                                <w:noProof/>
                                <w:sz w:val="20"/>
                                <w:szCs w:val="20"/>
                              </w:rPr>
                            </w:pPr>
                            <w:r w:rsidRPr="00624170">
                              <w:rPr>
                                <w:rFonts w:cstheme="minorHAnsi"/>
                                <w:i/>
                                <w:iCs/>
                                <w:noProof/>
                                <w:sz w:val="20"/>
                                <w:szCs w:val="20"/>
                              </w:rPr>
                              <w:t>Figure 13</w:t>
                            </w:r>
                            <w:r w:rsidR="006D3118">
                              <w:rPr>
                                <w:rFonts w:cstheme="minorHAnsi"/>
                                <w:i/>
                                <w:iCs/>
                                <w:noProof/>
                                <w:sz w:val="20"/>
                                <w:szCs w:val="20"/>
                              </w:rPr>
                              <w:t>:</w:t>
                            </w:r>
                            <w:r w:rsidRPr="00624170">
                              <w:rPr>
                                <w:rFonts w:cstheme="minorHAnsi"/>
                                <w:i/>
                                <w:iCs/>
                                <w:noProof/>
                                <w:sz w:val="20"/>
                                <w:szCs w:val="20"/>
                              </w:rPr>
                              <w:t xml:space="preserve"> load resistor steady-state output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487CBD" id="_x0000_t202" coordsize="21600,21600" o:spt="202" path="m,l,21600r21600,l21600,xe">
                <v:stroke joinstyle="miter"/>
                <v:path gradientshapeok="t" o:connecttype="rect"/>
              </v:shapetype>
              <v:shape id="Text Box 3" o:spid="_x0000_s1026" type="#_x0000_t202" style="position:absolute;margin-left:343.5pt;margin-top:114.75pt;width:123.75pt;height: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" filled="f" stroked="f">
                <v:textbox>
                  <w:txbxContent>
                    <w:p w14:paraId="3AD7733A" w14:textId="62C69ABE" w:rsidR="00624170" w:rsidRPr="00624170" w:rsidRDefault="00624170">
                      <w:pPr>
                        <w:rPr>
                          <w:rFonts w:cstheme="minorHAnsi"/>
                          <w:i/>
                          <w:iCs/>
                          <w:noProof/>
                          <w:sz w:val="20"/>
                          <w:szCs w:val="20"/>
                        </w:rPr>
                      </w:pPr>
                      <w:r w:rsidRPr="00624170">
                        <w:rPr>
                          <w:rFonts w:cstheme="minorHAnsi"/>
                          <w:i/>
                          <w:iCs/>
                          <w:noProof/>
                          <w:sz w:val="20"/>
                          <w:szCs w:val="20"/>
                        </w:rPr>
                        <w:t>Figure 13</w:t>
                      </w:r>
                      <w:r w:rsidR="006D3118">
                        <w:rPr>
                          <w:rFonts w:cstheme="minorHAnsi"/>
                          <w:i/>
                          <w:iCs/>
                          <w:noProof/>
                          <w:sz w:val="20"/>
                          <w:szCs w:val="20"/>
                        </w:rPr>
                        <w:t>:</w:t>
                      </w:r>
                      <w:r w:rsidRPr="00624170">
                        <w:rPr>
                          <w:rFonts w:cstheme="minorHAnsi"/>
                          <w:i/>
                          <w:iCs/>
                          <w:noProof/>
                          <w:sz w:val="20"/>
                          <w:szCs w:val="20"/>
                        </w:rPr>
                        <w:t xml:space="preserve"> load resistor steady-state output values</w:t>
                      </w:r>
                    </w:p>
                  </w:txbxContent>
                </v:textbox>
              </v:shape>
            </w:pict>
          </mc:Fallback>
        </mc:AlternateContent>
      </w:r>
      <w:r>
        <w:rPr>
          <w:noProof/>
        </w:rPr>
        <w:drawing>
          <wp:anchor distT="0" distB="0" distL="114300" distR="114300" simplePos="0" relativeHeight="251660288" behindDoc="1" locked="0" layoutInCell="1" allowOverlap="1" wp14:anchorId="5293BE45" wp14:editId="11EF4702">
            <wp:simplePos x="0" y="0"/>
            <wp:positionH relativeFrom="margin">
              <wp:posOffset>4429125</wp:posOffset>
            </wp:positionH>
            <wp:positionV relativeFrom="paragraph">
              <wp:posOffset>85725</wp:posOffset>
            </wp:positionV>
            <wp:extent cx="1562100" cy="136028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565" t="24609" r="22929" b="50782"/>
                    <a:stretch/>
                  </pic:blipFill>
                  <pic:spPr bwMode="auto">
                    <a:xfrm>
                      <a:off x="0" y="0"/>
                      <a:ext cx="1563081" cy="1361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094F" w:rsidRPr="001A79D5">
        <w:rPr>
          <w:rFonts w:asciiTheme="minorHAnsi" w:hAnsiTheme="minorHAnsi" w:cstheme="minorHAnsi"/>
          <w:noProof/>
        </w:rPr>
        <w:drawing>
          <wp:inline distT="0" distB="0" distL="0" distR="0" wp14:anchorId="3678C773" wp14:editId="528860C4">
            <wp:extent cx="1193800" cy="1942836"/>
            <wp:effectExtent l="0" t="0" r="635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rotWithShape="1">
                    <a:blip r:embed="rId15" cstate="print">
                      <a:extLst>
                        <a:ext uri="{28A0092B-C50C-407E-A947-70E740481C1C}">
                          <a14:useLocalDpi xmlns:a14="http://schemas.microsoft.com/office/drawing/2010/main" val="0"/>
                        </a:ext>
                      </a:extLst>
                    </a:blip>
                    <a:srcRect b="11250"/>
                    <a:stretch/>
                  </pic:blipFill>
                  <pic:spPr bwMode="auto">
                    <a:xfrm>
                      <a:off x="0" y="0"/>
                      <a:ext cx="1208486" cy="1966737"/>
                    </a:xfrm>
                    <a:prstGeom prst="rect">
                      <a:avLst/>
                    </a:prstGeom>
                    <a:noFill/>
                    <a:ln>
                      <a:noFill/>
                    </a:ln>
                    <a:extLst>
                      <a:ext uri="{53640926-AAD7-44D8-BBD7-CCE9431645EC}">
                        <a14:shadowObscured xmlns:a14="http://schemas.microsoft.com/office/drawing/2010/main"/>
                      </a:ext>
                    </a:extLst>
                  </pic:spPr>
                </pic:pic>
              </a:graphicData>
            </a:graphic>
          </wp:inline>
        </w:drawing>
      </w:r>
      <w:r w:rsidR="00807C6C" w:rsidRPr="001A79D5">
        <w:rPr>
          <w:rFonts w:asciiTheme="minorHAnsi" w:eastAsiaTheme="minorHAnsi" w:hAnsiTheme="minorHAnsi" w:cstheme="minorHAnsi"/>
          <w:noProof/>
          <w:sz w:val="22"/>
          <w:szCs w:val="22"/>
          <w:lang w:eastAsia="en-US"/>
        </w:rPr>
        <w:drawing>
          <wp:inline distT="0" distB="0" distL="0" distR="0" wp14:anchorId="3B99E6FC" wp14:editId="7AE18AB1">
            <wp:extent cx="1495425" cy="2031331"/>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05829" cy="2045463"/>
                    </a:xfrm>
                    <a:prstGeom prst="rect">
                      <a:avLst/>
                    </a:prstGeom>
                  </pic:spPr>
                </pic:pic>
              </a:graphicData>
            </a:graphic>
          </wp:inline>
        </w:drawing>
      </w:r>
      <w:r w:rsidR="00807C6C" w:rsidRPr="001A79D5">
        <w:rPr>
          <w:rFonts w:asciiTheme="minorHAnsi" w:eastAsiaTheme="minorHAnsi" w:hAnsiTheme="minorHAnsi" w:cstheme="minorHAnsi"/>
          <w:noProof/>
          <w:sz w:val="22"/>
          <w:szCs w:val="22"/>
          <w:lang w:eastAsia="en-US"/>
        </w:rPr>
        <w:t xml:space="preserve"> </w:t>
      </w:r>
      <w:r w:rsidR="00AB5DC9" w:rsidRPr="001A79D5">
        <w:rPr>
          <w:rFonts w:asciiTheme="minorHAnsi" w:eastAsiaTheme="minorHAnsi" w:hAnsiTheme="minorHAnsi" w:cstheme="minorHAnsi"/>
          <w:noProof/>
          <w:sz w:val="22"/>
          <w:szCs w:val="22"/>
          <w:lang w:eastAsia="en-US"/>
        </w:rPr>
        <w:t xml:space="preserve"> </w:t>
      </w:r>
      <w:r w:rsidRPr="001A79D5">
        <w:rPr>
          <w:rFonts w:asciiTheme="minorHAnsi" w:hAnsiTheme="minorHAnsi" w:cstheme="minorHAnsi"/>
          <w:b/>
          <w:bCs/>
          <w:noProof/>
        </w:rPr>
        <w:drawing>
          <wp:inline distT="0" distB="0" distL="0" distR="0" wp14:anchorId="54468301" wp14:editId="301CB2A1">
            <wp:extent cx="1536298" cy="1960034"/>
            <wp:effectExtent l="0" t="0" r="6985" b="2540"/>
            <wp:docPr id="22" name="Picture 22" descr="A picture containing text,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device, me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6523" cy="2011354"/>
                    </a:xfrm>
                    <a:prstGeom prst="rect">
                      <a:avLst/>
                    </a:prstGeom>
                  </pic:spPr>
                </pic:pic>
              </a:graphicData>
            </a:graphic>
          </wp:inline>
        </w:drawing>
      </w:r>
      <w:r w:rsidR="00807C6C" w:rsidRPr="001A79D5">
        <w:rPr>
          <w:rFonts w:asciiTheme="minorHAnsi" w:eastAsiaTheme="minorHAnsi" w:hAnsiTheme="minorHAnsi" w:cstheme="minorHAnsi"/>
          <w:noProof/>
          <w:sz w:val="22"/>
          <w:szCs w:val="22"/>
          <w:lang w:eastAsia="en-US"/>
        </w:rPr>
        <w:t xml:space="preserve"> </w:t>
      </w:r>
      <w:r w:rsidR="00AB5DC9" w:rsidRPr="001A79D5">
        <w:rPr>
          <w:rFonts w:asciiTheme="minorHAnsi" w:eastAsiaTheme="minorHAnsi" w:hAnsiTheme="minorHAnsi" w:cstheme="minorHAnsi"/>
          <w:noProof/>
          <w:sz w:val="22"/>
          <w:szCs w:val="22"/>
          <w:lang w:eastAsia="en-US"/>
        </w:rPr>
        <w:t xml:space="preserve"> </w:t>
      </w:r>
    </w:p>
    <w:p w14:paraId="150BE2CE" w14:textId="33CFA8FB" w:rsidR="00AB5DC9" w:rsidRPr="001A79D5" w:rsidRDefault="00AB5DC9" w:rsidP="00666215">
      <w:pPr>
        <w:pStyle w:val="paragraph"/>
        <w:spacing w:before="0" w:beforeAutospacing="0" w:after="120" w:afterAutospacing="0"/>
        <w:textAlignment w:val="baseline"/>
        <w:rPr>
          <w:rFonts w:asciiTheme="minorHAnsi" w:eastAsiaTheme="minorHAnsi" w:hAnsiTheme="minorHAnsi" w:cstheme="minorHAnsi"/>
          <w:i/>
          <w:iCs/>
          <w:noProof/>
          <w:sz w:val="20"/>
          <w:szCs w:val="20"/>
          <w:lang w:eastAsia="en-US"/>
        </w:rPr>
      </w:pPr>
      <w:r w:rsidRPr="001A79D5">
        <w:rPr>
          <w:rFonts w:asciiTheme="minorHAnsi" w:eastAsiaTheme="minorHAnsi" w:hAnsiTheme="minorHAnsi" w:cstheme="minorHAnsi"/>
          <w:i/>
          <w:iCs/>
          <w:noProof/>
          <w:sz w:val="20"/>
          <w:szCs w:val="20"/>
          <w:lang w:eastAsia="en-US"/>
        </w:rPr>
        <w:t xml:space="preserve"> </w:t>
      </w:r>
      <w:r w:rsidR="006A094F" w:rsidRPr="001A79D5">
        <w:rPr>
          <w:rFonts w:asciiTheme="minorHAnsi" w:eastAsiaTheme="minorHAnsi" w:hAnsiTheme="minorHAnsi" w:cstheme="minorHAnsi"/>
          <w:i/>
          <w:iCs/>
          <w:noProof/>
          <w:sz w:val="20"/>
          <w:szCs w:val="20"/>
          <w:lang w:eastAsia="en-US"/>
        </w:rPr>
        <w:t xml:space="preserve">Figure 10: built PSU       </w:t>
      </w:r>
      <w:r w:rsidRPr="001A79D5">
        <w:rPr>
          <w:rFonts w:asciiTheme="minorHAnsi" w:eastAsiaTheme="minorHAnsi" w:hAnsiTheme="minorHAnsi" w:cstheme="minorHAnsi"/>
          <w:i/>
          <w:iCs/>
          <w:noProof/>
          <w:sz w:val="20"/>
          <w:szCs w:val="20"/>
          <w:lang w:eastAsia="en-US"/>
        </w:rPr>
        <w:t>Figure 1</w:t>
      </w:r>
      <w:r w:rsidR="006A094F" w:rsidRPr="001A79D5">
        <w:rPr>
          <w:rFonts w:asciiTheme="minorHAnsi" w:eastAsiaTheme="minorHAnsi" w:hAnsiTheme="minorHAnsi" w:cstheme="minorHAnsi"/>
          <w:i/>
          <w:iCs/>
          <w:noProof/>
          <w:sz w:val="20"/>
          <w:szCs w:val="20"/>
          <w:lang w:eastAsia="en-US"/>
        </w:rPr>
        <w:t>1</w:t>
      </w:r>
      <w:r w:rsidRPr="001A79D5">
        <w:rPr>
          <w:rFonts w:asciiTheme="minorHAnsi" w:eastAsiaTheme="minorHAnsi" w:hAnsiTheme="minorHAnsi" w:cstheme="minorHAnsi"/>
          <w:i/>
          <w:iCs/>
          <w:noProof/>
          <w:sz w:val="20"/>
          <w:szCs w:val="20"/>
          <w:lang w:eastAsia="en-US"/>
        </w:rPr>
        <w:t xml:space="preserve">: </w:t>
      </w:r>
      <w:r w:rsidR="006A094F" w:rsidRPr="001A79D5">
        <w:rPr>
          <w:rFonts w:asciiTheme="minorHAnsi" w:eastAsiaTheme="minorHAnsi" w:hAnsiTheme="minorHAnsi" w:cstheme="minorHAnsi"/>
          <w:i/>
          <w:iCs/>
          <w:noProof/>
          <w:sz w:val="20"/>
          <w:szCs w:val="20"/>
          <w:lang w:eastAsia="en-US"/>
        </w:rPr>
        <w:t xml:space="preserve">LTSpice simulation </w:t>
      </w:r>
      <w:r w:rsidRPr="001A79D5">
        <w:rPr>
          <w:rFonts w:asciiTheme="minorHAnsi" w:eastAsiaTheme="minorHAnsi" w:hAnsiTheme="minorHAnsi" w:cstheme="minorHAnsi"/>
          <w:i/>
          <w:iCs/>
          <w:noProof/>
          <w:sz w:val="20"/>
          <w:szCs w:val="20"/>
          <w:lang w:eastAsia="en-US"/>
        </w:rPr>
        <w:t xml:space="preserve">Figure 12: testbed </w:t>
      </w:r>
      <w:r w:rsidR="00624170">
        <w:rPr>
          <w:rFonts w:asciiTheme="minorHAnsi" w:eastAsiaTheme="minorHAnsi" w:hAnsiTheme="minorHAnsi" w:cstheme="minorHAnsi"/>
          <w:i/>
          <w:iCs/>
          <w:noProof/>
          <w:sz w:val="20"/>
          <w:szCs w:val="20"/>
          <w:lang w:eastAsia="en-US"/>
        </w:rPr>
        <w:t xml:space="preserve">voltmeter vlaues with il Matto </w:t>
      </w:r>
    </w:p>
    <w:p w14:paraId="57753489" w14:textId="06A988E4" w:rsidR="00624170" w:rsidRDefault="00624170" w:rsidP="00666215">
      <w:pPr>
        <w:pStyle w:val="paragraph"/>
        <w:spacing w:before="0" w:beforeAutospacing="0" w:after="0" w:afterAutospacing="0"/>
        <w:jc w:val="both"/>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From Figure 13, o</w:t>
      </w:r>
      <w:r w:rsidRPr="001A79D5">
        <w:rPr>
          <w:rStyle w:val="normaltextrun"/>
          <w:rFonts w:asciiTheme="minorHAnsi" w:hAnsiTheme="minorHAnsi" w:cstheme="minorHAnsi"/>
          <w:sz w:val="22"/>
          <w:szCs w:val="22"/>
        </w:rPr>
        <w:t xml:space="preserve">ur voltage output is 10.36V and we approximated a total of 50mA current coming from the PSU. The interface circuitry is made of 4 circuits which we estimated to require 10mA. Our IlMatto when displaying our smart-meter information has an approximated 40mA current draw. </w:t>
      </w:r>
      <w:r w:rsidR="004F723B" w:rsidRPr="001A79D5">
        <w:rPr>
          <w:rStyle w:val="normaltextrun"/>
          <w:rFonts w:asciiTheme="minorHAnsi" w:hAnsiTheme="minorHAnsi" w:cstheme="minorHAnsi"/>
          <w:sz w:val="22"/>
          <w:szCs w:val="22"/>
        </w:rPr>
        <w:t>To provide 2 steady</w:t>
      </w:r>
      <w:r w:rsidR="007F6E44" w:rsidRPr="001A79D5">
        <w:rPr>
          <w:rStyle w:val="normaltextrun"/>
          <w:rFonts w:asciiTheme="minorHAnsi" w:hAnsiTheme="minorHAnsi" w:cstheme="minorHAnsi"/>
          <w:sz w:val="22"/>
          <w:szCs w:val="22"/>
        </w:rPr>
        <w:t>-</w:t>
      </w:r>
      <w:r w:rsidR="004F723B" w:rsidRPr="001A79D5">
        <w:rPr>
          <w:rStyle w:val="normaltextrun"/>
          <w:rFonts w:asciiTheme="minorHAnsi" w:hAnsiTheme="minorHAnsi" w:cstheme="minorHAnsi"/>
          <w:sz w:val="22"/>
          <w:szCs w:val="22"/>
        </w:rPr>
        <w:t xml:space="preserve">state values </w:t>
      </w:r>
      <w:r w:rsidR="007F6E44" w:rsidRPr="001A79D5">
        <w:rPr>
          <w:rStyle w:val="normaltextrun"/>
          <w:rFonts w:asciiTheme="minorHAnsi" w:hAnsiTheme="minorHAnsi" w:cstheme="minorHAnsi"/>
          <w:sz w:val="22"/>
          <w:szCs w:val="22"/>
        </w:rPr>
        <w:t xml:space="preserve">with </w:t>
      </w:r>
      <w:r w:rsidR="004F723B" w:rsidRPr="001A79D5">
        <w:rPr>
          <w:rStyle w:val="normaltextrun"/>
          <w:rFonts w:asciiTheme="minorHAnsi" w:hAnsiTheme="minorHAnsi" w:cstheme="minorHAnsi"/>
          <w:sz w:val="22"/>
          <w:szCs w:val="22"/>
        </w:rPr>
        <w:t>the necessary values</w:t>
      </w:r>
      <w:r w:rsidR="007F6E44" w:rsidRPr="001A79D5">
        <w:rPr>
          <w:rStyle w:val="normaltextrun"/>
          <w:rFonts w:asciiTheme="minorHAnsi" w:hAnsiTheme="minorHAnsi" w:cstheme="minorHAnsi"/>
          <w:sz w:val="22"/>
          <w:szCs w:val="22"/>
        </w:rPr>
        <w:t>,</w:t>
      </w:r>
      <w:r w:rsidR="004F723B" w:rsidRPr="001A79D5">
        <w:rPr>
          <w:rStyle w:val="normaltextrun"/>
          <w:rFonts w:asciiTheme="minorHAnsi" w:hAnsiTheme="minorHAnsi" w:cstheme="minorHAnsi"/>
          <w:sz w:val="22"/>
          <w:szCs w:val="22"/>
        </w:rPr>
        <w:t xml:space="preserve"> we </w:t>
      </w:r>
      <w:r w:rsidR="007F6E44" w:rsidRPr="001A79D5">
        <w:rPr>
          <w:rStyle w:val="normaltextrun"/>
          <w:rFonts w:asciiTheme="minorHAnsi" w:hAnsiTheme="minorHAnsi" w:cstheme="minorHAnsi"/>
          <w:sz w:val="22"/>
          <w:szCs w:val="22"/>
        </w:rPr>
        <w:t xml:space="preserve">have used </w:t>
      </w:r>
      <w:r w:rsidR="004F723B" w:rsidRPr="001A79D5">
        <w:rPr>
          <w:rStyle w:val="normaltextrun"/>
          <w:rFonts w:asciiTheme="minorHAnsi" w:hAnsiTheme="minorHAnsi" w:cstheme="minorHAnsi"/>
          <w:sz w:val="22"/>
          <w:szCs w:val="22"/>
        </w:rPr>
        <w:t xml:space="preserve">a 200 Ω load resistor for </w:t>
      </w:r>
      <w:r w:rsidR="007F6E44" w:rsidRPr="001A79D5">
        <w:rPr>
          <w:rStyle w:val="normaltextrun"/>
          <w:rFonts w:asciiTheme="minorHAnsi" w:hAnsiTheme="minorHAnsi" w:cstheme="minorHAnsi"/>
          <w:sz w:val="22"/>
          <w:szCs w:val="22"/>
        </w:rPr>
        <w:t>O</w:t>
      </w:r>
      <w:r w:rsidR="004F723B" w:rsidRPr="001A79D5">
        <w:rPr>
          <w:rStyle w:val="normaltextrun"/>
          <w:rFonts w:asciiTheme="minorHAnsi" w:hAnsiTheme="minorHAnsi" w:cstheme="minorHAnsi"/>
          <w:sz w:val="22"/>
          <w:szCs w:val="22"/>
        </w:rPr>
        <w:t>u</w:t>
      </w:r>
      <w:r w:rsidR="007F4B26" w:rsidRPr="001A79D5">
        <w:rPr>
          <w:rStyle w:val="normaltextrun"/>
          <w:rFonts w:asciiTheme="minorHAnsi" w:hAnsiTheme="minorHAnsi" w:cstheme="minorHAnsi"/>
          <w:sz w:val="22"/>
          <w:szCs w:val="22"/>
        </w:rPr>
        <w:t>t</w:t>
      </w:r>
      <w:r w:rsidR="004F723B" w:rsidRPr="001A79D5">
        <w:rPr>
          <w:rStyle w:val="normaltextrun"/>
          <w:rFonts w:asciiTheme="minorHAnsi" w:hAnsiTheme="minorHAnsi" w:cstheme="minorHAnsi"/>
          <w:sz w:val="22"/>
          <w:szCs w:val="22"/>
        </w:rPr>
        <w:t xml:space="preserve">put 1 and </w:t>
      </w:r>
      <w:r w:rsidR="007F6E44" w:rsidRPr="001A79D5">
        <w:rPr>
          <w:rStyle w:val="normaltextrun"/>
          <w:rFonts w:asciiTheme="minorHAnsi" w:hAnsiTheme="minorHAnsi" w:cstheme="minorHAnsi"/>
          <w:sz w:val="22"/>
          <w:szCs w:val="22"/>
        </w:rPr>
        <w:t xml:space="preserve">a </w:t>
      </w:r>
      <w:r w:rsidR="004F723B" w:rsidRPr="001A79D5">
        <w:rPr>
          <w:rStyle w:val="normaltextrun"/>
          <w:rFonts w:asciiTheme="minorHAnsi" w:hAnsiTheme="minorHAnsi" w:cstheme="minorHAnsi"/>
          <w:sz w:val="22"/>
          <w:szCs w:val="22"/>
        </w:rPr>
        <w:t>100 Ω resis</w:t>
      </w:r>
      <w:r w:rsidR="007F4B26" w:rsidRPr="001A79D5">
        <w:rPr>
          <w:rStyle w:val="normaltextrun"/>
          <w:rFonts w:asciiTheme="minorHAnsi" w:hAnsiTheme="minorHAnsi" w:cstheme="minorHAnsi"/>
          <w:sz w:val="22"/>
          <w:szCs w:val="22"/>
        </w:rPr>
        <w:t>t</w:t>
      </w:r>
      <w:r w:rsidR="004F723B" w:rsidRPr="001A79D5">
        <w:rPr>
          <w:rStyle w:val="normaltextrun"/>
          <w:rFonts w:asciiTheme="minorHAnsi" w:hAnsiTheme="minorHAnsi" w:cstheme="minorHAnsi"/>
          <w:sz w:val="22"/>
          <w:szCs w:val="22"/>
        </w:rPr>
        <w:t xml:space="preserve">or for </w:t>
      </w:r>
      <w:r w:rsidR="007F6E44" w:rsidRPr="001A79D5">
        <w:rPr>
          <w:rStyle w:val="normaltextrun"/>
          <w:rFonts w:asciiTheme="minorHAnsi" w:hAnsiTheme="minorHAnsi" w:cstheme="minorHAnsi"/>
          <w:sz w:val="22"/>
          <w:szCs w:val="22"/>
        </w:rPr>
        <w:t>O</w:t>
      </w:r>
      <w:r w:rsidR="004F723B" w:rsidRPr="001A79D5">
        <w:rPr>
          <w:rStyle w:val="normaltextrun"/>
          <w:rFonts w:asciiTheme="minorHAnsi" w:hAnsiTheme="minorHAnsi" w:cstheme="minorHAnsi"/>
          <w:sz w:val="22"/>
          <w:szCs w:val="22"/>
        </w:rPr>
        <w:t xml:space="preserve">utput 2. </w:t>
      </w:r>
      <w:r w:rsidR="007F6E44" w:rsidRPr="001A79D5">
        <w:rPr>
          <w:rStyle w:val="normaltextrun"/>
          <w:rFonts w:asciiTheme="minorHAnsi" w:hAnsiTheme="minorHAnsi" w:cstheme="minorHAnsi"/>
          <w:sz w:val="22"/>
          <w:szCs w:val="22"/>
        </w:rPr>
        <w:t xml:space="preserve">The </w:t>
      </w:r>
      <w:r w:rsidR="004F723B" w:rsidRPr="001A79D5">
        <w:rPr>
          <w:rStyle w:val="normaltextrun"/>
          <w:rFonts w:asciiTheme="minorHAnsi" w:hAnsiTheme="minorHAnsi" w:cstheme="minorHAnsi"/>
          <w:sz w:val="22"/>
          <w:szCs w:val="22"/>
        </w:rPr>
        <w:t xml:space="preserve">200 Ω resistor is made from </w:t>
      </w:r>
      <w:r w:rsidR="007F6E44" w:rsidRPr="001A79D5">
        <w:rPr>
          <w:rStyle w:val="normaltextrun"/>
          <w:rFonts w:asciiTheme="minorHAnsi" w:hAnsiTheme="minorHAnsi" w:cstheme="minorHAnsi"/>
          <w:sz w:val="22"/>
          <w:szCs w:val="22"/>
        </w:rPr>
        <w:t>L</w:t>
      </w:r>
      <w:r w:rsidR="004F723B" w:rsidRPr="001A79D5">
        <w:rPr>
          <w:rStyle w:val="normaltextrun"/>
          <w:rFonts w:asciiTheme="minorHAnsi" w:hAnsiTheme="minorHAnsi" w:cstheme="minorHAnsi"/>
          <w:sz w:val="22"/>
          <w:szCs w:val="22"/>
        </w:rPr>
        <w:t xml:space="preserve">oad 1 (i.e., 100 Ω resistor) and another 100 Ω resistor in series. Using this method, </w:t>
      </w:r>
      <w:r w:rsidR="007F6E44" w:rsidRPr="001A79D5">
        <w:rPr>
          <w:rStyle w:val="normaltextrun"/>
          <w:rFonts w:asciiTheme="minorHAnsi" w:hAnsiTheme="minorHAnsi" w:cstheme="minorHAnsi"/>
          <w:sz w:val="22"/>
          <w:szCs w:val="22"/>
        </w:rPr>
        <w:t>Lo</w:t>
      </w:r>
      <w:r w:rsidR="004F723B" w:rsidRPr="001A79D5">
        <w:rPr>
          <w:rStyle w:val="normaltextrun"/>
          <w:rFonts w:asciiTheme="minorHAnsi" w:hAnsiTheme="minorHAnsi" w:cstheme="minorHAnsi"/>
          <w:sz w:val="22"/>
          <w:szCs w:val="22"/>
        </w:rPr>
        <w:t xml:space="preserve">ad 1 and </w:t>
      </w:r>
      <w:r w:rsidR="007F6E44" w:rsidRPr="001A79D5">
        <w:rPr>
          <w:rStyle w:val="normaltextrun"/>
          <w:rFonts w:asciiTheme="minorHAnsi" w:hAnsiTheme="minorHAnsi" w:cstheme="minorHAnsi"/>
          <w:sz w:val="22"/>
          <w:szCs w:val="22"/>
        </w:rPr>
        <w:t>L</w:t>
      </w:r>
      <w:r w:rsidR="004F723B" w:rsidRPr="001A79D5">
        <w:rPr>
          <w:rStyle w:val="normaltextrun"/>
          <w:rFonts w:asciiTheme="minorHAnsi" w:hAnsiTheme="minorHAnsi" w:cstheme="minorHAnsi"/>
          <w:sz w:val="22"/>
          <w:szCs w:val="22"/>
        </w:rPr>
        <w:t>oad 2 act as a potential divider where both voltage</w:t>
      </w:r>
      <w:r w:rsidR="007F4B26" w:rsidRPr="001A79D5">
        <w:rPr>
          <w:rStyle w:val="normaltextrun"/>
          <w:rFonts w:asciiTheme="minorHAnsi" w:hAnsiTheme="minorHAnsi" w:cstheme="minorHAnsi"/>
          <w:sz w:val="22"/>
          <w:szCs w:val="22"/>
        </w:rPr>
        <w:t>s</w:t>
      </w:r>
      <w:r w:rsidR="004F723B" w:rsidRPr="001A79D5">
        <w:rPr>
          <w:rStyle w:val="normaltextrun"/>
          <w:rFonts w:asciiTheme="minorHAnsi" w:hAnsiTheme="minorHAnsi" w:cstheme="minorHAnsi"/>
          <w:sz w:val="22"/>
          <w:szCs w:val="22"/>
        </w:rPr>
        <w:t xml:space="preserve"> are used and give out two correct </w:t>
      </w:r>
      <w:r w:rsidR="007F6E44" w:rsidRPr="001A79D5">
        <w:rPr>
          <w:rStyle w:val="normaltextrun"/>
          <w:rFonts w:asciiTheme="minorHAnsi" w:hAnsiTheme="minorHAnsi" w:cstheme="minorHAnsi"/>
          <w:sz w:val="22"/>
          <w:szCs w:val="22"/>
        </w:rPr>
        <w:t xml:space="preserve">and reliable </w:t>
      </w:r>
      <w:r w:rsidR="004F723B" w:rsidRPr="001A79D5">
        <w:rPr>
          <w:rStyle w:val="normaltextrun"/>
          <w:rFonts w:asciiTheme="minorHAnsi" w:hAnsiTheme="minorHAnsi" w:cstheme="minorHAnsi"/>
          <w:sz w:val="22"/>
          <w:szCs w:val="22"/>
        </w:rPr>
        <w:t>steady</w:t>
      </w:r>
      <w:r w:rsidR="007F6E44" w:rsidRPr="001A79D5">
        <w:rPr>
          <w:rStyle w:val="normaltextrun"/>
          <w:rFonts w:asciiTheme="minorHAnsi" w:hAnsiTheme="minorHAnsi" w:cstheme="minorHAnsi"/>
          <w:sz w:val="22"/>
          <w:szCs w:val="22"/>
        </w:rPr>
        <w:t>-</w:t>
      </w:r>
      <w:r w:rsidR="004F723B" w:rsidRPr="001A79D5">
        <w:rPr>
          <w:rStyle w:val="normaltextrun"/>
          <w:rFonts w:asciiTheme="minorHAnsi" w:hAnsiTheme="minorHAnsi" w:cstheme="minorHAnsi"/>
          <w:sz w:val="22"/>
          <w:szCs w:val="22"/>
        </w:rPr>
        <w:t>state outputs.</w:t>
      </w:r>
      <w:r w:rsidR="006A094F" w:rsidRPr="001A79D5">
        <w:rPr>
          <w:rStyle w:val="normaltextrun"/>
          <w:rFonts w:asciiTheme="minorHAnsi" w:hAnsiTheme="minorHAnsi" w:cstheme="minorHAnsi"/>
          <w:sz w:val="22"/>
          <w:szCs w:val="22"/>
        </w:rPr>
        <w:t xml:space="preserve"> The simulation of the output voltages can be seen in Figure 10.</w:t>
      </w:r>
      <w:r>
        <w:rPr>
          <w:rFonts w:asciiTheme="minorHAnsi" w:hAnsiTheme="minorHAnsi" w:cstheme="minorHAnsi"/>
          <w:sz w:val="18"/>
          <w:szCs w:val="18"/>
        </w:rPr>
        <w:t xml:space="preserve"> </w:t>
      </w:r>
    </w:p>
    <w:p w14:paraId="6A7013B1" w14:textId="77777777" w:rsidR="00624170" w:rsidRDefault="00624170" w:rsidP="00666215">
      <w:pPr>
        <w:pStyle w:val="paragraph"/>
        <w:spacing w:before="0" w:beforeAutospacing="0" w:after="0" w:afterAutospacing="0"/>
        <w:jc w:val="both"/>
        <w:textAlignment w:val="baseline"/>
        <w:rPr>
          <w:rStyle w:val="normaltextrun"/>
          <w:rFonts w:asciiTheme="minorHAnsi" w:hAnsiTheme="minorHAnsi" w:cstheme="minorHAnsi"/>
          <w:sz w:val="22"/>
          <w:szCs w:val="22"/>
        </w:rPr>
      </w:pPr>
    </w:p>
    <w:p w14:paraId="4BC581E6" w14:textId="7E03870D" w:rsidR="004F723B" w:rsidRPr="00624170" w:rsidRDefault="00624170" w:rsidP="00666215">
      <w:pPr>
        <w:pStyle w:val="paragraph"/>
        <w:spacing w:before="0" w:beforeAutospacing="0" w:after="0" w:afterAutospacing="0"/>
        <w:jc w:val="both"/>
        <w:textAlignment w:val="baseline"/>
        <w:rPr>
          <w:rStyle w:val="normaltextrun"/>
          <w:rFonts w:asciiTheme="minorHAnsi" w:hAnsiTheme="minorHAnsi" w:cstheme="minorHAnsi"/>
          <w:sz w:val="18"/>
          <w:szCs w:val="18"/>
        </w:rPr>
      </w:pPr>
      <w:r>
        <w:rPr>
          <w:rStyle w:val="normaltextrun"/>
          <w:rFonts w:asciiTheme="minorHAnsi" w:hAnsiTheme="minorHAnsi" w:cstheme="minorHAnsi"/>
          <w:sz w:val="22"/>
          <w:szCs w:val="22"/>
        </w:rPr>
        <w:t>From Figure 12 we can see that the IlMatto and its display are successfully powered by the PSU with 3.13V</w:t>
      </w:r>
      <w:r w:rsidR="009F00FC">
        <w:rPr>
          <w:rStyle w:val="normaltextrun"/>
          <w:rFonts w:asciiTheme="minorHAnsi" w:hAnsiTheme="minorHAnsi" w:cstheme="minorHAnsi"/>
          <w:sz w:val="22"/>
          <w:szCs w:val="22"/>
        </w:rPr>
        <w:t>. T</w:t>
      </w:r>
      <w:r>
        <w:rPr>
          <w:rStyle w:val="normaltextrun"/>
          <w:rFonts w:asciiTheme="minorHAnsi" w:hAnsiTheme="minorHAnsi" w:cstheme="minorHAnsi"/>
          <w:sz w:val="22"/>
          <w:szCs w:val="22"/>
        </w:rPr>
        <w:t xml:space="preserve">he value of </w:t>
      </w:r>
      <w:r w:rsidR="009F00FC">
        <w:rPr>
          <w:rStyle w:val="normaltextrun"/>
          <w:rFonts w:asciiTheme="minorHAnsi" w:hAnsiTheme="minorHAnsi" w:cstheme="minorHAnsi"/>
          <w:sz w:val="22"/>
          <w:szCs w:val="22"/>
        </w:rPr>
        <w:t xml:space="preserve">the first </w:t>
      </w:r>
      <w:r>
        <w:rPr>
          <w:rStyle w:val="normaltextrun"/>
          <w:rFonts w:asciiTheme="minorHAnsi" w:hAnsiTheme="minorHAnsi" w:cstheme="minorHAnsi"/>
          <w:sz w:val="22"/>
          <w:szCs w:val="22"/>
        </w:rPr>
        <w:t>voltmeter is 8.33V instead of 10.3V due to the other half of the load resistor remained</w:t>
      </w:r>
      <w:r w:rsidR="00B83C25">
        <w:rPr>
          <w:rStyle w:val="normaltextrun"/>
          <w:rFonts w:asciiTheme="minorHAnsi" w:hAnsiTheme="minorHAnsi" w:cstheme="minorHAnsi"/>
          <w:sz w:val="22"/>
          <w:szCs w:val="22"/>
        </w:rPr>
        <w:t>;</w:t>
      </w:r>
      <w:r>
        <w:rPr>
          <w:rStyle w:val="normaltextrun"/>
          <w:rFonts w:asciiTheme="minorHAnsi" w:hAnsiTheme="minorHAnsi" w:cstheme="minorHAnsi"/>
          <w:sz w:val="22"/>
          <w:szCs w:val="22"/>
        </w:rPr>
        <w:t xml:space="preserve"> this shouldn’t be a problem when it is removed and connected to the interface. </w:t>
      </w:r>
    </w:p>
    <w:p w14:paraId="0CBF4722" w14:textId="77777777" w:rsidR="00624170" w:rsidRDefault="00624170" w:rsidP="00666215">
      <w:pPr>
        <w:pStyle w:val="Heading1"/>
        <w:spacing w:before="0"/>
        <w:rPr>
          <w:noProof/>
        </w:rPr>
      </w:pPr>
    </w:p>
    <w:p w14:paraId="73154039" w14:textId="02695F6F" w:rsidR="004F723B" w:rsidRPr="001A79D5" w:rsidRDefault="004F723B" w:rsidP="00666215">
      <w:pPr>
        <w:pStyle w:val="Heading1"/>
        <w:spacing w:before="0" w:after="120"/>
        <w:rPr>
          <w:rFonts w:asciiTheme="minorHAnsi" w:hAnsiTheme="minorHAnsi" w:cstheme="minorHAnsi"/>
          <w:b/>
          <w:bCs/>
          <w:color w:val="auto"/>
          <w:sz w:val="22"/>
          <w:szCs w:val="22"/>
          <w:u w:val="single"/>
        </w:rPr>
      </w:pPr>
      <w:r w:rsidRPr="001A79D5">
        <w:rPr>
          <w:rStyle w:val="normaltextrun"/>
          <w:rFonts w:asciiTheme="minorHAnsi" w:hAnsiTheme="minorHAnsi" w:cstheme="minorHAnsi"/>
          <w:b/>
          <w:bCs/>
          <w:color w:val="auto"/>
          <w:sz w:val="28"/>
          <w:szCs w:val="28"/>
          <w:u w:val="single"/>
        </w:rPr>
        <w:t>Software algorithm</w:t>
      </w:r>
    </w:p>
    <w:p w14:paraId="20AB4FCF" w14:textId="77777777" w:rsidR="00F438BC" w:rsidRPr="001A79D5" w:rsidRDefault="004F723B" w:rsidP="00666215">
      <w:pPr>
        <w:pStyle w:val="paragraph"/>
        <w:spacing w:before="0" w:beforeAutospacing="0" w:after="120" w:afterAutospacing="0"/>
        <w:jc w:val="both"/>
        <w:textAlignment w:val="baseline"/>
        <w:rPr>
          <w:rStyle w:val="normaltextrun"/>
          <w:rFonts w:asciiTheme="minorHAnsi" w:hAnsiTheme="minorHAnsi" w:cstheme="minorHAnsi"/>
          <w:sz w:val="22"/>
          <w:szCs w:val="22"/>
        </w:rPr>
      </w:pPr>
      <w:r w:rsidRPr="001A79D5">
        <w:rPr>
          <w:rStyle w:val="normaltextrun"/>
          <w:rFonts w:asciiTheme="minorHAnsi" w:hAnsiTheme="minorHAnsi" w:cstheme="minorHAnsi"/>
          <w:sz w:val="22"/>
          <w:szCs w:val="22"/>
        </w:rPr>
        <w:t>The development of the software is making steady progress, with several key milestones achieved.</w:t>
      </w:r>
      <w:r w:rsidR="00D37F6A" w:rsidRPr="001A79D5">
        <w:rPr>
          <w:rStyle w:val="normaltextrun"/>
          <w:rFonts w:asciiTheme="minorHAnsi" w:hAnsiTheme="minorHAnsi" w:cstheme="minorHAnsi"/>
          <w:sz w:val="22"/>
          <w:szCs w:val="22"/>
        </w:rPr>
        <w:t xml:space="preserve"> </w:t>
      </w:r>
      <w:r w:rsidRPr="001A79D5">
        <w:rPr>
          <w:rStyle w:val="normaltextrun"/>
          <w:rFonts w:asciiTheme="minorHAnsi" w:hAnsiTheme="minorHAnsi" w:cstheme="minorHAnsi"/>
          <w:sz w:val="22"/>
          <w:szCs w:val="22"/>
        </w:rPr>
        <w:t>The smart</w:t>
      </w:r>
      <w:r w:rsidR="009B4490" w:rsidRPr="001A79D5">
        <w:rPr>
          <w:rStyle w:val="normaltextrun"/>
          <w:rFonts w:asciiTheme="minorHAnsi" w:hAnsiTheme="minorHAnsi" w:cstheme="minorHAnsi"/>
          <w:sz w:val="22"/>
          <w:szCs w:val="22"/>
        </w:rPr>
        <w:t>-</w:t>
      </w:r>
      <w:r w:rsidRPr="001A79D5">
        <w:rPr>
          <w:rStyle w:val="normaltextrun"/>
          <w:rFonts w:asciiTheme="minorHAnsi" w:hAnsiTheme="minorHAnsi" w:cstheme="minorHAnsi"/>
          <w:sz w:val="22"/>
          <w:szCs w:val="22"/>
        </w:rPr>
        <w:t xml:space="preserve">meter is now able to measure the analogue inputs using ADC. Since the signal is scaled down so that readings in the </w:t>
      </w:r>
      <w:r w:rsidR="00F438BC" w:rsidRPr="001A79D5">
        <w:rPr>
          <w:rStyle w:val="normaltextrun"/>
          <w:rFonts w:asciiTheme="minorHAnsi" w:hAnsiTheme="minorHAnsi" w:cstheme="minorHAnsi"/>
          <w:sz w:val="22"/>
          <w:szCs w:val="22"/>
        </w:rPr>
        <w:t>I</w:t>
      </w:r>
      <w:r w:rsidRPr="001A79D5">
        <w:rPr>
          <w:rStyle w:val="normaltextrun"/>
          <w:rFonts w:asciiTheme="minorHAnsi" w:hAnsiTheme="minorHAnsi" w:cstheme="minorHAnsi"/>
          <w:sz w:val="22"/>
          <w:szCs w:val="22"/>
        </w:rPr>
        <w:t>l</w:t>
      </w:r>
      <w:r w:rsidR="00F438BC" w:rsidRPr="001A79D5">
        <w:rPr>
          <w:rStyle w:val="normaltextrun"/>
          <w:rFonts w:asciiTheme="minorHAnsi" w:hAnsiTheme="minorHAnsi" w:cstheme="minorHAnsi"/>
          <w:sz w:val="22"/>
          <w:szCs w:val="22"/>
        </w:rPr>
        <w:t>M</w:t>
      </w:r>
      <w:r w:rsidRPr="001A79D5">
        <w:rPr>
          <w:rStyle w:val="normaltextrun"/>
          <w:rFonts w:asciiTheme="minorHAnsi" w:hAnsiTheme="minorHAnsi" w:cstheme="minorHAnsi"/>
          <w:sz w:val="22"/>
          <w:szCs w:val="22"/>
        </w:rPr>
        <w:t>atto will not be saturated, the actual value of the analogue signals is calculated manually in the microcontroller. The busbar voltage and current, which is an AC signal, is scaled down by the circuit interface and the rms value is measured and calculated by the microcontroller as well. This allows for more reliable readings of the busbar voltage and current.</w:t>
      </w:r>
      <w:r w:rsidR="00D37F6A" w:rsidRPr="001A79D5">
        <w:rPr>
          <w:rStyle w:val="normaltextrun"/>
          <w:rFonts w:asciiTheme="minorHAnsi" w:hAnsiTheme="minorHAnsi" w:cstheme="minorHAnsi"/>
          <w:sz w:val="22"/>
          <w:szCs w:val="22"/>
        </w:rPr>
        <w:t xml:space="preserve"> </w:t>
      </w:r>
    </w:p>
    <w:p w14:paraId="2C079BD5" w14:textId="7EC260E7" w:rsidR="004F723B" w:rsidRPr="001A79D5" w:rsidRDefault="004F723B" w:rsidP="00666215">
      <w:pPr>
        <w:pStyle w:val="paragraph"/>
        <w:spacing w:before="0" w:beforeAutospacing="0" w:after="120" w:afterAutospacing="0"/>
        <w:jc w:val="both"/>
        <w:textAlignment w:val="baseline"/>
        <w:rPr>
          <w:rFonts w:asciiTheme="minorHAnsi" w:hAnsiTheme="minorHAnsi" w:cstheme="minorHAnsi"/>
          <w:sz w:val="22"/>
          <w:szCs w:val="22"/>
        </w:rPr>
      </w:pPr>
      <w:r w:rsidRPr="001A79D5">
        <w:rPr>
          <w:rStyle w:val="normaltextrun"/>
          <w:rFonts w:asciiTheme="minorHAnsi" w:hAnsiTheme="minorHAnsi" w:cstheme="minorHAnsi"/>
          <w:sz w:val="22"/>
          <w:szCs w:val="22"/>
        </w:rPr>
        <w:t>The smart</w:t>
      </w:r>
      <w:r w:rsidR="009B4490" w:rsidRPr="001A79D5">
        <w:rPr>
          <w:rStyle w:val="normaltextrun"/>
          <w:rFonts w:asciiTheme="minorHAnsi" w:hAnsiTheme="minorHAnsi" w:cstheme="minorHAnsi"/>
          <w:sz w:val="22"/>
          <w:szCs w:val="22"/>
        </w:rPr>
        <w:t>-</w:t>
      </w:r>
      <w:r w:rsidRPr="001A79D5">
        <w:rPr>
          <w:rStyle w:val="normaltextrun"/>
          <w:rFonts w:asciiTheme="minorHAnsi" w:hAnsiTheme="minorHAnsi" w:cstheme="minorHAnsi"/>
          <w:sz w:val="22"/>
          <w:szCs w:val="22"/>
        </w:rPr>
        <w:t>meter is also able to send PWM output, which is used to control how much power is needed to be supplied by the main to the loads. The amount of power needed to be requested is calculated based on how much current we are lacking. This feature has been applied together with the algorithm.</w:t>
      </w:r>
      <w:r w:rsidRPr="001A79D5">
        <w:rPr>
          <w:rStyle w:val="eop"/>
          <w:rFonts w:asciiTheme="minorHAnsi" w:hAnsiTheme="minorHAnsi" w:cstheme="minorHAnsi"/>
          <w:sz w:val="22"/>
          <w:szCs w:val="22"/>
        </w:rPr>
        <w:t> </w:t>
      </w:r>
    </w:p>
    <w:p w14:paraId="3AF20C20" w14:textId="27134B51" w:rsidR="004F723B" w:rsidRPr="001A79D5" w:rsidRDefault="00902B13" w:rsidP="00666215">
      <w:pPr>
        <w:pStyle w:val="paragraph"/>
        <w:spacing w:before="0" w:beforeAutospacing="0" w:after="120" w:afterAutospacing="0"/>
        <w:jc w:val="both"/>
        <w:textAlignment w:val="baseline"/>
        <w:rPr>
          <w:rFonts w:asciiTheme="minorHAnsi" w:hAnsiTheme="minorHAnsi" w:cstheme="minorHAnsi"/>
          <w:sz w:val="18"/>
          <w:szCs w:val="18"/>
        </w:rPr>
      </w:pPr>
      <w:r w:rsidRPr="001A79D5">
        <w:rPr>
          <w:rFonts w:asciiTheme="minorHAnsi" w:eastAsiaTheme="minorHAnsi" w:hAnsiTheme="minorHAnsi" w:cstheme="minorHAnsi"/>
          <w:noProof/>
          <w:sz w:val="22"/>
          <w:szCs w:val="22"/>
          <w:lang w:eastAsia="en-US"/>
        </w:rPr>
        <w:drawing>
          <wp:anchor distT="0" distB="0" distL="114300" distR="114300" simplePos="0" relativeHeight="251658240" behindDoc="0" locked="0" layoutInCell="1" allowOverlap="1" wp14:anchorId="4F0D0960" wp14:editId="6AAE9218">
            <wp:simplePos x="0" y="0"/>
            <wp:positionH relativeFrom="margin">
              <wp:posOffset>59055</wp:posOffset>
            </wp:positionH>
            <wp:positionV relativeFrom="paragraph">
              <wp:posOffset>101600</wp:posOffset>
            </wp:positionV>
            <wp:extent cx="2585085" cy="1938655"/>
            <wp:effectExtent l="0" t="0" r="5715"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5085" cy="1938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723B" w:rsidRPr="001A79D5">
        <w:rPr>
          <w:rStyle w:val="normaltextrun"/>
          <w:rFonts w:asciiTheme="minorHAnsi" w:hAnsiTheme="minorHAnsi" w:cstheme="minorHAnsi"/>
          <w:sz w:val="22"/>
          <w:szCs w:val="22"/>
        </w:rPr>
        <w:t>The algorithm to decide which load to turn on and off based on the load calls is close to completion. A few amendments are needed in order to decide which load is prioritized in the event where power is insufficient to drive all loads.</w:t>
      </w:r>
    </w:p>
    <w:p w14:paraId="72C807FB" w14:textId="5F0A1A16" w:rsidR="004F723B" w:rsidRPr="001A79D5" w:rsidRDefault="004F723B" w:rsidP="00666215">
      <w:pPr>
        <w:pStyle w:val="paragraph"/>
        <w:spacing w:before="0" w:beforeAutospacing="0" w:after="0" w:afterAutospacing="0"/>
        <w:ind w:left="720" w:hanging="720"/>
        <w:jc w:val="both"/>
        <w:textAlignment w:val="baseline"/>
        <w:rPr>
          <w:rFonts w:asciiTheme="minorHAnsi" w:hAnsiTheme="minorHAnsi" w:cstheme="minorHAnsi"/>
          <w:sz w:val="18"/>
          <w:szCs w:val="18"/>
        </w:rPr>
      </w:pPr>
      <w:r w:rsidRPr="001A79D5">
        <w:rPr>
          <w:rStyle w:val="normaltextrun"/>
          <w:rFonts w:asciiTheme="minorHAnsi" w:hAnsiTheme="minorHAnsi" w:cstheme="minorHAnsi"/>
          <w:sz w:val="22"/>
          <w:szCs w:val="22"/>
        </w:rPr>
        <w:t>The display for the smart</w:t>
      </w:r>
      <w:r w:rsidR="009B4490" w:rsidRPr="001A79D5">
        <w:rPr>
          <w:rStyle w:val="normaltextrun"/>
          <w:rFonts w:asciiTheme="minorHAnsi" w:hAnsiTheme="minorHAnsi" w:cstheme="minorHAnsi"/>
          <w:sz w:val="22"/>
          <w:szCs w:val="22"/>
        </w:rPr>
        <w:t>-</w:t>
      </w:r>
      <w:r w:rsidRPr="001A79D5">
        <w:rPr>
          <w:rStyle w:val="normaltextrun"/>
          <w:rFonts w:asciiTheme="minorHAnsi" w:hAnsiTheme="minorHAnsi" w:cstheme="minorHAnsi"/>
          <w:sz w:val="22"/>
          <w:szCs w:val="22"/>
        </w:rPr>
        <w:t>meter has been designed, but it required some more fine-tuning to resolve frequent blinking issues. Now the display is able to responds to ADC and load and battery status, providing live reaction and a simple graphical representation of the data.</w:t>
      </w:r>
      <w:r w:rsidR="00EF58D7" w:rsidRPr="001A79D5">
        <w:rPr>
          <w:rStyle w:val="normaltextrun"/>
          <w:rFonts w:asciiTheme="minorHAnsi" w:hAnsiTheme="minorHAnsi" w:cstheme="minorHAnsi"/>
          <w:sz w:val="22"/>
          <w:szCs w:val="22"/>
        </w:rPr>
        <w:t xml:space="preserve"> Figure 13 shows an example of the display at operating conditions.</w:t>
      </w:r>
    </w:p>
    <w:p w14:paraId="1BFB6238" w14:textId="66086ABE" w:rsidR="00D37F6A" w:rsidRPr="001A79D5" w:rsidRDefault="00D37F6A" w:rsidP="00666215">
      <w:pPr>
        <w:pStyle w:val="paragraph"/>
        <w:spacing w:before="0" w:beforeAutospacing="0" w:after="0" w:afterAutospacing="0"/>
        <w:textAlignment w:val="baseline"/>
        <w:rPr>
          <w:rStyle w:val="eop"/>
          <w:rFonts w:asciiTheme="minorHAnsi" w:hAnsiTheme="minorHAnsi" w:cstheme="minorHAnsi"/>
          <w:i/>
          <w:iCs/>
          <w:sz w:val="20"/>
          <w:szCs w:val="20"/>
        </w:rPr>
      </w:pPr>
      <w:r w:rsidRPr="001A79D5">
        <w:rPr>
          <w:rStyle w:val="eop"/>
          <w:rFonts w:asciiTheme="minorHAnsi" w:hAnsiTheme="minorHAnsi" w:cstheme="minorHAnsi"/>
          <w:sz w:val="22"/>
          <w:szCs w:val="22"/>
        </w:rPr>
        <w:t xml:space="preserve"> </w:t>
      </w:r>
      <w:r w:rsidRPr="001A79D5">
        <w:rPr>
          <w:rStyle w:val="eop"/>
          <w:rFonts w:asciiTheme="minorHAnsi" w:hAnsiTheme="minorHAnsi" w:cstheme="minorHAnsi"/>
          <w:i/>
          <w:iCs/>
          <w:sz w:val="20"/>
          <w:szCs w:val="20"/>
        </w:rPr>
        <w:t xml:space="preserve">Figure 13: </w:t>
      </w:r>
      <w:r w:rsidR="00302F3F" w:rsidRPr="001A79D5">
        <w:rPr>
          <w:rStyle w:val="eop"/>
          <w:rFonts w:asciiTheme="minorHAnsi" w:hAnsiTheme="minorHAnsi" w:cstheme="minorHAnsi"/>
          <w:i/>
          <w:iCs/>
          <w:sz w:val="20"/>
          <w:szCs w:val="20"/>
        </w:rPr>
        <w:t>display in operating condition</w:t>
      </w:r>
    </w:p>
    <w:p w14:paraId="664D4E9A" w14:textId="417F619A" w:rsidR="00902B13" w:rsidRPr="001A79D5" w:rsidRDefault="00902B13" w:rsidP="00666215">
      <w:pPr>
        <w:pStyle w:val="paragraph"/>
        <w:spacing w:before="0" w:beforeAutospacing="0" w:after="0" w:afterAutospacing="0"/>
        <w:textAlignment w:val="baseline"/>
        <w:rPr>
          <w:rStyle w:val="eop"/>
          <w:rFonts w:asciiTheme="minorHAnsi" w:hAnsiTheme="minorHAnsi" w:cstheme="minorHAnsi"/>
          <w:i/>
          <w:iCs/>
          <w:sz w:val="20"/>
          <w:szCs w:val="20"/>
        </w:rPr>
      </w:pPr>
    </w:p>
    <w:p w14:paraId="27C3D20F" w14:textId="3ECBAF5D" w:rsidR="00AB5DC9" w:rsidRPr="001A79D5" w:rsidRDefault="00AB5DC9" w:rsidP="00666215">
      <w:pPr>
        <w:pStyle w:val="Heading1"/>
        <w:spacing w:before="0" w:after="120"/>
        <w:rPr>
          <w:rFonts w:asciiTheme="minorHAnsi" w:hAnsiTheme="minorHAnsi" w:cstheme="minorHAnsi"/>
          <w:b/>
          <w:bCs/>
          <w:color w:val="auto"/>
          <w:sz w:val="22"/>
          <w:szCs w:val="22"/>
          <w:u w:val="single"/>
        </w:rPr>
      </w:pPr>
      <w:r w:rsidRPr="001A79D5">
        <w:rPr>
          <w:rStyle w:val="normaltextrun"/>
          <w:rFonts w:asciiTheme="minorHAnsi" w:hAnsiTheme="minorHAnsi" w:cstheme="minorHAnsi"/>
          <w:b/>
          <w:bCs/>
          <w:color w:val="auto"/>
          <w:sz w:val="28"/>
          <w:szCs w:val="28"/>
          <w:u w:val="single"/>
        </w:rPr>
        <w:t>Interface Circuitry</w:t>
      </w:r>
    </w:p>
    <w:p w14:paraId="02A98AE0" w14:textId="29ACAAF5" w:rsidR="004F723B" w:rsidRPr="001A79D5" w:rsidRDefault="004F723B" w:rsidP="00666215">
      <w:pPr>
        <w:pStyle w:val="paragraph"/>
        <w:spacing w:before="0" w:beforeAutospacing="0" w:after="120" w:afterAutospacing="0"/>
        <w:jc w:val="both"/>
        <w:textAlignment w:val="baseline"/>
        <w:rPr>
          <w:rFonts w:asciiTheme="minorHAnsi" w:hAnsiTheme="minorHAnsi" w:cstheme="minorHAnsi"/>
          <w:sz w:val="18"/>
          <w:szCs w:val="18"/>
        </w:rPr>
      </w:pPr>
      <w:r w:rsidRPr="001A79D5">
        <w:rPr>
          <w:rStyle w:val="normaltextrun"/>
          <w:rFonts w:asciiTheme="minorHAnsi" w:hAnsiTheme="minorHAnsi" w:cstheme="minorHAnsi"/>
          <w:sz w:val="22"/>
          <w:szCs w:val="22"/>
        </w:rPr>
        <w:t>Progress regarding the Interface Circuitry has been efficient. Circuit designs for all the different forms of interface (digital to analogue, analogue to digital, 3.3v to 5v, and 5v to 3.3v) have been completed and simulated successfully using LTSpice.</w:t>
      </w:r>
    </w:p>
    <w:p w14:paraId="3D415C83" w14:textId="5126051D" w:rsidR="004F723B" w:rsidRPr="001A79D5" w:rsidRDefault="004F723B" w:rsidP="00666215">
      <w:pPr>
        <w:pStyle w:val="paragraph"/>
        <w:spacing w:before="0" w:beforeAutospacing="0" w:after="120" w:afterAutospacing="0"/>
        <w:jc w:val="both"/>
        <w:textAlignment w:val="baseline"/>
        <w:rPr>
          <w:rFonts w:asciiTheme="minorHAnsi" w:hAnsiTheme="minorHAnsi" w:cstheme="minorHAnsi"/>
          <w:sz w:val="18"/>
          <w:szCs w:val="18"/>
        </w:rPr>
      </w:pPr>
      <w:r w:rsidRPr="001A79D5">
        <w:rPr>
          <w:rStyle w:val="normaltextrun"/>
          <w:rFonts w:asciiTheme="minorHAnsi" w:hAnsiTheme="minorHAnsi" w:cstheme="minorHAnsi"/>
          <w:sz w:val="22"/>
          <w:szCs w:val="22"/>
        </w:rPr>
        <w:t>The plan for 3.3v to 5v TTL is to connect these directly</w:t>
      </w:r>
      <w:r w:rsidR="00B86190" w:rsidRPr="001A79D5">
        <w:rPr>
          <w:rStyle w:val="normaltextrun"/>
          <w:rFonts w:asciiTheme="minorHAnsi" w:hAnsiTheme="minorHAnsi" w:cstheme="minorHAnsi"/>
          <w:sz w:val="22"/>
          <w:szCs w:val="22"/>
        </w:rPr>
        <w:t>,</w:t>
      </w:r>
      <w:r w:rsidR="00302F3F" w:rsidRPr="001A79D5">
        <w:rPr>
          <w:rStyle w:val="normaltextrun"/>
          <w:rFonts w:asciiTheme="minorHAnsi" w:hAnsiTheme="minorHAnsi" w:cstheme="minorHAnsi"/>
          <w:sz w:val="22"/>
          <w:szCs w:val="22"/>
        </w:rPr>
        <w:t xml:space="preserve"> </w:t>
      </w:r>
      <w:r w:rsidR="00B86190" w:rsidRPr="001A79D5">
        <w:rPr>
          <w:rStyle w:val="normaltextrun"/>
          <w:rFonts w:asciiTheme="minorHAnsi" w:hAnsiTheme="minorHAnsi" w:cstheme="minorHAnsi"/>
          <w:sz w:val="22"/>
          <w:szCs w:val="22"/>
        </w:rPr>
        <w:t>but it still requires further testing and confirmation</w:t>
      </w:r>
      <w:r w:rsidRPr="001A79D5">
        <w:rPr>
          <w:rStyle w:val="normaltextrun"/>
          <w:rFonts w:asciiTheme="minorHAnsi" w:hAnsiTheme="minorHAnsi" w:cstheme="minorHAnsi"/>
          <w:sz w:val="22"/>
          <w:szCs w:val="22"/>
        </w:rPr>
        <w:t>. However, should this fail</w:t>
      </w:r>
      <w:r w:rsidR="00B86190" w:rsidRPr="001A79D5">
        <w:rPr>
          <w:rStyle w:val="normaltextrun"/>
          <w:rFonts w:asciiTheme="minorHAnsi" w:hAnsiTheme="minorHAnsi" w:cstheme="minorHAnsi"/>
          <w:sz w:val="22"/>
          <w:szCs w:val="22"/>
        </w:rPr>
        <w:t>,</w:t>
      </w:r>
      <w:r w:rsidRPr="001A79D5">
        <w:rPr>
          <w:rStyle w:val="normaltextrun"/>
          <w:rFonts w:asciiTheme="minorHAnsi" w:hAnsiTheme="minorHAnsi" w:cstheme="minorHAnsi"/>
          <w:sz w:val="22"/>
          <w:szCs w:val="22"/>
        </w:rPr>
        <w:t xml:space="preserve"> a backup circuit design has been developed and simulated. For the 5v to 3.3v a circuit that makes use of a single BC547B NPN transistor has already been successfully tested</w:t>
      </w:r>
      <w:r w:rsidR="00B86190" w:rsidRPr="001A79D5">
        <w:rPr>
          <w:rStyle w:val="normaltextrun"/>
          <w:rFonts w:asciiTheme="minorHAnsi" w:hAnsiTheme="minorHAnsi" w:cstheme="minorHAnsi"/>
          <w:sz w:val="22"/>
          <w:szCs w:val="22"/>
        </w:rPr>
        <w:t xml:space="preserve"> on breadboard</w:t>
      </w:r>
      <w:r w:rsidRPr="001A79D5">
        <w:rPr>
          <w:rStyle w:val="normaltextrun"/>
          <w:rFonts w:asciiTheme="minorHAnsi" w:hAnsiTheme="minorHAnsi" w:cstheme="minorHAnsi"/>
          <w:sz w:val="22"/>
          <w:szCs w:val="22"/>
        </w:rPr>
        <w:t>. </w:t>
      </w:r>
      <w:r w:rsidRPr="001A79D5">
        <w:rPr>
          <w:rStyle w:val="eop"/>
          <w:rFonts w:asciiTheme="minorHAnsi" w:hAnsiTheme="minorHAnsi" w:cstheme="minorHAnsi"/>
          <w:sz w:val="22"/>
          <w:szCs w:val="22"/>
        </w:rPr>
        <w:t> </w:t>
      </w:r>
    </w:p>
    <w:p w14:paraId="0F86DCB8" w14:textId="6A689B27" w:rsidR="004F723B" w:rsidRPr="001A79D5" w:rsidRDefault="004F723B" w:rsidP="00666215">
      <w:pPr>
        <w:pStyle w:val="paragraph"/>
        <w:spacing w:before="0" w:beforeAutospacing="0" w:after="120" w:afterAutospacing="0"/>
        <w:jc w:val="both"/>
        <w:textAlignment w:val="baseline"/>
        <w:rPr>
          <w:rFonts w:asciiTheme="minorHAnsi" w:hAnsiTheme="minorHAnsi" w:cstheme="minorHAnsi"/>
          <w:sz w:val="18"/>
          <w:szCs w:val="18"/>
        </w:rPr>
      </w:pPr>
      <w:r w:rsidRPr="001A79D5">
        <w:rPr>
          <w:rStyle w:val="normaltextrun"/>
          <w:rFonts w:asciiTheme="minorHAnsi" w:hAnsiTheme="minorHAnsi" w:cstheme="minorHAnsi"/>
          <w:sz w:val="22"/>
          <w:szCs w:val="22"/>
        </w:rPr>
        <w:t>Alongside the breadboard tests for the digital circuits, we also tested the RC filter that we plan to use alongside the IlMatto’s PWM output to create a Digital-to-Analogue-Converter substitute</w:t>
      </w:r>
      <w:r w:rsidR="00B86190" w:rsidRPr="001A79D5">
        <w:rPr>
          <w:rStyle w:val="normaltextrun"/>
          <w:rFonts w:asciiTheme="minorHAnsi" w:hAnsiTheme="minorHAnsi" w:cstheme="minorHAnsi"/>
          <w:sz w:val="22"/>
          <w:szCs w:val="22"/>
        </w:rPr>
        <w:t xml:space="preserve">. However, we </w:t>
      </w:r>
      <w:r w:rsidRPr="001A79D5">
        <w:rPr>
          <w:rStyle w:val="normaltextrun"/>
          <w:rFonts w:asciiTheme="minorHAnsi" w:hAnsiTheme="minorHAnsi" w:cstheme="minorHAnsi"/>
          <w:sz w:val="22"/>
          <w:szCs w:val="22"/>
        </w:rPr>
        <w:t>encountered issues relating to the cut-off frequency</w:t>
      </w:r>
      <w:r w:rsidR="00B86190" w:rsidRPr="001A79D5">
        <w:rPr>
          <w:rStyle w:val="normaltextrun"/>
          <w:rFonts w:asciiTheme="minorHAnsi" w:hAnsiTheme="minorHAnsi" w:cstheme="minorHAnsi"/>
          <w:sz w:val="22"/>
          <w:szCs w:val="22"/>
        </w:rPr>
        <w:t xml:space="preserve">, which were </w:t>
      </w:r>
      <w:r w:rsidRPr="001A79D5">
        <w:rPr>
          <w:rStyle w:val="normaltextrun"/>
          <w:rFonts w:asciiTheme="minorHAnsi" w:hAnsiTheme="minorHAnsi" w:cstheme="minorHAnsi"/>
          <w:sz w:val="22"/>
          <w:szCs w:val="22"/>
        </w:rPr>
        <w:t>not present in the LTSpice simulations</w:t>
      </w:r>
      <w:r w:rsidR="00B86190" w:rsidRPr="001A79D5">
        <w:rPr>
          <w:rStyle w:val="normaltextrun"/>
          <w:rFonts w:asciiTheme="minorHAnsi" w:hAnsiTheme="minorHAnsi" w:cstheme="minorHAnsi"/>
          <w:sz w:val="22"/>
          <w:szCs w:val="22"/>
        </w:rPr>
        <w:t>,</w:t>
      </w:r>
      <w:r w:rsidRPr="001A79D5">
        <w:rPr>
          <w:rStyle w:val="normaltextrun"/>
          <w:rFonts w:asciiTheme="minorHAnsi" w:hAnsiTheme="minorHAnsi" w:cstheme="minorHAnsi"/>
          <w:sz w:val="22"/>
          <w:szCs w:val="22"/>
        </w:rPr>
        <w:t xml:space="preserve"> but with hindsight </w:t>
      </w:r>
      <w:r w:rsidR="00B86190" w:rsidRPr="001A79D5">
        <w:rPr>
          <w:rStyle w:val="normaltextrun"/>
          <w:rFonts w:asciiTheme="minorHAnsi" w:hAnsiTheme="minorHAnsi" w:cstheme="minorHAnsi"/>
          <w:sz w:val="22"/>
          <w:szCs w:val="22"/>
        </w:rPr>
        <w:t xml:space="preserve">they </w:t>
      </w:r>
      <w:r w:rsidRPr="001A79D5">
        <w:rPr>
          <w:rStyle w:val="normaltextrun"/>
          <w:rFonts w:asciiTheme="minorHAnsi" w:hAnsiTheme="minorHAnsi" w:cstheme="minorHAnsi"/>
          <w:sz w:val="22"/>
          <w:szCs w:val="22"/>
        </w:rPr>
        <w:t xml:space="preserve">should have been considered. </w:t>
      </w:r>
      <w:r w:rsidR="00B86190" w:rsidRPr="001A79D5">
        <w:rPr>
          <w:rStyle w:val="normaltextrun"/>
          <w:rFonts w:asciiTheme="minorHAnsi" w:hAnsiTheme="minorHAnsi" w:cstheme="minorHAnsi"/>
          <w:sz w:val="22"/>
          <w:szCs w:val="22"/>
        </w:rPr>
        <w:t xml:space="preserve">We are planning </w:t>
      </w:r>
      <w:r w:rsidRPr="001A79D5">
        <w:rPr>
          <w:rStyle w:val="normaltextrun"/>
          <w:rFonts w:asciiTheme="minorHAnsi" w:hAnsiTheme="minorHAnsi" w:cstheme="minorHAnsi"/>
          <w:sz w:val="22"/>
          <w:szCs w:val="22"/>
        </w:rPr>
        <w:t xml:space="preserve">to reassess the values of R and C and </w:t>
      </w:r>
      <w:r w:rsidR="00B86190" w:rsidRPr="001A79D5">
        <w:rPr>
          <w:rStyle w:val="normaltextrun"/>
          <w:rFonts w:asciiTheme="minorHAnsi" w:hAnsiTheme="minorHAnsi" w:cstheme="minorHAnsi"/>
          <w:sz w:val="22"/>
          <w:szCs w:val="22"/>
        </w:rPr>
        <w:t>find a more effective solution</w:t>
      </w:r>
      <w:r w:rsidRPr="001A79D5">
        <w:rPr>
          <w:rStyle w:val="normaltextrun"/>
          <w:rFonts w:asciiTheme="minorHAnsi" w:hAnsiTheme="minorHAnsi" w:cstheme="minorHAnsi"/>
          <w:sz w:val="22"/>
          <w:szCs w:val="22"/>
        </w:rPr>
        <w:t>.</w:t>
      </w:r>
    </w:p>
    <w:p w14:paraId="5717E02F" w14:textId="4FD8C623" w:rsidR="004F723B" w:rsidRPr="001A79D5" w:rsidRDefault="004F723B" w:rsidP="00666215">
      <w:pPr>
        <w:pStyle w:val="paragraph"/>
        <w:spacing w:before="0" w:beforeAutospacing="0" w:after="0" w:afterAutospacing="0"/>
        <w:jc w:val="both"/>
        <w:textAlignment w:val="baseline"/>
        <w:rPr>
          <w:rStyle w:val="normaltextrun"/>
          <w:rFonts w:asciiTheme="minorHAnsi" w:hAnsiTheme="minorHAnsi" w:cstheme="minorHAnsi"/>
          <w:sz w:val="22"/>
          <w:szCs w:val="22"/>
        </w:rPr>
      </w:pPr>
      <w:r w:rsidRPr="001A79D5">
        <w:rPr>
          <w:rStyle w:val="normaltextrun"/>
          <w:rFonts w:asciiTheme="minorHAnsi" w:hAnsiTheme="minorHAnsi" w:cstheme="minorHAnsi"/>
          <w:sz w:val="22"/>
          <w:szCs w:val="22"/>
        </w:rPr>
        <w:t xml:space="preserve">The 50Hz AC </w:t>
      </w:r>
      <w:r w:rsidR="00E91214" w:rsidRPr="001A79D5">
        <w:rPr>
          <w:rStyle w:val="normaltextrun"/>
          <w:rFonts w:asciiTheme="minorHAnsi" w:hAnsiTheme="minorHAnsi" w:cstheme="minorHAnsi"/>
          <w:sz w:val="22"/>
          <w:szCs w:val="22"/>
        </w:rPr>
        <w:t>a</w:t>
      </w:r>
      <w:r w:rsidRPr="001A79D5">
        <w:rPr>
          <w:rStyle w:val="normaltextrun"/>
          <w:rFonts w:asciiTheme="minorHAnsi" w:hAnsiTheme="minorHAnsi" w:cstheme="minorHAnsi"/>
          <w:sz w:val="22"/>
          <w:szCs w:val="22"/>
        </w:rPr>
        <w:t>nalogue output interface circuitry makes use of a half</w:t>
      </w:r>
      <w:r w:rsidR="00E91214" w:rsidRPr="001A79D5">
        <w:rPr>
          <w:rStyle w:val="normaltextrun"/>
          <w:rFonts w:asciiTheme="minorHAnsi" w:hAnsiTheme="minorHAnsi" w:cstheme="minorHAnsi"/>
          <w:sz w:val="22"/>
          <w:szCs w:val="22"/>
        </w:rPr>
        <w:t xml:space="preserve"> </w:t>
      </w:r>
      <w:r w:rsidRPr="001A79D5">
        <w:rPr>
          <w:rStyle w:val="normaltextrun"/>
          <w:rFonts w:asciiTheme="minorHAnsi" w:hAnsiTheme="minorHAnsi" w:cstheme="minorHAnsi"/>
          <w:sz w:val="22"/>
          <w:szCs w:val="22"/>
        </w:rPr>
        <w:t xml:space="preserve">wave rectifier circuit which also acts as an inverting amplifier with a gain off less than 1 to scale the signal appropriately. Since the signal is a sine wave and we are only obtaining a half wave anyway, </w:t>
      </w:r>
      <w:r w:rsidR="00E91214" w:rsidRPr="001A79D5">
        <w:rPr>
          <w:rStyle w:val="normaltextrun"/>
          <w:rFonts w:asciiTheme="minorHAnsi" w:hAnsiTheme="minorHAnsi" w:cstheme="minorHAnsi"/>
          <w:sz w:val="22"/>
          <w:szCs w:val="22"/>
        </w:rPr>
        <w:t xml:space="preserve">the inversion of </w:t>
      </w:r>
      <w:r w:rsidRPr="001A79D5">
        <w:rPr>
          <w:rStyle w:val="normaltextrun"/>
          <w:rFonts w:asciiTheme="minorHAnsi" w:hAnsiTheme="minorHAnsi" w:cstheme="minorHAnsi"/>
          <w:sz w:val="22"/>
          <w:szCs w:val="22"/>
        </w:rPr>
        <w:t>the signal will not matter. Attenuating the negative voltage component of the AC input is necessary as the ADC of the IlMatto can only read positive values between 0-Vcc (0-3.3v).</w:t>
      </w:r>
      <w:r w:rsidR="00E91214" w:rsidRPr="001A79D5">
        <w:rPr>
          <w:rStyle w:val="normaltextrun"/>
          <w:rFonts w:asciiTheme="minorHAnsi" w:hAnsiTheme="minorHAnsi" w:cstheme="minorHAnsi"/>
          <w:sz w:val="22"/>
          <w:szCs w:val="22"/>
        </w:rPr>
        <w:t xml:space="preserve"> </w:t>
      </w:r>
      <w:r w:rsidRPr="001A79D5">
        <w:rPr>
          <w:rStyle w:val="normaltextrun"/>
          <w:rFonts w:asciiTheme="minorHAnsi" w:hAnsiTheme="minorHAnsi" w:cstheme="minorHAnsi"/>
          <w:sz w:val="22"/>
          <w:szCs w:val="22"/>
        </w:rPr>
        <w:t xml:space="preserve">Lastly, the DC </w:t>
      </w:r>
      <w:r w:rsidR="00E91214" w:rsidRPr="001A79D5">
        <w:rPr>
          <w:rStyle w:val="normaltextrun"/>
          <w:rFonts w:asciiTheme="minorHAnsi" w:hAnsiTheme="minorHAnsi" w:cstheme="minorHAnsi"/>
          <w:sz w:val="22"/>
          <w:szCs w:val="22"/>
        </w:rPr>
        <w:t>a</w:t>
      </w:r>
      <w:r w:rsidRPr="001A79D5">
        <w:rPr>
          <w:rStyle w:val="normaltextrun"/>
          <w:rFonts w:asciiTheme="minorHAnsi" w:hAnsiTheme="minorHAnsi" w:cstheme="minorHAnsi"/>
          <w:sz w:val="22"/>
          <w:szCs w:val="22"/>
        </w:rPr>
        <w:t>nalogue output interface circuitry uses two cascaded inverting amplifier circuits with gains of less than 1, scaling the signals to be within the acceptable range of the IlMatto’s ADC.</w:t>
      </w:r>
    </w:p>
    <w:p w14:paraId="4A3614F1" w14:textId="77777777" w:rsidR="00666215" w:rsidRPr="001A79D5" w:rsidRDefault="00666215" w:rsidP="00666215">
      <w:pPr>
        <w:pStyle w:val="paragraph"/>
        <w:spacing w:before="0" w:beforeAutospacing="0" w:after="0" w:afterAutospacing="0"/>
        <w:jc w:val="both"/>
        <w:textAlignment w:val="baseline"/>
        <w:rPr>
          <w:rFonts w:asciiTheme="minorHAnsi" w:hAnsiTheme="minorHAnsi" w:cstheme="minorHAnsi"/>
          <w:sz w:val="18"/>
          <w:szCs w:val="18"/>
        </w:rPr>
      </w:pPr>
    </w:p>
    <w:p w14:paraId="57B94576" w14:textId="7D1B8F06" w:rsidR="004F723B" w:rsidRPr="001A79D5" w:rsidRDefault="004F723B" w:rsidP="00666215">
      <w:pPr>
        <w:pStyle w:val="paragraph"/>
        <w:spacing w:before="0" w:beforeAutospacing="0" w:after="120" w:afterAutospacing="0"/>
        <w:textAlignment w:val="baseline"/>
        <w:rPr>
          <w:rFonts w:asciiTheme="minorHAnsi" w:hAnsiTheme="minorHAnsi" w:cstheme="minorHAnsi"/>
          <w:b/>
          <w:bCs/>
          <w:sz w:val="16"/>
          <w:szCs w:val="16"/>
          <w:u w:val="single"/>
        </w:rPr>
      </w:pPr>
      <w:r w:rsidRPr="001A79D5">
        <w:rPr>
          <w:rStyle w:val="normaltextrun"/>
          <w:rFonts w:asciiTheme="minorHAnsi" w:hAnsiTheme="minorHAnsi" w:cstheme="minorHAnsi"/>
          <w:b/>
          <w:bCs/>
          <w:sz w:val="28"/>
          <w:szCs w:val="28"/>
          <w:u w:val="single"/>
        </w:rPr>
        <w:t>Conclusion</w:t>
      </w:r>
    </w:p>
    <w:p w14:paraId="338866CB" w14:textId="5F65F276" w:rsidR="001A79D5" w:rsidRDefault="001A79D5" w:rsidP="00666215">
      <w:pPr>
        <w:spacing w:after="120"/>
        <w:jc w:val="both"/>
        <w:rPr>
          <w:rStyle w:val="normaltextrun"/>
          <w:rFonts w:ascii="Calibri" w:hAnsi="Calibri" w:cs="Calibri"/>
          <w:shd w:val="clear" w:color="auto" w:fill="FFFFFF"/>
        </w:rPr>
      </w:pPr>
      <w:r>
        <w:rPr>
          <w:rStyle w:val="normaltextrun"/>
          <w:rFonts w:ascii="Calibri" w:hAnsi="Calibri" w:cs="Calibri"/>
          <w:shd w:val="clear" w:color="auto" w:fill="FFFFFF"/>
        </w:rPr>
        <w:t xml:space="preserve">Over the course of </w:t>
      </w:r>
      <w:r w:rsidR="001009EB">
        <w:rPr>
          <w:rStyle w:val="normaltextrun"/>
          <w:rFonts w:ascii="Calibri" w:hAnsi="Calibri" w:cs="Calibri"/>
          <w:shd w:val="clear" w:color="auto" w:fill="FFFFFF"/>
        </w:rPr>
        <w:t>the first 4 weeks, we have tried a number of solutions both for the PSU and the interface circuitry. The first solutions unfortunately were not as efficient as we expected</w:t>
      </w:r>
      <w:r w:rsidR="00430AFC">
        <w:rPr>
          <w:rStyle w:val="normaltextrun"/>
          <w:rFonts w:ascii="Calibri" w:hAnsi="Calibri" w:cs="Calibri"/>
          <w:shd w:val="clear" w:color="auto" w:fill="FFFFFF"/>
        </w:rPr>
        <w:t>,</w:t>
      </w:r>
      <w:r w:rsidR="001009EB">
        <w:rPr>
          <w:rStyle w:val="normaltextrun"/>
          <w:rFonts w:ascii="Calibri" w:hAnsi="Calibri" w:cs="Calibri"/>
          <w:shd w:val="clear" w:color="auto" w:fill="FFFFFF"/>
        </w:rPr>
        <w:t xml:space="preserve"> and we have spent a lot of time trying to improve it. </w:t>
      </w:r>
      <w:r w:rsidR="00430AFC">
        <w:rPr>
          <w:rStyle w:val="normaltextrun"/>
          <w:rFonts w:ascii="Calibri" w:hAnsi="Calibri" w:cs="Calibri"/>
          <w:shd w:val="clear" w:color="auto" w:fill="FFFFFF"/>
        </w:rPr>
        <w:t xml:space="preserve">By researching and running a lot of simulations we finally managed to produce a PSU and many parts of the interface that </w:t>
      </w:r>
      <w:r w:rsidR="005D72B2">
        <w:rPr>
          <w:rStyle w:val="normaltextrun"/>
          <w:rFonts w:ascii="Calibri" w:hAnsi="Calibri" w:cs="Calibri"/>
          <w:shd w:val="clear" w:color="auto" w:fill="FFFFFF"/>
        </w:rPr>
        <w:t>were functionally better</w:t>
      </w:r>
      <w:r w:rsidR="00430AFC">
        <w:rPr>
          <w:rStyle w:val="normaltextrun"/>
          <w:rFonts w:ascii="Calibri" w:hAnsi="Calibri" w:cs="Calibri"/>
          <w:shd w:val="clear" w:color="auto" w:fill="FFFFFF"/>
        </w:rPr>
        <w:t xml:space="preserve">. </w:t>
      </w:r>
      <w:r w:rsidR="001009EB">
        <w:rPr>
          <w:rStyle w:val="normaltextrun"/>
          <w:rFonts w:ascii="Calibri" w:hAnsi="Calibri" w:cs="Calibri"/>
          <w:shd w:val="clear" w:color="auto" w:fill="FFFFFF"/>
        </w:rPr>
        <w:t>The box has also been improved several times since the start</w:t>
      </w:r>
      <w:r w:rsidR="005D72B2">
        <w:rPr>
          <w:rStyle w:val="normaltextrun"/>
          <w:rFonts w:ascii="Calibri" w:hAnsi="Calibri" w:cs="Calibri"/>
          <w:shd w:val="clear" w:color="auto" w:fill="FFFFFF"/>
        </w:rPr>
        <w:t xml:space="preserve"> of the project</w:t>
      </w:r>
      <w:r w:rsidR="001009EB">
        <w:rPr>
          <w:rStyle w:val="normaltextrun"/>
          <w:rFonts w:ascii="Calibri" w:hAnsi="Calibri" w:cs="Calibri"/>
          <w:shd w:val="clear" w:color="auto" w:fill="FFFFFF"/>
        </w:rPr>
        <w:t xml:space="preserve">. After the first review we realized that some of the features that we implemented were </w:t>
      </w:r>
      <w:r w:rsidR="00430AFC">
        <w:rPr>
          <w:rStyle w:val="normaltextrun"/>
          <w:rFonts w:ascii="Calibri" w:hAnsi="Calibri" w:cs="Calibri"/>
          <w:shd w:val="clear" w:color="auto" w:fill="FFFFFF"/>
        </w:rPr>
        <w:t>very risky and inefficient in terms of the requirements to be met</w:t>
      </w:r>
      <w:r w:rsidR="001009EB">
        <w:rPr>
          <w:rStyle w:val="normaltextrun"/>
          <w:rFonts w:ascii="Calibri" w:hAnsi="Calibri" w:cs="Calibri"/>
          <w:shd w:val="clear" w:color="auto" w:fill="FFFFFF"/>
        </w:rPr>
        <w:t xml:space="preserve">, therefore we worked hard to adjust every small detail, by doing several test prints and make sure we did not miss on </w:t>
      </w:r>
      <w:r w:rsidR="005D72B2">
        <w:rPr>
          <w:rStyle w:val="normaltextrun"/>
          <w:rFonts w:ascii="Calibri" w:hAnsi="Calibri" w:cs="Calibri"/>
          <w:shd w:val="clear" w:color="auto" w:fill="FFFFFF"/>
        </w:rPr>
        <w:t>any tenth of millimeter</w:t>
      </w:r>
      <w:r w:rsidR="001009EB">
        <w:rPr>
          <w:rStyle w:val="normaltextrun"/>
          <w:rFonts w:ascii="Calibri" w:hAnsi="Calibri" w:cs="Calibri"/>
          <w:shd w:val="clear" w:color="auto" w:fill="FFFFFF"/>
        </w:rPr>
        <w:t xml:space="preserve">. </w:t>
      </w:r>
      <w:r w:rsidR="009C0130">
        <w:rPr>
          <w:rStyle w:val="normaltextrun"/>
          <w:rFonts w:ascii="Calibri" w:hAnsi="Calibri" w:cs="Calibri"/>
          <w:shd w:val="clear" w:color="auto" w:fill="FFFFFF"/>
        </w:rPr>
        <w:t xml:space="preserve">Concerning the software, there has been a steady progress week by week for both the control of the display and the control of the signals. </w:t>
      </w:r>
      <w:r w:rsidR="00101D73">
        <w:rPr>
          <w:rStyle w:val="normaltextrun"/>
          <w:rFonts w:ascii="Calibri" w:hAnsi="Calibri" w:cs="Calibri"/>
          <w:shd w:val="clear" w:color="auto" w:fill="FFFFFF"/>
        </w:rPr>
        <w:t>W</w:t>
      </w:r>
      <w:r w:rsidR="009C0130">
        <w:rPr>
          <w:rStyle w:val="normaltextrun"/>
          <w:rFonts w:ascii="Calibri" w:hAnsi="Calibri" w:cs="Calibri"/>
          <w:shd w:val="clear" w:color="auto" w:fill="FFFFFF"/>
        </w:rPr>
        <w:t xml:space="preserve">e have already </w:t>
      </w:r>
      <w:r w:rsidR="00101D73">
        <w:rPr>
          <w:rStyle w:val="normaltextrun"/>
          <w:rFonts w:ascii="Calibri" w:hAnsi="Calibri" w:cs="Calibri"/>
          <w:shd w:val="clear" w:color="auto" w:fill="FFFFFF"/>
        </w:rPr>
        <w:t xml:space="preserve">developed </w:t>
      </w:r>
      <w:r w:rsidR="009C0130">
        <w:rPr>
          <w:rStyle w:val="normaltextrun"/>
          <w:rFonts w:ascii="Calibri" w:hAnsi="Calibri" w:cs="Calibri"/>
          <w:shd w:val="clear" w:color="auto" w:fill="FFFFFF"/>
        </w:rPr>
        <w:t>a sample algorithm based on the test scenarios</w:t>
      </w:r>
      <w:r w:rsidR="00101D73">
        <w:rPr>
          <w:rStyle w:val="normaltextrun"/>
          <w:rFonts w:ascii="Calibri" w:hAnsi="Calibri" w:cs="Calibri"/>
          <w:shd w:val="clear" w:color="auto" w:fill="FFFFFF"/>
        </w:rPr>
        <w:t xml:space="preserve">, which </w:t>
      </w:r>
      <w:r w:rsidR="009C0130">
        <w:rPr>
          <w:rStyle w:val="normaltextrun"/>
          <w:rFonts w:ascii="Calibri" w:hAnsi="Calibri" w:cs="Calibri"/>
          <w:shd w:val="clear" w:color="auto" w:fill="FFFFFF"/>
        </w:rPr>
        <w:t>we are going to adapt to the final one once is published.</w:t>
      </w:r>
    </w:p>
    <w:p w14:paraId="1D347201" w14:textId="77777777" w:rsidR="001A79D5" w:rsidRDefault="001A79D5" w:rsidP="00666215">
      <w:pPr>
        <w:spacing w:after="120"/>
        <w:jc w:val="both"/>
        <w:rPr>
          <w:rStyle w:val="normaltextrun"/>
          <w:rFonts w:ascii="Calibri" w:hAnsi="Calibri" w:cs="Calibri"/>
          <w:shd w:val="clear" w:color="auto" w:fill="FFFFFF"/>
        </w:rPr>
      </w:pPr>
      <w:r>
        <w:rPr>
          <w:rStyle w:val="normaltextrun"/>
          <w:rFonts w:ascii="Calibri" w:hAnsi="Calibri" w:cs="Calibri"/>
          <w:shd w:val="clear" w:color="auto" w:fill="FFFFFF"/>
        </w:rPr>
        <w:t>In conclusion</w:t>
      </w:r>
      <w:r w:rsidR="00902B13" w:rsidRPr="001A79D5">
        <w:rPr>
          <w:rStyle w:val="normaltextrun"/>
          <w:rFonts w:ascii="Calibri" w:hAnsi="Calibri" w:cs="Calibri"/>
          <w:shd w:val="clear" w:color="auto" w:fill="FFFFFF"/>
        </w:rPr>
        <w:t>, we have managed to finalise the design and the assembly of the box</w:t>
      </w:r>
      <w:r w:rsidR="00EF58D7" w:rsidRPr="001A79D5">
        <w:rPr>
          <w:rStyle w:val="normaltextrun"/>
          <w:rFonts w:ascii="Calibri" w:hAnsi="Calibri" w:cs="Calibri"/>
          <w:shd w:val="clear" w:color="auto" w:fill="FFFFFF"/>
        </w:rPr>
        <w:t>, which meets all the requirements and is expected to perform well at the water-resistance test.</w:t>
      </w:r>
      <w:r w:rsidR="00902B13" w:rsidRPr="001A79D5">
        <w:rPr>
          <w:rStyle w:val="normaltextrun"/>
          <w:rFonts w:ascii="Calibri" w:hAnsi="Calibri" w:cs="Calibri"/>
          <w:shd w:val="clear" w:color="auto" w:fill="FFFFFF"/>
        </w:rPr>
        <w:t xml:space="preserve"> </w:t>
      </w:r>
      <w:r w:rsidR="00EF58D7" w:rsidRPr="001A79D5">
        <w:rPr>
          <w:rStyle w:val="normaltextrun"/>
          <w:rFonts w:ascii="Calibri" w:hAnsi="Calibri" w:cs="Calibri"/>
          <w:shd w:val="clear" w:color="auto" w:fill="FFFFFF"/>
        </w:rPr>
        <w:t>T</w:t>
      </w:r>
      <w:r w:rsidR="00902B13" w:rsidRPr="001A79D5">
        <w:rPr>
          <w:rStyle w:val="normaltextrun"/>
          <w:rFonts w:ascii="Calibri" w:hAnsi="Calibri" w:cs="Calibri"/>
          <w:shd w:val="clear" w:color="auto" w:fill="FFFFFF"/>
        </w:rPr>
        <w:t xml:space="preserve">he PSU </w:t>
      </w:r>
      <w:r w:rsidR="00EF58D7" w:rsidRPr="001A79D5">
        <w:rPr>
          <w:rStyle w:val="normaltextrun"/>
          <w:rFonts w:ascii="Calibri" w:hAnsi="Calibri" w:cs="Calibri"/>
          <w:shd w:val="clear" w:color="auto" w:fill="FFFFFF"/>
        </w:rPr>
        <w:t>has been designed, simulated, built and tested, and is ready for the safety test. The software has made significant progress and will be adapted to the final scenario once is published. We are also continuously improving the interface circuitry and we are planning to finalize it and finish all tests by the end of week 5.</w:t>
      </w:r>
      <w:r>
        <w:rPr>
          <w:rStyle w:val="normaltextrun"/>
          <w:rFonts w:ascii="Calibri" w:hAnsi="Calibri" w:cs="Calibri"/>
          <w:shd w:val="clear" w:color="auto" w:fill="FFFFFF"/>
        </w:rPr>
        <w:t xml:space="preserve"> </w:t>
      </w:r>
    </w:p>
    <w:p w14:paraId="169FE298" w14:textId="5EBE0F15" w:rsidR="00286757" w:rsidRPr="001A79D5" w:rsidRDefault="001A79D5" w:rsidP="001A79D5">
      <w:pPr>
        <w:spacing w:after="120"/>
        <w:jc w:val="both"/>
        <w:rPr>
          <w:rFonts w:cstheme="minorHAnsi"/>
        </w:rPr>
      </w:pPr>
      <w:r>
        <w:rPr>
          <w:rStyle w:val="normaltextrun"/>
          <w:rFonts w:ascii="Calibri" w:hAnsi="Calibri" w:cs="Calibri"/>
          <w:shd w:val="clear" w:color="auto" w:fill="FFFFFF"/>
        </w:rPr>
        <w:t xml:space="preserve">Our plan for the following weeks is to complete all the missing components of our smart-meter and to start testing the device fully assembled as soon as possible, following the published final scenario. We are going to make sure that </w:t>
      </w:r>
      <w:r w:rsidR="001009EB">
        <w:rPr>
          <w:rStyle w:val="normaltextrun"/>
          <w:rFonts w:ascii="Calibri" w:hAnsi="Calibri" w:cs="Calibri"/>
          <w:shd w:val="clear" w:color="auto" w:fill="FFFFFF"/>
        </w:rPr>
        <w:t>we will not miss on any deadline, and we are going to leave us enough time to produce a good group report for the last submission.</w:t>
      </w:r>
    </w:p>
    <w:sectPr w:rsidR="00286757" w:rsidRPr="001A79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3B"/>
    <w:rsid w:val="00025114"/>
    <w:rsid w:val="001009EB"/>
    <w:rsid w:val="00101D73"/>
    <w:rsid w:val="001437C6"/>
    <w:rsid w:val="00194D5F"/>
    <w:rsid w:val="00194E58"/>
    <w:rsid w:val="001A79D5"/>
    <w:rsid w:val="00266C08"/>
    <w:rsid w:val="00277A78"/>
    <w:rsid w:val="00286757"/>
    <w:rsid w:val="002C7B72"/>
    <w:rsid w:val="00302F3F"/>
    <w:rsid w:val="003A04EB"/>
    <w:rsid w:val="00430AFC"/>
    <w:rsid w:val="004D5620"/>
    <w:rsid w:val="004F723B"/>
    <w:rsid w:val="005A3FA9"/>
    <w:rsid w:val="005D72B2"/>
    <w:rsid w:val="0060176D"/>
    <w:rsid w:val="00624170"/>
    <w:rsid w:val="00626CE4"/>
    <w:rsid w:val="00666215"/>
    <w:rsid w:val="006A094F"/>
    <w:rsid w:val="006D3118"/>
    <w:rsid w:val="007F4B26"/>
    <w:rsid w:val="007F6E44"/>
    <w:rsid w:val="00807C6C"/>
    <w:rsid w:val="0083590E"/>
    <w:rsid w:val="008C07FD"/>
    <w:rsid w:val="008F4AAB"/>
    <w:rsid w:val="00902B13"/>
    <w:rsid w:val="009B4490"/>
    <w:rsid w:val="009C0130"/>
    <w:rsid w:val="009F00FC"/>
    <w:rsid w:val="00A1553F"/>
    <w:rsid w:val="00AB5DC9"/>
    <w:rsid w:val="00B83C25"/>
    <w:rsid w:val="00B86190"/>
    <w:rsid w:val="00C41BE8"/>
    <w:rsid w:val="00CE0FE4"/>
    <w:rsid w:val="00D37F6A"/>
    <w:rsid w:val="00E91214"/>
    <w:rsid w:val="00E94E2E"/>
    <w:rsid w:val="00EF58D7"/>
    <w:rsid w:val="00F438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E837"/>
  <w15:chartTrackingRefBased/>
  <w15:docId w15:val="{9F950AAD-9346-477F-BF4C-49B11A46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C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F723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F723B"/>
  </w:style>
  <w:style w:type="character" w:customStyle="1" w:styleId="eop">
    <w:name w:val="eop"/>
    <w:basedOn w:val="DefaultParagraphFont"/>
    <w:rsid w:val="004F723B"/>
  </w:style>
  <w:style w:type="character" w:customStyle="1" w:styleId="pagebreaktextspan">
    <w:name w:val="pagebreaktextspan"/>
    <w:basedOn w:val="DefaultParagraphFont"/>
    <w:rsid w:val="004F723B"/>
  </w:style>
  <w:style w:type="paragraph" w:styleId="Caption">
    <w:name w:val="caption"/>
    <w:basedOn w:val="Normal"/>
    <w:next w:val="Normal"/>
    <w:uiPriority w:val="35"/>
    <w:unhideWhenUsed/>
    <w:qFormat/>
    <w:rsid w:val="004F723B"/>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07C6C"/>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B5D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DC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976096">
      <w:bodyDiv w:val="1"/>
      <w:marLeft w:val="0"/>
      <w:marRight w:val="0"/>
      <w:marTop w:val="0"/>
      <w:marBottom w:val="0"/>
      <w:divBdr>
        <w:top w:val="none" w:sz="0" w:space="0" w:color="auto"/>
        <w:left w:val="none" w:sz="0" w:space="0" w:color="auto"/>
        <w:bottom w:val="none" w:sz="0" w:space="0" w:color="auto"/>
        <w:right w:val="none" w:sz="0" w:space="0" w:color="auto"/>
      </w:divBdr>
      <w:divsChild>
        <w:div w:id="1765496298">
          <w:marLeft w:val="0"/>
          <w:marRight w:val="0"/>
          <w:marTop w:val="0"/>
          <w:marBottom w:val="0"/>
          <w:divBdr>
            <w:top w:val="none" w:sz="0" w:space="0" w:color="auto"/>
            <w:left w:val="none" w:sz="0" w:space="0" w:color="auto"/>
            <w:bottom w:val="none" w:sz="0" w:space="0" w:color="auto"/>
            <w:right w:val="none" w:sz="0" w:space="0" w:color="auto"/>
          </w:divBdr>
        </w:div>
        <w:div w:id="462619591">
          <w:marLeft w:val="0"/>
          <w:marRight w:val="0"/>
          <w:marTop w:val="0"/>
          <w:marBottom w:val="0"/>
          <w:divBdr>
            <w:top w:val="none" w:sz="0" w:space="0" w:color="auto"/>
            <w:left w:val="none" w:sz="0" w:space="0" w:color="auto"/>
            <w:bottom w:val="none" w:sz="0" w:space="0" w:color="auto"/>
            <w:right w:val="none" w:sz="0" w:space="0" w:color="auto"/>
          </w:divBdr>
        </w:div>
        <w:div w:id="1892031579">
          <w:marLeft w:val="0"/>
          <w:marRight w:val="0"/>
          <w:marTop w:val="0"/>
          <w:marBottom w:val="0"/>
          <w:divBdr>
            <w:top w:val="none" w:sz="0" w:space="0" w:color="auto"/>
            <w:left w:val="none" w:sz="0" w:space="0" w:color="auto"/>
            <w:bottom w:val="none" w:sz="0" w:space="0" w:color="auto"/>
            <w:right w:val="none" w:sz="0" w:space="0" w:color="auto"/>
          </w:divBdr>
        </w:div>
        <w:div w:id="1405567283">
          <w:marLeft w:val="0"/>
          <w:marRight w:val="0"/>
          <w:marTop w:val="0"/>
          <w:marBottom w:val="0"/>
          <w:divBdr>
            <w:top w:val="none" w:sz="0" w:space="0" w:color="auto"/>
            <w:left w:val="none" w:sz="0" w:space="0" w:color="auto"/>
            <w:bottom w:val="none" w:sz="0" w:space="0" w:color="auto"/>
            <w:right w:val="none" w:sz="0" w:space="0" w:color="auto"/>
          </w:divBdr>
        </w:div>
        <w:div w:id="1623924272">
          <w:marLeft w:val="0"/>
          <w:marRight w:val="0"/>
          <w:marTop w:val="0"/>
          <w:marBottom w:val="0"/>
          <w:divBdr>
            <w:top w:val="none" w:sz="0" w:space="0" w:color="auto"/>
            <w:left w:val="none" w:sz="0" w:space="0" w:color="auto"/>
            <w:bottom w:val="none" w:sz="0" w:space="0" w:color="auto"/>
            <w:right w:val="none" w:sz="0" w:space="0" w:color="auto"/>
          </w:divBdr>
        </w:div>
        <w:div w:id="539325569">
          <w:marLeft w:val="0"/>
          <w:marRight w:val="0"/>
          <w:marTop w:val="0"/>
          <w:marBottom w:val="0"/>
          <w:divBdr>
            <w:top w:val="none" w:sz="0" w:space="0" w:color="auto"/>
            <w:left w:val="none" w:sz="0" w:space="0" w:color="auto"/>
            <w:bottom w:val="none" w:sz="0" w:space="0" w:color="auto"/>
            <w:right w:val="none" w:sz="0" w:space="0" w:color="auto"/>
          </w:divBdr>
        </w:div>
        <w:div w:id="537934701">
          <w:marLeft w:val="0"/>
          <w:marRight w:val="0"/>
          <w:marTop w:val="0"/>
          <w:marBottom w:val="0"/>
          <w:divBdr>
            <w:top w:val="none" w:sz="0" w:space="0" w:color="auto"/>
            <w:left w:val="none" w:sz="0" w:space="0" w:color="auto"/>
            <w:bottom w:val="none" w:sz="0" w:space="0" w:color="auto"/>
            <w:right w:val="none" w:sz="0" w:space="0" w:color="auto"/>
          </w:divBdr>
        </w:div>
        <w:div w:id="1490555923">
          <w:marLeft w:val="0"/>
          <w:marRight w:val="0"/>
          <w:marTop w:val="0"/>
          <w:marBottom w:val="0"/>
          <w:divBdr>
            <w:top w:val="none" w:sz="0" w:space="0" w:color="auto"/>
            <w:left w:val="none" w:sz="0" w:space="0" w:color="auto"/>
            <w:bottom w:val="none" w:sz="0" w:space="0" w:color="auto"/>
            <w:right w:val="none" w:sz="0" w:space="0" w:color="auto"/>
          </w:divBdr>
        </w:div>
        <w:div w:id="1014067997">
          <w:marLeft w:val="0"/>
          <w:marRight w:val="0"/>
          <w:marTop w:val="0"/>
          <w:marBottom w:val="0"/>
          <w:divBdr>
            <w:top w:val="none" w:sz="0" w:space="0" w:color="auto"/>
            <w:left w:val="none" w:sz="0" w:space="0" w:color="auto"/>
            <w:bottom w:val="none" w:sz="0" w:space="0" w:color="auto"/>
            <w:right w:val="none" w:sz="0" w:space="0" w:color="auto"/>
          </w:divBdr>
        </w:div>
        <w:div w:id="1152722445">
          <w:marLeft w:val="0"/>
          <w:marRight w:val="0"/>
          <w:marTop w:val="0"/>
          <w:marBottom w:val="0"/>
          <w:divBdr>
            <w:top w:val="none" w:sz="0" w:space="0" w:color="auto"/>
            <w:left w:val="none" w:sz="0" w:space="0" w:color="auto"/>
            <w:bottom w:val="none" w:sz="0" w:space="0" w:color="auto"/>
            <w:right w:val="none" w:sz="0" w:space="0" w:color="auto"/>
          </w:divBdr>
        </w:div>
        <w:div w:id="1506476095">
          <w:marLeft w:val="0"/>
          <w:marRight w:val="0"/>
          <w:marTop w:val="0"/>
          <w:marBottom w:val="0"/>
          <w:divBdr>
            <w:top w:val="none" w:sz="0" w:space="0" w:color="auto"/>
            <w:left w:val="none" w:sz="0" w:space="0" w:color="auto"/>
            <w:bottom w:val="none" w:sz="0" w:space="0" w:color="auto"/>
            <w:right w:val="none" w:sz="0" w:space="0" w:color="auto"/>
          </w:divBdr>
        </w:div>
        <w:div w:id="2140223562">
          <w:marLeft w:val="0"/>
          <w:marRight w:val="0"/>
          <w:marTop w:val="0"/>
          <w:marBottom w:val="0"/>
          <w:divBdr>
            <w:top w:val="none" w:sz="0" w:space="0" w:color="auto"/>
            <w:left w:val="none" w:sz="0" w:space="0" w:color="auto"/>
            <w:bottom w:val="none" w:sz="0" w:space="0" w:color="auto"/>
            <w:right w:val="none" w:sz="0" w:space="0" w:color="auto"/>
          </w:divBdr>
        </w:div>
        <w:div w:id="395251845">
          <w:marLeft w:val="0"/>
          <w:marRight w:val="0"/>
          <w:marTop w:val="0"/>
          <w:marBottom w:val="0"/>
          <w:divBdr>
            <w:top w:val="none" w:sz="0" w:space="0" w:color="auto"/>
            <w:left w:val="none" w:sz="0" w:space="0" w:color="auto"/>
            <w:bottom w:val="none" w:sz="0" w:space="0" w:color="auto"/>
            <w:right w:val="none" w:sz="0" w:space="0" w:color="auto"/>
          </w:divBdr>
        </w:div>
        <w:div w:id="1073433011">
          <w:marLeft w:val="0"/>
          <w:marRight w:val="0"/>
          <w:marTop w:val="0"/>
          <w:marBottom w:val="0"/>
          <w:divBdr>
            <w:top w:val="none" w:sz="0" w:space="0" w:color="auto"/>
            <w:left w:val="none" w:sz="0" w:space="0" w:color="auto"/>
            <w:bottom w:val="none" w:sz="0" w:space="0" w:color="auto"/>
            <w:right w:val="none" w:sz="0" w:space="0" w:color="auto"/>
          </w:divBdr>
        </w:div>
        <w:div w:id="115219559">
          <w:marLeft w:val="0"/>
          <w:marRight w:val="0"/>
          <w:marTop w:val="0"/>
          <w:marBottom w:val="0"/>
          <w:divBdr>
            <w:top w:val="none" w:sz="0" w:space="0" w:color="auto"/>
            <w:left w:val="none" w:sz="0" w:space="0" w:color="auto"/>
            <w:bottom w:val="none" w:sz="0" w:space="0" w:color="auto"/>
            <w:right w:val="none" w:sz="0" w:space="0" w:color="auto"/>
          </w:divBdr>
        </w:div>
        <w:div w:id="630092886">
          <w:marLeft w:val="0"/>
          <w:marRight w:val="0"/>
          <w:marTop w:val="0"/>
          <w:marBottom w:val="0"/>
          <w:divBdr>
            <w:top w:val="none" w:sz="0" w:space="0" w:color="auto"/>
            <w:left w:val="none" w:sz="0" w:space="0" w:color="auto"/>
            <w:bottom w:val="none" w:sz="0" w:space="0" w:color="auto"/>
            <w:right w:val="none" w:sz="0" w:space="0" w:color="auto"/>
          </w:divBdr>
        </w:div>
        <w:div w:id="544096556">
          <w:marLeft w:val="0"/>
          <w:marRight w:val="0"/>
          <w:marTop w:val="0"/>
          <w:marBottom w:val="0"/>
          <w:divBdr>
            <w:top w:val="none" w:sz="0" w:space="0" w:color="auto"/>
            <w:left w:val="none" w:sz="0" w:space="0" w:color="auto"/>
            <w:bottom w:val="none" w:sz="0" w:space="0" w:color="auto"/>
            <w:right w:val="none" w:sz="0" w:space="0" w:color="auto"/>
          </w:divBdr>
        </w:div>
        <w:div w:id="1636058840">
          <w:marLeft w:val="0"/>
          <w:marRight w:val="0"/>
          <w:marTop w:val="0"/>
          <w:marBottom w:val="0"/>
          <w:divBdr>
            <w:top w:val="none" w:sz="0" w:space="0" w:color="auto"/>
            <w:left w:val="none" w:sz="0" w:space="0" w:color="auto"/>
            <w:bottom w:val="none" w:sz="0" w:space="0" w:color="auto"/>
            <w:right w:val="none" w:sz="0" w:space="0" w:color="auto"/>
          </w:divBdr>
        </w:div>
        <w:div w:id="1840609961">
          <w:marLeft w:val="0"/>
          <w:marRight w:val="0"/>
          <w:marTop w:val="0"/>
          <w:marBottom w:val="0"/>
          <w:divBdr>
            <w:top w:val="none" w:sz="0" w:space="0" w:color="auto"/>
            <w:left w:val="none" w:sz="0" w:space="0" w:color="auto"/>
            <w:bottom w:val="none" w:sz="0" w:space="0" w:color="auto"/>
            <w:right w:val="none" w:sz="0" w:space="0" w:color="auto"/>
          </w:divBdr>
        </w:div>
        <w:div w:id="1572302852">
          <w:marLeft w:val="0"/>
          <w:marRight w:val="0"/>
          <w:marTop w:val="0"/>
          <w:marBottom w:val="0"/>
          <w:divBdr>
            <w:top w:val="none" w:sz="0" w:space="0" w:color="auto"/>
            <w:left w:val="none" w:sz="0" w:space="0" w:color="auto"/>
            <w:bottom w:val="none" w:sz="0" w:space="0" w:color="auto"/>
            <w:right w:val="none" w:sz="0" w:space="0" w:color="auto"/>
          </w:divBdr>
        </w:div>
        <w:div w:id="62339292">
          <w:marLeft w:val="0"/>
          <w:marRight w:val="0"/>
          <w:marTop w:val="0"/>
          <w:marBottom w:val="0"/>
          <w:divBdr>
            <w:top w:val="none" w:sz="0" w:space="0" w:color="auto"/>
            <w:left w:val="none" w:sz="0" w:space="0" w:color="auto"/>
            <w:bottom w:val="none" w:sz="0" w:space="0" w:color="auto"/>
            <w:right w:val="none" w:sz="0" w:space="0" w:color="auto"/>
          </w:divBdr>
        </w:div>
        <w:div w:id="2020768323">
          <w:marLeft w:val="0"/>
          <w:marRight w:val="0"/>
          <w:marTop w:val="0"/>
          <w:marBottom w:val="0"/>
          <w:divBdr>
            <w:top w:val="none" w:sz="0" w:space="0" w:color="auto"/>
            <w:left w:val="none" w:sz="0" w:space="0" w:color="auto"/>
            <w:bottom w:val="none" w:sz="0" w:space="0" w:color="auto"/>
            <w:right w:val="none" w:sz="0" w:space="0" w:color="auto"/>
          </w:divBdr>
        </w:div>
        <w:div w:id="202794814">
          <w:marLeft w:val="0"/>
          <w:marRight w:val="0"/>
          <w:marTop w:val="0"/>
          <w:marBottom w:val="0"/>
          <w:divBdr>
            <w:top w:val="none" w:sz="0" w:space="0" w:color="auto"/>
            <w:left w:val="none" w:sz="0" w:space="0" w:color="auto"/>
            <w:bottom w:val="none" w:sz="0" w:space="0" w:color="auto"/>
            <w:right w:val="none" w:sz="0" w:space="0" w:color="auto"/>
          </w:divBdr>
        </w:div>
        <w:div w:id="1616446808">
          <w:marLeft w:val="0"/>
          <w:marRight w:val="0"/>
          <w:marTop w:val="0"/>
          <w:marBottom w:val="0"/>
          <w:divBdr>
            <w:top w:val="none" w:sz="0" w:space="0" w:color="auto"/>
            <w:left w:val="none" w:sz="0" w:space="0" w:color="auto"/>
            <w:bottom w:val="none" w:sz="0" w:space="0" w:color="auto"/>
            <w:right w:val="none" w:sz="0" w:space="0" w:color="auto"/>
          </w:divBdr>
        </w:div>
        <w:div w:id="200477168">
          <w:marLeft w:val="0"/>
          <w:marRight w:val="0"/>
          <w:marTop w:val="0"/>
          <w:marBottom w:val="0"/>
          <w:divBdr>
            <w:top w:val="none" w:sz="0" w:space="0" w:color="auto"/>
            <w:left w:val="none" w:sz="0" w:space="0" w:color="auto"/>
            <w:bottom w:val="none" w:sz="0" w:space="0" w:color="auto"/>
            <w:right w:val="none" w:sz="0" w:space="0" w:color="auto"/>
          </w:divBdr>
        </w:div>
        <w:div w:id="1289973082">
          <w:marLeft w:val="0"/>
          <w:marRight w:val="0"/>
          <w:marTop w:val="0"/>
          <w:marBottom w:val="0"/>
          <w:divBdr>
            <w:top w:val="none" w:sz="0" w:space="0" w:color="auto"/>
            <w:left w:val="none" w:sz="0" w:space="0" w:color="auto"/>
            <w:bottom w:val="none" w:sz="0" w:space="0" w:color="auto"/>
            <w:right w:val="none" w:sz="0" w:space="0" w:color="auto"/>
          </w:divBdr>
        </w:div>
        <w:div w:id="1225332461">
          <w:marLeft w:val="0"/>
          <w:marRight w:val="0"/>
          <w:marTop w:val="0"/>
          <w:marBottom w:val="0"/>
          <w:divBdr>
            <w:top w:val="none" w:sz="0" w:space="0" w:color="auto"/>
            <w:left w:val="none" w:sz="0" w:space="0" w:color="auto"/>
            <w:bottom w:val="none" w:sz="0" w:space="0" w:color="auto"/>
            <w:right w:val="none" w:sz="0" w:space="0" w:color="auto"/>
          </w:divBdr>
        </w:div>
        <w:div w:id="596836356">
          <w:marLeft w:val="0"/>
          <w:marRight w:val="0"/>
          <w:marTop w:val="0"/>
          <w:marBottom w:val="0"/>
          <w:divBdr>
            <w:top w:val="none" w:sz="0" w:space="0" w:color="auto"/>
            <w:left w:val="none" w:sz="0" w:space="0" w:color="auto"/>
            <w:bottom w:val="none" w:sz="0" w:space="0" w:color="auto"/>
            <w:right w:val="none" w:sz="0" w:space="0" w:color="auto"/>
          </w:divBdr>
        </w:div>
        <w:div w:id="392196548">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713575877">
          <w:marLeft w:val="0"/>
          <w:marRight w:val="0"/>
          <w:marTop w:val="0"/>
          <w:marBottom w:val="0"/>
          <w:divBdr>
            <w:top w:val="none" w:sz="0" w:space="0" w:color="auto"/>
            <w:left w:val="none" w:sz="0" w:space="0" w:color="auto"/>
            <w:bottom w:val="none" w:sz="0" w:space="0" w:color="auto"/>
            <w:right w:val="none" w:sz="0" w:space="0" w:color="auto"/>
          </w:divBdr>
        </w:div>
        <w:div w:id="1938439929">
          <w:marLeft w:val="0"/>
          <w:marRight w:val="0"/>
          <w:marTop w:val="0"/>
          <w:marBottom w:val="0"/>
          <w:divBdr>
            <w:top w:val="none" w:sz="0" w:space="0" w:color="auto"/>
            <w:left w:val="none" w:sz="0" w:space="0" w:color="auto"/>
            <w:bottom w:val="none" w:sz="0" w:space="0" w:color="auto"/>
            <w:right w:val="none" w:sz="0" w:space="0" w:color="auto"/>
          </w:divBdr>
        </w:div>
        <w:div w:id="72897505">
          <w:marLeft w:val="0"/>
          <w:marRight w:val="0"/>
          <w:marTop w:val="0"/>
          <w:marBottom w:val="0"/>
          <w:divBdr>
            <w:top w:val="none" w:sz="0" w:space="0" w:color="auto"/>
            <w:left w:val="none" w:sz="0" w:space="0" w:color="auto"/>
            <w:bottom w:val="none" w:sz="0" w:space="0" w:color="auto"/>
            <w:right w:val="none" w:sz="0" w:space="0" w:color="auto"/>
          </w:divBdr>
        </w:div>
        <w:div w:id="8411080">
          <w:marLeft w:val="0"/>
          <w:marRight w:val="0"/>
          <w:marTop w:val="0"/>
          <w:marBottom w:val="0"/>
          <w:divBdr>
            <w:top w:val="none" w:sz="0" w:space="0" w:color="auto"/>
            <w:left w:val="none" w:sz="0" w:space="0" w:color="auto"/>
            <w:bottom w:val="none" w:sz="0" w:space="0" w:color="auto"/>
            <w:right w:val="none" w:sz="0" w:space="0" w:color="auto"/>
          </w:divBdr>
        </w:div>
        <w:div w:id="598683497">
          <w:marLeft w:val="0"/>
          <w:marRight w:val="0"/>
          <w:marTop w:val="0"/>
          <w:marBottom w:val="0"/>
          <w:divBdr>
            <w:top w:val="none" w:sz="0" w:space="0" w:color="auto"/>
            <w:left w:val="none" w:sz="0" w:space="0" w:color="auto"/>
            <w:bottom w:val="none" w:sz="0" w:space="0" w:color="auto"/>
            <w:right w:val="none" w:sz="0" w:space="0" w:color="auto"/>
          </w:divBdr>
        </w:div>
        <w:div w:id="1496216290">
          <w:marLeft w:val="0"/>
          <w:marRight w:val="0"/>
          <w:marTop w:val="0"/>
          <w:marBottom w:val="0"/>
          <w:divBdr>
            <w:top w:val="none" w:sz="0" w:space="0" w:color="auto"/>
            <w:left w:val="none" w:sz="0" w:space="0" w:color="auto"/>
            <w:bottom w:val="none" w:sz="0" w:space="0" w:color="auto"/>
            <w:right w:val="none" w:sz="0" w:space="0" w:color="auto"/>
          </w:divBdr>
        </w:div>
        <w:div w:id="2029137876">
          <w:marLeft w:val="0"/>
          <w:marRight w:val="0"/>
          <w:marTop w:val="0"/>
          <w:marBottom w:val="0"/>
          <w:divBdr>
            <w:top w:val="none" w:sz="0" w:space="0" w:color="auto"/>
            <w:left w:val="none" w:sz="0" w:space="0" w:color="auto"/>
            <w:bottom w:val="none" w:sz="0" w:space="0" w:color="auto"/>
            <w:right w:val="none" w:sz="0" w:space="0" w:color="auto"/>
          </w:divBdr>
        </w:div>
        <w:div w:id="9719849">
          <w:marLeft w:val="0"/>
          <w:marRight w:val="0"/>
          <w:marTop w:val="0"/>
          <w:marBottom w:val="0"/>
          <w:divBdr>
            <w:top w:val="none" w:sz="0" w:space="0" w:color="auto"/>
            <w:left w:val="none" w:sz="0" w:space="0" w:color="auto"/>
            <w:bottom w:val="none" w:sz="0" w:space="0" w:color="auto"/>
            <w:right w:val="none" w:sz="0" w:space="0" w:color="auto"/>
          </w:divBdr>
        </w:div>
        <w:div w:id="1382827119">
          <w:marLeft w:val="0"/>
          <w:marRight w:val="0"/>
          <w:marTop w:val="0"/>
          <w:marBottom w:val="0"/>
          <w:divBdr>
            <w:top w:val="none" w:sz="0" w:space="0" w:color="auto"/>
            <w:left w:val="none" w:sz="0" w:space="0" w:color="auto"/>
            <w:bottom w:val="none" w:sz="0" w:space="0" w:color="auto"/>
            <w:right w:val="none" w:sz="0" w:space="0" w:color="auto"/>
          </w:divBdr>
        </w:div>
        <w:div w:id="1876577181">
          <w:marLeft w:val="0"/>
          <w:marRight w:val="0"/>
          <w:marTop w:val="0"/>
          <w:marBottom w:val="0"/>
          <w:divBdr>
            <w:top w:val="none" w:sz="0" w:space="0" w:color="auto"/>
            <w:left w:val="none" w:sz="0" w:space="0" w:color="auto"/>
            <w:bottom w:val="none" w:sz="0" w:space="0" w:color="auto"/>
            <w:right w:val="none" w:sz="0" w:space="0" w:color="auto"/>
          </w:divBdr>
        </w:div>
        <w:div w:id="1860461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customXml" Target="../customXml/item4.xm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AEFD908B32B245A3A0D21C6B593B2B" ma:contentTypeVersion="12" ma:contentTypeDescription="Create a new document." ma:contentTypeScope="" ma:versionID="91a8d7f8bc01ac21d924832e3d28bae6">
  <xsd:schema xmlns:xsd="http://www.w3.org/2001/XMLSchema" xmlns:xs="http://www.w3.org/2001/XMLSchema" xmlns:p="http://schemas.microsoft.com/office/2006/metadata/properties" xmlns:ns2="d5a874f9-67e5-4deb-a0f2-d102b20c5fd8" xmlns:ns3="94e09ebd-c8f1-4362-991a-c49006e523f9" targetNamespace="http://schemas.microsoft.com/office/2006/metadata/properties" ma:root="true" ma:fieldsID="ecca279e7b8838489da1c857dcd648be" ns2:_="" ns3:_="">
    <xsd:import namespace="d5a874f9-67e5-4deb-a0f2-d102b20c5fd8"/>
    <xsd:import namespace="94e09ebd-c8f1-4362-991a-c49006e523f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874f9-67e5-4deb-a0f2-d102b20c5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bf2f534-9c3d-494b-83fb-768e807180c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e09ebd-c8f1-4362-991a-c49006e523f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c6b7519-a2a5-4c46-b362-72d7f70c44ec}" ma:internalName="TaxCatchAll" ma:showField="CatchAllData" ma:web="94e09ebd-c8f1-4362-991a-c49006e523f9">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a874f9-67e5-4deb-a0f2-d102b20c5fd8">
      <Terms xmlns="http://schemas.microsoft.com/office/infopath/2007/PartnerControls"/>
    </lcf76f155ced4ddcb4097134ff3c332f>
    <TaxCatchAll xmlns="94e09ebd-c8f1-4362-991a-c49006e523f9" xsi:nil="true"/>
  </documentManagement>
</p:properties>
</file>

<file path=customXml/itemProps1.xml><?xml version="1.0" encoding="utf-8"?>
<ds:datastoreItem xmlns:ds="http://schemas.openxmlformats.org/officeDocument/2006/customXml" ds:itemID="{BCEFC5E5-459A-4462-9D01-201BE71AEB7F}">
  <ds:schemaRefs>
    <ds:schemaRef ds:uri="http://schemas.openxmlformats.org/officeDocument/2006/bibliography"/>
  </ds:schemaRefs>
</ds:datastoreItem>
</file>

<file path=customXml/itemProps2.xml><?xml version="1.0" encoding="utf-8"?>
<ds:datastoreItem xmlns:ds="http://schemas.openxmlformats.org/officeDocument/2006/customXml" ds:itemID="{A1B25EA7-05F7-433F-A838-E4572B547D36}"/>
</file>

<file path=customXml/itemProps3.xml><?xml version="1.0" encoding="utf-8"?>
<ds:datastoreItem xmlns:ds="http://schemas.openxmlformats.org/officeDocument/2006/customXml" ds:itemID="{BCC37F66-C782-4D05-B9B2-08DD8246E543}"/>
</file>

<file path=customXml/itemProps4.xml><?xml version="1.0" encoding="utf-8"?>
<ds:datastoreItem xmlns:ds="http://schemas.openxmlformats.org/officeDocument/2006/customXml" ds:itemID="{7D0E8C1E-7A8E-462A-BB5A-06DCCB6F4537}"/>
</file>

<file path=docProps/app.xml><?xml version="1.0" encoding="utf-8"?>
<Properties xmlns="http://schemas.openxmlformats.org/officeDocument/2006/extended-properties" xmlns:vt="http://schemas.openxmlformats.org/officeDocument/2006/docPropsVTypes">
  <Template>Normal</Template>
  <TotalTime>192</TotalTime>
  <Pages>4</Pages>
  <Words>1723</Words>
  <Characters>9824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Girelli</dc:creator>
  <cp:keywords/>
  <dc:description/>
  <cp:lastModifiedBy>Giulio Girelli</cp:lastModifiedBy>
  <cp:revision>30</cp:revision>
  <dcterms:created xsi:type="dcterms:W3CDTF">2023-02-23T21:56:00Z</dcterms:created>
  <dcterms:modified xsi:type="dcterms:W3CDTF">2023-02-24T15:12:00Z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0x010100D4AEFD908B32B245A3A0D21C6B593B2B</vt:lpwstr>
  </property>
</Properties>
</file>