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28B47C" w14:textId="6BEE81A1" w:rsidR="009805AD" w:rsidRPr="00227B9E" w:rsidRDefault="00F641DB" w:rsidP="00227B9E">
      <w:pPr>
        <w:pStyle w:val="Title"/>
        <w:rPr>
          <w:lang w:val="en-GB"/>
        </w:rPr>
      </w:pPr>
      <w:r>
        <w:rPr>
          <w:lang w:val="en-GB"/>
        </w:rPr>
        <w:t>ELEC3227 Embedded Networked System Coursework Report</w:t>
      </w:r>
      <w:bookmarkStart w:id="0" w:name="_Ref154867820"/>
    </w:p>
    <w:p w14:paraId="027C80F0" w14:textId="371049F5" w:rsidR="009805AD" w:rsidRPr="009805AD" w:rsidRDefault="00F641DB" w:rsidP="007C02C8">
      <w:pPr>
        <w:pStyle w:val="Heading1"/>
        <w:rPr>
          <w:lang w:val="en-GB"/>
        </w:rPr>
      </w:pPr>
      <w:bookmarkStart w:id="1" w:name="_Toc154867935"/>
      <w:r>
        <w:rPr>
          <w:lang w:val="en-GB"/>
        </w:rPr>
        <w:t>Introduction</w:t>
      </w:r>
      <w:bookmarkEnd w:id="0"/>
      <w:bookmarkEnd w:id="1"/>
    </w:p>
    <w:p w14:paraId="6C997656" w14:textId="2B518087" w:rsidR="00F641DB" w:rsidRDefault="00F641DB" w:rsidP="00F641DB">
      <w:pPr>
        <w:rPr>
          <w:lang w:val="en-GB"/>
        </w:rPr>
      </w:pPr>
      <w:r>
        <w:rPr>
          <w:lang w:val="en-GB"/>
        </w:rPr>
        <w:t>Name: Muhammad Hazimi Bin Yusri</w:t>
      </w:r>
    </w:p>
    <w:p w14:paraId="6675C886" w14:textId="3E9BC0D4" w:rsidR="00F641DB" w:rsidRDefault="00F641DB" w:rsidP="00F641DB">
      <w:pPr>
        <w:rPr>
          <w:lang w:val="en-GB"/>
        </w:rPr>
      </w:pPr>
      <w:r>
        <w:rPr>
          <w:lang w:val="en-GB"/>
        </w:rPr>
        <w:t>Student ID: 32548419</w:t>
      </w:r>
    </w:p>
    <w:p w14:paraId="78415EC7" w14:textId="2C894534" w:rsidR="00F641DB" w:rsidRDefault="00F641DB" w:rsidP="00F641DB">
      <w:pPr>
        <w:rPr>
          <w:lang w:val="en-GB"/>
        </w:rPr>
      </w:pPr>
      <w:r>
        <w:rPr>
          <w:lang w:val="en-GB"/>
        </w:rPr>
        <w:t>Team: E2</w:t>
      </w:r>
    </w:p>
    <w:p w14:paraId="765EF7D2" w14:textId="75F46263" w:rsidR="00F641DB" w:rsidRDefault="00F641DB" w:rsidP="00F641DB">
      <w:pPr>
        <w:rPr>
          <w:lang w:val="en-GB"/>
        </w:rPr>
      </w:pPr>
      <w:r>
        <w:rPr>
          <w:lang w:val="en-GB"/>
        </w:rPr>
        <w:t>Layer</w:t>
      </w:r>
      <w:r w:rsidR="005510DC">
        <w:rPr>
          <w:lang w:val="en-GB"/>
        </w:rPr>
        <w:t>s</w:t>
      </w:r>
      <w:r>
        <w:rPr>
          <w:lang w:val="en-GB"/>
        </w:rPr>
        <w:t xml:space="preserve"> </w:t>
      </w:r>
      <w:r w:rsidR="00B92C0E">
        <w:rPr>
          <w:lang w:val="en-GB"/>
        </w:rPr>
        <w:t>responsible</w:t>
      </w:r>
      <w:r>
        <w:rPr>
          <w:lang w:val="en-GB"/>
        </w:rPr>
        <w:t>: Transport and Application Layer</w:t>
      </w:r>
    </w:p>
    <w:p w14:paraId="7283BA8A" w14:textId="785EA763" w:rsidR="00F54951" w:rsidRDefault="00D4390C" w:rsidP="00F54951">
      <w:r>
        <w:rPr>
          <w:lang w:val="en-GB"/>
        </w:rPr>
        <w:t>Distribution of Layer Responsibilities:</w:t>
      </w:r>
    </w:p>
    <w:p w14:paraId="24B1882A" w14:textId="60D5BEE0" w:rsidR="00C6452B" w:rsidRDefault="00C6452B" w:rsidP="00C6452B">
      <w:pPr>
        <w:jc w:val="center"/>
      </w:pPr>
      <w:r>
        <w:rPr>
          <w:noProof/>
        </w:rPr>
        <w:drawing>
          <wp:inline distT="0" distB="0" distL="0" distR="0" wp14:anchorId="5495E8CC" wp14:editId="1610ACC2">
            <wp:extent cx="1876425" cy="2857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6425" cy="2857500"/>
                    </a:xfrm>
                    <a:prstGeom prst="rect">
                      <a:avLst/>
                    </a:prstGeom>
                    <a:noFill/>
                    <a:ln>
                      <a:noFill/>
                    </a:ln>
                  </pic:spPr>
                </pic:pic>
              </a:graphicData>
            </a:graphic>
          </wp:inline>
        </w:drawing>
      </w:r>
    </w:p>
    <w:p w14:paraId="624E9EE2" w14:textId="5BDFE29C" w:rsidR="001F6884" w:rsidRDefault="001F6884" w:rsidP="001F6884">
      <w:pPr>
        <w:pStyle w:val="Heading2"/>
      </w:pPr>
      <w:r>
        <w:t>Application Layer</w:t>
      </w:r>
    </w:p>
    <w:p w14:paraId="07E42A85" w14:textId="3B9846C6" w:rsidR="001F6884" w:rsidRDefault="001F6884" w:rsidP="001F6884">
      <w:r>
        <w:t>The Application Layer interfaces directly with end-users, managing user inputs and outputs for the smart lighting system. It translates user interactions, such as button presses, into data for the Transport Layer and handles high-level communication protocols.</w:t>
      </w:r>
    </w:p>
    <w:p w14:paraId="46C84ECD" w14:textId="41DFA3B6" w:rsidR="001F6884" w:rsidRDefault="001F6884" w:rsidP="001F6884">
      <w:pPr>
        <w:pStyle w:val="Heading2"/>
      </w:pPr>
      <w:r>
        <w:t>Transport Layer</w:t>
      </w:r>
    </w:p>
    <w:p w14:paraId="0D83E492" w14:textId="77777777" w:rsidR="001F6884" w:rsidRDefault="001F6884" w:rsidP="001F6884">
      <w:r>
        <w:t>The Transport Layer ensures reliable communication between nodes, segmenting and managing data flow from the Application Layer. It handles data transmission integrity, error detection, and correction, crucial for maintaining the system's communication reliability.</w:t>
      </w:r>
    </w:p>
    <w:p w14:paraId="753D53E5" w14:textId="4CC860CB" w:rsidR="00227B9E" w:rsidRDefault="00227B9E" w:rsidP="00F54951"/>
    <w:p w14:paraId="3E362C2E" w14:textId="3F49B1C9" w:rsidR="00227B9E" w:rsidRDefault="00227B9E" w:rsidP="00F54951"/>
    <w:p w14:paraId="644DB162" w14:textId="139AE1AF" w:rsidR="00F54951" w:rsidRDefault="00F54951" w:rsidP="00F54951"/>
    <w:p w14:paraId="088851DA" w14:textId="383E6C2C" w:rsidR="009805AD" w:rsidRPr="00ED7D88" w:rsidRDefault="009805AD" w:rsidP="009805AD">
      <w:pPr>
        <w:pStyle w:val="Heading1"/>
        <w:jc w:val="center"/>
        <w:rPr>
          <w:rFonts w:ascii="Segoe UI" w:eastAsia="Times New Roman" w:hAnsi="Segoe UI" w:cs="Segoe UI"/>
          <w:color w:val="000000" w:themeColor="text1"/>
          <w:sz w:val="18"/>
          <w:szCs w:val="18"/>
        </w:rPr>
      </w:pPr>
      <w:bookmarkStart w:id="2" w:name="_Toc154867936"/>
      <w:r w:rsidRPr="00ED7D88">
        <w:rPr>
          <w:rFonts w:eastAsia="Times New Roman"/>
          <w:color w:val="000000" w:themeColor="text1"/>
        </w:rPr>
        <w:lastRenderedPageBreak/>
        <w:t>Application and Transport Layer Standards</w:t>
      </w:r>
      <w:bookmarkEnd w:id="2"/>
    </w:p>
    <w:p w14:paraId="70B8D629" w14:textId="77777777" w:rsidR="009805AD" w:rsidRPr="009805AD" w:rsidRDefault="009805AD" w:rsidP="009805AD">
      <w:pPr>
        <w:spacing w:after="0" w:line="240" w:lineRule="auto"/>
        <w:jc w:val="center"/>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i/>
          <w:iCs/>
          <w:kern w:val="0"/>
          <w:sz w:val="24"/>
          <w:szCs w:val="24"/>
          <w14:ligatures w14:val="none"/>
        </w:rPr>
        <w:t>Muhammad Hazimi Bin Yusri (mhby1g21, Team E1),</w:t>
      </w:r>
      <w:r w:rsidRPr="009805AD">
        <w:rPr>
          <w:rFonts w:ascii="Times New Roman" w:eastAsia="Times New Roman" w:hAnsi="Times New Roman" w:cs="Times New Roman"/>
          <w:kern w:val="0"/>
          <w:sz w:val="24"/>
          <w:szCs w:val="24"/>
          <w14:ligatures w14:val="none"/>
        </w:rPr>
        <w:t> </w:t>
      </w:r>
    </w:p>
    <w:p w14:paraId="7DFCC50C" w14:textId="77777777" w:rsidR="009805AD" w:rsidRPr="009805AD" w:rsidRDefault="009805AD" w:rsidP="009805AD">
      <w:pPr>
        <w:spacing w:after="0" w:line="240" w:lineRule="auto"/>
        <w:jc w:val="center"/>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i/>
          <w:iCs/>
          <w:kern w:val="0"/>
          <w:sz w:val="24"/>
          <w:szCs w:val="24"/>
          <w14:ligatures w14:val="none"/>
        </w:rPr>
        <w:t> Law Shaw Zuan (szl1c21, Team E2)</w:t>
      </w:r>
      <w:r w:rsidRPr="009805AD">
        <w:rPr>
          <w:rFonts w:ascii="Times New Roman" w:eastAsia="Times New Roman" w:hAnsi="Times New Roman" w:cs="Times New Roman"/>
          <w:kern w:val="0"/>
          <w:sz w:val="24"/>
          <w:szCs w:val="24"/>
          <w14:ligatures w14:val="none"/>
        </w:rPr>
        <w:t> </w:t>
      </w:r>
    </w:p>
    <w:p w14:paraId="65205BC3" w14:textId="77777777" w:rsidR="009805AD" w:rsidRPr="009805AD" w:rsidRDefault="009805AD" w:rsidP="009805AD">
      <w:pPr>
        <w:spacing w:after="0" w:line="240" w:lineRule="auto"/>
        <w:jc w:val="center"/>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i/>
          <w:iCs/>
          <w:kern w:val="0"/>
          <w:sz w:val="24"/>
          <w:szCs w:val="24"/>
          <w14:ligatures w14:val="none"/>
        </w:rPr>
        <w:t>ELEC3227 Embedded Networked Systems Coursework</w:t>
      </w:r>
      <w:r w:rsidRPr="009805AD">
        <w:rPr>
          <w:rFonts w:ascii="Times New Roman" w:eastAsia="Times New Roman" w:hAnsi="Times New Roman" w:cs="Times New Roman"/>
          <w:kern w:val="0"/>
          <w:sz w:val="24"/>
          <w:szCs w:val="24"/>
          <w14:ligatures w14:val="none"/>
        </w:rPr>
        <w:t> </w:t>
      </w:r>
    </w:p>
    <w:p w14:paraId="256D322A" w14:textId="77777777" w:rsidR="009805AD" w:rsidRPr="009805AD" w:rsidRDefault="009805AD" w:rsidP="009805AD">
      <w:pPr>
        <w:spacing w:after="0" w:line="240" w:lineRule="auto"/>
        <w:jc w:val="center"/>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kern w:val="0"/>
          <w:sz w:val="24"/>
          <w:szCs w:val="24"/>
          <w14:ligatures w14:val="none"/>
        </w:rPr>
        <w:t> </w:t>
      </w:r>
    </w:p>
    <w:p w14:paraId="692A456E"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kern w:val="0"/>
          <w:sz w:val="24"/>
          <w:szCs w:val="24"/>
          <w:u w:val="single"/>
          <w14:ligatures w14:val="none"/>
        </w:rPr>
        <w:t>Application Layer (APP)</w:t>
      </w:r>
      <w:r w:rsidRPr="009805AD">
        <w:rPr>
          <w:rFonts w:ascii="Times New Roman" w:eastAsia="Times New Roman" w:hAnsi="Times New Roman" w:cs="Times New Roman"/>
          <w:kern w:val="0"/>
          <w:sz w:val="24"/>
          <w:szCs w:val="24"/>
          <w14:ligatures w14:val="none"/>
        </w:rPr>
        <w:t> </w:t>
      </w:r>
    </w:p>
    <w:p w14:paraId="15B67471" w14:textId="77777777" w:rsidR="009805AD" w:rsidRPr="009805AD" w:rsidRDefault="009805AD" w:rsidP="009805AD">
      <w:pPr>
        <w:numPr>
          <w:ilvl w:val="0"/>
          <w:numId w:val="1"/>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Hostnames are E11, E12, E13 and E21, E22, E23 for Team E1 and E2. </w:t>
      </w:r>
    </w:p>
    <w:p w14:paraId="139DC09C" w14:textId="77777777" w:rsidR="009805AD" w:rsidRPr="009805AD" w:rsidRDefault="009805AD" w:rsidP="009805AD">
      <w:pPr>
        <w:numPr>
          <w:ilvl w:val="0"/>
          <w:numId w:val="1"/>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One LED on PC6 and one button on PA6, UART communication at Port D, RFM12B-S2 Radio Module at Port B. </w:t>
      </w:r>
    </w:p>
    <w:p w14:paraId="25F2E4EF" w14:textId="77777777" w:rsidR="009805AD" w:rsidRPr="009805AD" w:rsidRDefault="009805AD" w:rsidP="009805AD">
      <w:pPr>
        <w:numPr>
          <w:ilvl w:val="0"/>
          <w:numId w:val="2"/>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Leftover pins can be used for optional implementation by individuals. </w:t>
      </w:r>
    </w:p>
    <w:p w14:paraId="72456A81" w14:textId="77777777" w:rsidR="009805AD" w:rsidRPr="009805AD" w:rsidRDefault="009805AD" w:rsidP="009805AD">
      <w:pPr>
        <w:numPr>
          <w:ilvl w:val="0"/>
          <w:numId w:val="3"/>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Hostname-IP address table is used to resolve hostname into destination IP address for Network Layer. </w:t>
      </w:r>
    </w:p>
    <w:p w14:paraId="6C13D437"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kern w:val="0"/>
          <w:sz w:val="24"/>
          <w:szCs w:val="24"/>
          <w14:ligatures w14:val="none"/>
        </w:rPr>
        <w:t>Application 1</w:t>
      </w:r>
      <w:r w:rsidRPr="009805AD">
        <w:rPr>
          <w:rFonts w:ascii="Times New Roman" w:eastAsia="Times New Roman" w:hAnsi="Times New Roman" w:cs="Times New Roman"/>
          <w:kern w:val="0"/>
          <w:sz w:val="24"/>
          <w:szCs w:val="24"/>
          <w14:ligatures w14:val="none"/>
        </w:rPr>
        <w:t>: Button interaction with LED </w:t>
      </w:r>
    </w:p>
    <w:p w14:paraId="4FC13DD6" w14:textId="77777777" w:rsidR="009805AD" w:rsidRPr="009805AD" w:rsidRDefault="009805AD" w:rsidP="009805AD">
      <w:pPr>
        <w:numPr>
          <w:ilvl w:val="0"/>
          <w:numId w:val="4"/>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Only 1 byte of APP data will be used. </w:t>
      </w:r>
    </w:p>
    <w:p w14:paraId="436E1E52" w14:textId="77777777" w:rsidR="009805AD" w:rsidRPr="009805AD" w:rsidRDefault="009805AD" w:rsidP="009805AD">
      <w:pPr>
        <w:numPr>
          <w:ilvl w:val="0"/>
          <w:numId w:val="4"/>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Button LED ON sends a byte of 0xFF, button LED OFF sends a byte of 0x00. </w:t>
      </w:r>
    </w:p>
    <w:p w14:paraId="728E18FC" w14:textId="77777777" w:rsidR="009805AD" w:rsidRPr="009805AD" w:rsidRDefault="009805AD" w:rsidP="009805AD">
      <w:pPr>
        <w:numPr>
          <w:ilvl w:val="0"/>
          <w:numId w:val="4"/>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Button/LED interactions between nodes are hard coded.  </w:t>
      </w:r>
    </w:p>
    <w:p w14:paraId="50617CA6" w14:textId="77777777" w:rsidR="009805AD" w:rsidRPr="009805AD" w:rsidRDefault="009805AD" w:rsidP="009805AD">
      <w:pPr>
        <w:numPr>
          <w:ilvl w:val="0"/>
          <w:numId w:val="5"/>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Button on a node will send data (LED ON/OFF) to only one of its adjacent nodes. </w:t>
      </w:r>
    </w:p>
    <w:p w14:paraId="46F7C4F2" w14:textId="77777777" w:rsidR="009805AD" w:rsidRPr="009805AD" w:rsidRDefault="009805AD" w:rsidP="009805AD">
      <w:pPr>
        <w:numPr>
          <w:ilvl w:val="0"/>
          <w:numId w:val="5"/>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E.g.: E11 button will turn on E12 LED, E12 button will turn on E13 LED etc... </w:t>
      </w:r>
    </w:p>
    <w:p w14:paraId="2A4B4D2F" w14:textId="77777777" w:rsidR="009805AD" w:rsidRPr="009805AD" w:rsidRDefault="009805AD" w:rsidP="009805AD">
      <w:pPr>
        <w:numPr>
          <w:ilvl w:val="0"/>
          <w:numId w:val="5"/>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The ending node will turn on starting node (E23 button turns on E11 LED) </w:t>
      </w:r>
    </w:p>
    <w:p w14:paraId="25DCD2AD"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kern w:val="0"/>
          <w:sz w:val="24"/>
          <w:szCs w:val="24"/>
          <w14:ligatures w14:val="none"/>
        </w:rPr>
        <w:t>Application 2</w:t>
      </w:r>
      <w:r w:rsidRPr="009805AD">
        <w:rPr>
          <w:rFonts w:ascii="Times New Roman" w:eastAsia="Times New Roman" w:hAnsi="Times New Roman" w:cs="Times New Roman"/>
          <w:kern w:val="0"/>
          <w:sz w:val="24"/>
          <w:szCs w:val="24"/>
          <w14:ligatures w14:val="none"/>
        </w:rPr>
        <w:t xml:space="preserve">: UART as input and output for sending strings and specific LED </w:t>
      </w:r>
      <w:proofErr w:type="gramStart"/>
      <w:r w:rsidRPr="009805AD">
        <w:rPr>
          <w:rFonts w:ascii="Times New Roman" w:eastAsia="Times New Roman" w:hAnsi="Times New Roman" w:cs="Times New Roman"/>
          <w:kern w:val="0"/>
          <w:sz w:val="24"/>
          <w:szCs w:val="24"/>
          <w14:ligatures w14:val="none"/>
        </w:rPr>
        <w:t>commands</w:t>
      </w:r>
      <w:proofErr w:type="gramEnd"/>
      <w:r w:rsidRPr="009805AD">
        <w:rPr>
          <w:rFonts w:ascii="Times New Roman" w:eastAsia="Times New Roman" w:hAnsi="Times New Roman" w:cs="Times New Roman"/>
          <w:kern w:val="0"/>
          <w:sz w:val="24"/>
          <w:szCs w:val="24"/>
          <w14:ligatures w14:val="none"/>
        </w:rPr>
        <w:t> </w:t>
      </w:r>
    </w:p>
    <w:p w14:paraId="238AFF15" w14:textId="77777777" w:rsidR="009805AD" w:rsidRPr="009805AD" w:rsidRDefault="009805AD" w:rsidP="009805AD">
      <w:pPr>
        <w:numPr>
          <w:ilvl w:val="0"/>
          <w:numId w:val="6"/>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UART for sending/receiving messages, constrained to 9 bytes or characters maximum. </w:t>
      </w:r>
    </w:p>
    <w:p w14:paraId="26688001" w14:textId="77777777" w:rsidR="009805AD" w:rsidRPr="009805AD" w:rsidRDefault="009805AD" w:rsidP="009805AD">
      <w:pPr>
        <w:numPr>
          <w:ilvl w:val="0"/>
          <w:numId w:val="7"/>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proofErr w:type="gramStart"/>
      <w:r w:rsidRPr="009805AD">
        <w:rPr>
          <w:rFonts w:ascii="Times New Roman" w:eastAsia="Times New Roman" w:hAnsi="Times New Roman" w:cs="Times New Roman"/>
          <w:kern w:val="0"/>
          <w:sz w:val="24"/>
          <w:szCs w:val="24"/>
          <w14:ligatures w14:val="none"/>
        </w:rPr>
        <w:t>E.g.</w:t>
      </w:r>
      <w:proofErr w:type="gramEnd"/>
      <w:r w:rsidRPr="009805AD">
        <w:rPr>
          <w:rFonts w:ascii="Times New Roman" w:eastAsia="Times New Roman" w:hAnsi="Times New Roman" w:cs="Times New Roman"/>
          <w:kern w:val="0"/>
          <w:sz w:val="24"/>
          <w:szCs w:val="24"/>
          <w14:ligatures w14:val="none"/>
        </w:rPr>
        <w:t xml:space="preserve"> string commands: SEND E11 &lt;MESSAGES&gt; (Send string messages to E11) </w:t>
      </w:r>
    </w:p>
    <w:p w14:paraId="120362C2" w14:textId="77777777" w:rsidR="009805AD" w:rsidRPr="009805AD" w:rsidRDefault="009805AD" w:rsidP="009805AD">
      <w:pPr>
        <w:numPr>
          <w:ilvl w:val="0"/>
          <w:numId w:val="8"/>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UART LED commands use 9 bytes, the first left-most byte is reserved for basic ON/OFF byte functionality and the remaining bytes are for individual team use. </w:t>
      </w:r>
    </w:p>
    <w:p w14:paraId="26F06F64" w14:textId="77777777" w:rsidR="009805AD" w:rsidRPr="009805AD" w:rsidRDefault="009805AD" w:rsidP="009805AD">
      <w:pPr>
        <w:numPr>
          <w:ilvl w:val="0"/>
          <w:numId w:val="8"/>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UART commands to interact with LED on other nodes. </w:t>
      </w:r>
    </w:p>
    <w:p w14:paraId="70EE0AAB" w14:textId="77777777" w:rsidR="009805AD" w:rsidRPr="009805AD" w:rsidRDefault="009805AD" w:rsidP="009805AD">
      <w:pPr>
        <w:numPr>
          <w:ilvl w:val="0"/>
          <w:numId w:val="8"/>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Example of basic commands: ON E11 (Turn on LED on node E11), OFF E23 (Turn off LED on node E23), ON E11, E22 (Turns on LED on E11, and E22) </w:t>
      </w:r>
    </w:p>
    <w:p w14:paraId="771C3CED" w14:textId="77777777" w:rsidR="009805AD" w:rsidRPr="009805AD" w:rsidRDefault="009805AD" w:rsidP="009805AD">
      <w:pPr>
        <w:numPr>
          <w:ilvl w:val="0"/>
          <w:numId w:val="8"/>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Example of optional commands that uses additional parameters: ON E11 R5G9B7 (Turn on optional RGB LED with different brightness level given) </w:t>
      </w:r>
    </w:p>
    <w:p w14:paraId="115A4537" w14:textId="77777777" w:rsidR="009805AD" w:rsidRPr="009805AD" w:rsidRDefault="009805AD" w:rsidP="009805AD">
      <w:pPr>
        <w:numPr>
          <w:ilvl w:val="0"/>
          <w:numId w:val="9"/>
        </w:numPr>
        <w:spacing w:after="0" w:line="240" w:lineRule="auto"/>
        <w:ind w:left="216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Clarification: UART to control LEDs will result in 0xFF source port and 0x00 LED port so it can be easily differentiated from button presses. </w:t>
      </w:r>
    </w:p>
    <w:p w14:paraId="4F1DFEDC" w14:textId="77777777" w:rsidR="009805AD" w:rsidRPr="009805AD" w:rsidRDefault="009805AD" w:rsidP="009805AD">
      <w:pPr>
        <w:numPr>
          <w:ilvl w:val="0"/>
          <w:numId w:val="10"/>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The special character (“/”) is used to toggle between input or output mode in UART command line interface (cli). </w:t>
      </w:r>
    </w:p>
    <w:p w14:paraId="4CC71A62"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kern w:val="0"/>
          <w:sz w:val="24"/>
          <w:szCs w:val="24"/>
          <w14:ligatures w14:val="none"/>
        </w:rPr>
        <w:t>Interfaces</w:t>
      </w:r>
      <w:r w:rsidRPr="009805AD">
        <w:rPr>
          <w:rFonts w:ascii="Times New Roman" w:eastAsia="Times New Roman" w:hAnsi="Times New Roman" w:cs="Times New Roman"/>
          <w:kern w:val="0"/>
          <w:sz w:val="24"/>
          <w:szCs w:val="24"/>
          <w14:ligatures w14:val="none"/>
        </w:rPr>
        <w:t>: </w:t>
      </w:r>
    </w:p>
    <w:p w14:paraId="0D4C00FD" w14:textId="77777777" w:rsidR="009805AD" w:rsidRPr="009805AD" w:rsidRDefault="009805AD" w:rsidP="009805AD">
      <w:pPr>
        <w:numPr>
          <w:ilvl w:val="0"/>
          <w:numId w:val="11"/>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APP Layer provides destination port, source port and destination IP address to TRAN Layer for correct connection. </w:t>
      </w:r>
    </w:p>
    <w:p w14:paraId="37CEA627" w14:textId="77777777" w:rsidR="009805AD" w:rsidRPr="009805AD" w:rsidRDefault="009805AD" w:rsidP="009805AD">
      <w:pPr>
        <w:numPr>
          <w:ilvl w:val="0"/>
          <w:numId w:val="11"/>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APP Layer provides APP data with correct length to TRAN Layer for segmentation. </w:t>
      </w:r>
    </w:p>
    <w:p w14:paraId="0DC90182"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kern w:val="0"/>
          <w:sz w:val="24"/>
          <w:szCs w:val="24"/>
          <w14:ligatures w14:val="none"/>
        </w:rPr>
        <w:t> </w:t>
      </w:r>
    </w:p>
    <w:p w14:paraId="4D1C34CB" w14:textId="77777777" w:rsidR="00ED7D88" w:rsidRDefault="00ED7D88" w:rsidP="009805AD">
      <w:pPr>
        <w:spacing w:after="0" w:line="240" w:lineRule="auto"/>
        <w:jc w:val="both"/>
        <w:textAlignment w:val="baseline"/>
        <w:rPr>
          <w:rFonts w:ascii="Times New Roman" w:eastAsia="Times New Roman" w:hAnsi="Times New Roman" w:cs="Times New Roman"/>
          <w:b/>
          <w:bCs/>
          <w:kern w:val="0"/>
          <w:sz w:val="24"/>
          <w:szCs w:val="24"/>
          <w:u w:val="single"/>
          <w14:ligatures w14:val="none"/>
        </w:rPr>
      </w:pPr>
    </w:p>
    <w:p w14:paraId="103D6A2F" w14:textId="77777777" w:rsidR="00ED7D88" w:rsidRDefault="00ED7D88" w:rsidP="009805AD">
      <w:pPr>
        <w:spacing w:after="0" w:line="240" w:lineRule="auto"/>
        <w:jc w:val="both"/>
        <w:textAlignment w:val="baseline"/>
        <w:rPr>
          <w:rFonts w:ascii="Times New Roman" w:eastAsia="Times New Roman" w:hAnsi="Times New Roman" w:cs="Times New Roman"/>
          <w:b/>
          <w:bCs/>
          <w:kern w:val="0"/>
          <w:sz w:val="24"/>
          <w:szCs w:val="24"/>
          <w:u w:val="single"/>
          <w14:ligatures w14:val="none"/>
        </w:rPr>
      </w:pPr>
    </w:p>
    <w:p w14:paraId="0E10267C" w14:textId="77777777" w:rsidR="00ED7D88" w:rsidRDefault="00ED7D88" w:rsidP="009805AD">
      <w:pPr>
        <w:spacing w:after="0" w:line="240" w:lineRule="auto"/>
        <w:jc w:val="both"/>
        <w:textAlignment w:val="baseline"/>
        <w:rPr>
          <w:rFonts w:ascii="Times New Roman" w:eastAsia="Times New Roman" w:hAnsi="Times New Roman" w:cs="Times New Roman"/>
          <w:b/>
          <w:bCs/>
          <w:kern w:val="0"/>
          <w:sz w:val="24"/>
          <w:szCs w:val="24"/>
          <w:u w:val="single"/>
          <w14:ligatures w14:val="none"/>
        </w:rPr>
      </w:pPr>
    </w:p>
    <w:p w14:paraId="734B9BCF" w14:textId="1F1F47BF"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kern w:val="0"/>
          <w:sz w:val="24"/>
          <w:szCs w:val="24"/>
          <w:u w:val="single"/>
          <w14:ligatures w14:val="none"/>
        </w:rPr>
        <w:lastRenderedPageBreak/>
        <w:t>Transport Layer (TRAN)</w:t>
      </w:r>
      <w:r w:rsidRPr="009805AD">
        <w:rPr>
          <w:rFonts w:ascii="Times New Roman" w:eastAsia="Times New Roman" w:hAnsi="Times New Roman" w:cs="Times New Roman"/>
          <w:kern w:val="0"/>
          <w:sz w:val="24"/>
          <w:szCs w:val="24"/>
          <w14:ligatures w14:val="none"/>
        </w:rPr>
        <w:t> </w:t>
      </w:r>
    </w:p>
    <w:p w14:paraId="36A54E42"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heme="majorHAnsi" w:eastAsiaTheme="majorEastAsia" w:hAnsiTheme="majorHAnsi" w:cstheme="majorBidi"/>
          <w:noProof/>
          <w:spacing w:val="-10"/>
          <w:kern w:val="28"/>
          <w:sz w:val="56"/>
          <w:szCs w:val="56"/>
        </w:rPr>
        <w:drawing>
          <wp:inline distT="0" distB="0" distL="0" distR="0" wp14:anchorId="4E275DE7" wp14:editId="574A463A">
            <wp:extent cx="5829300" cy="561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561975"/>
                    </a:xfrm>
                    <a:prstGeom prst="rect">
                      <a:avLst/>
                    </a:prstGeom>
                    <a:noFill/>
                    <a:ln>
                      <a:noFill/>
                    </a:ln>
                  </pic:spPr>
                </pic:pic>
              </a:graphicData>
            </a:graphic>
          </wp:inline>
        </w:drawing>
      </w:r>
      <w:r w:rsidRPr="009805AD">
        <w:rPr>
          <w:rFonts w:ascii="Calibri" w:eastAsia="Times New Roman" w:hAnsi="Calibri" w:cs="Calibri"/>
          <w:kern w:val="0"/>
          <w:lang w:val="en-MY"/>
          <w14:ligatures w14:val="none"/>
        </w:rPr>
        <w:t xml:space="preserve">Figure 1. Segment field structures defined by the </w:t>
      </w:r>
      <w:proofErr w:type="gramStart"/>
      <w:r w:rsidRPr="009805AD">
        <w:rPr>
          <w:rFonts w:ascii="Calibri" w:eastAsia="Times New Roman" w:hAnsi="Calibri" w:cs="Calibri"/>
          <w:kern w:val="0"/>
          <w:lang w:val="en-MY"/>
          <w14:ligatures w14:val="none"/>
        </w:rPr>
        <w:t>coursework</w:t>
      </w:r>
      <w:proofErr w:type="gramEnd"/>
      <w:r w:rsidRPr="009805AD">
        <w:rPr>
          <w:rFonts w:ascii="Calibri" w:eastAsia="Times New Roman" w:hAnsi="Calibri" w:cs="Calibri"/>
          <w:kern w:val="0"/>
          <w14:ligatures w14:val="none"/>
        </w:rPr>
        <w:t> </w:t>
      </w:r>
    </w:p>
    <w:p w14:paraId="7EB80FC4" w14:textId="77777777" w:rsidR="009805AD" w:rsidRPr="009805AD" w:rsidRDefault="009805AD" w:rsidP="009805AD">
      <w:pPr>
        <w:numPr>
          <w:ilvl w:val="0"/>
          <w:numId w:val="12"/>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Using TCP (3-way handshake connection) with segment structure shown below, </w:t>
      </w:r>
    </w:p>
    <w:p w14:paraId="7641D194" w14:textId="77777777" w:rsidR="009805AD" w:rsidRPr="009805AD" w:rsidRDefault="009805AD" w:rsidP="009805AD">
      <w:pPr>
        <w:numPr>
          <w:ilvl w:val="0"/>
          <w:numId w:val="13"/>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 xml:space="preserve">Control bits </w:t>
      </w:r>
      <w:proofErr w:type="gramStart"/>
      <w:r w:rsidRPr="009805AD">
        <w:rPr>
          <w:rFonts w:ascii="Times New Roman" w:eastAsia="Times New Roman" w:hAnsi="Times New Roman" w:cs="Times New Roman"/>
          <w:kern w:val="0"/>
          <w:sz w:val="24"/>
          <w:szCs w:val="24"/>
          <w14:ligatures w14:val="none"/>
        </w:rPr>
        <w:t>( 2</w:t>
      </w:r>
      <w:proofErr w:type="gramEnd"/>
      <w:r w:rsidRPr="009805AD">
        <w:rPr>
          <w:rFonts w:ascii="Times New Roman" w:eastAsia="Times New Roman" w:hAnsi="Times New Roman" w:cs="Times New Roman"/>
          <w:kern w:val="0"/>
          <w:sz w:val="24"/>
          <w:szCs w:val="24"/>
          <w14:ligatures w14:val="none"/>
        </w:rPr>
        <w:t xml:space="preserve"> bytes ) </w:t>
      </w:r>
    </w:p>
    <w:p w14:paraId="561212E0"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i/>
          <w:iCs/>
          <w:kern w:val="0"/>
          <w:sz w:val="24"/>
          <w:szCs w:val="24"/>
          <w14:ligatures w14:val="none"/>
        </w:rPr>
        <w:t>Left Byte Assignment</w:t>
      </w:r>
      <w:r w:rsidRPr="009805AD">
        <w:rPr>
          <w:rFonts w:ascii="Times New Roman" w:eastAsia="Times New Roman" w:hAnsi="Times New Roman" w:cs="Times New Roman"/>
          <w:kern w:val="0"/>
          <w:sz w:val="24"/>
          <w:szCs w:val="24"/>
          <w14:ligatures w14:val="none"/>
        </w:rPr>
        <w:t> </w:t>
      </w:r>
    </w:p>
    <w:tbl>
      <w:tblPr>
        <w:tblW w:w="0" w:type="dxa"/>
        <w:tblBorders>
          <w:top w:val="outset" w:sz="6" w:space="0" w:color="545B5E"/>
          <w:left w:val="outset" w:sz="6" w:space="0" w:color="545B5E"/>
          <w:bottom w:val="outset" w:sz="6" w:space="0" w:color="545B5E"/>
          <w:right w:val="outset" w:sz="6" w:space="0" w:color="545B5E"/>
        </w:tblBorders>
        <w:tblCellMar>
          <w:left w:w="0" w:type="dxa"/>
          <w:right w:w="0" w:type="dxa"/>
        </w:tblCellMar>
        <w:tblLook w:val="04A0" w:firstRow="1" w:lastRow="0" w:firstColumn="1" w:lastColumn="0" w:noHBand="0" w:noVBand="1"/>
      </w:tblPr>
      <w:tblGrid>
        <w:gridCol w:w="1500"/>
        <w:gridCol w:w="1500"/>
        <w:gridCol w:w="1500"/>
        <w:gridCol w:w="1500"/>
        <w:gridCol w:w="1769"/>
        <w:gridCol w:w="1575"/>
      </w:tblGrid>
      <w:tr w:rsidR="009805AD" w:rsidRPr="009805AD" w14:paraId="0436C699" w14:textId="77777777" w:rsidTr="009805AD">
        <w:trPr>
          <w:trHeight w:val="300"/>
        </w:trPr>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0E6AFBD0"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(15)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394B0546"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(14)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0E161670"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(13)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00678F86"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(12:10)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1FF9AA13"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(9) </w:t>
            </w:r>
          </w:p>
        </w:tc>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47FE5CB1"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(8) </w:t>
            </w:r>
          </w:p>
        </w:tc>
      </w:tr>
      <w:tr w:rsidR="009805AD" w:rsidRPr="009805AD" w14:paraId="3EE60C20" w14:textId="77777777" w:rsidTr="009805AD">
        <w:trPr>
          <w:trHeight w:val="300"/>
        </w:trPr>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446D9C52"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SYN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3C12CD3B"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ACK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3858294D"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DR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293532C9"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BUF </w:t>
            </w:r>
          </w:p>
        </w:tc>
        <w:tc>
          <w:tcPr>
            <w:tcW w:w="1500" w:type="dxa"/>
            <w:tcBorders>
              <w:top w:val="single" w:sz="6" w:space="0" w:color="auto"/>
              <w:left w:val="single" w:sz="6" w:space="0" w:color="auto"/>
              <w:bottom w:val="single" w:sz="6" w:space="0" w:color="auto"/>
              <w:right w:val="single" w:sz="6" w:space="0" w:color="auto"/>
            </w:tcBorders>
            <w:shd w:val="clear" w:color="auto" w:fill="auto"/>
            <w:hideMark/>
          </w:tcPr>
          <w:p w14:paraId="78EA0B41"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PERSONALUSE </w:t>
            </w:r>
          </w:p>
        </w:tc>
        <w:tc>
          <w:tcPr>
            <w:tcW w:w="1575" w:type="dxa"/>
            <w:tcBorders>
              <w:top w:val="single" w:sz="6" w:space="0" w:color="auto"/>
              <w:left w:val="single" w:sz="6" w:space="0" w:color="auto"/>
              <w:bottom w:val="single" w:sz="6" w:space="0" w:color="auto"/>
              <w:right w:val="single" w:sz="6" w:space="0" w:color="auto"/>
            </w:tcBorders>
            <w:shd w:val="clear" w:color="auto" w:fill="auto"/>
            <w:hideMark/>
          </w:tcPr>
          <w:p w14:paraId="45BEAC55"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PERSONAL USE </w:t>
            </w:r>
          </w:p>
        </w:tc>
      </w:tr>
    </w:tbl>
    <w:p w14:paraId="1A6BF9E6"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kern w:val="0"/>
          <w:sz w:val="24"/>
          <w:szCs w:val="24"/>
          <w14:ligatures w14:val="none"/>
        </w:rPr>
        <w:t>** SYN and ACK for handshake, BUF for buffer remaining, DR for disconnect request </w:t>
      </w:r>
    </w:p>
    <w:p w14:paraId="3B5EB0F7"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i/>
          <w:iCs/>
          <w:kern w:val="0"/>
          <w:sz w:val="24"/>
          <w:szCs w:val="24"/>
          <w14:ligatures w14:val="none"/>
        </w:rPr>
        <w:t>Right Byte Assignment </w:t>
      </w:r>
      <w:r w:rsidRPr="009805AD">
        <w:rPr>
          <w:rFonts w:ascii="Times New Roman" w:eastAsia="Times New Roman" w:hAnsi="Times New Roman" w:cs="Times New Roman"/>
          <w:kern w:val="0"/>
          <w:sz w:val="24"/>
          <w:szCs w:val="24"/>
          <w14:ligatures w14:val="none"/>
        </w:rPr>
        <w:t> </w:t>
      </w:r>
    </w:p>
    <w:tbl>
      <w:tblPr>
        <w:tblW w:w="0" w:type="dxa"/>
        <w:tblBorders>
          <w:top w:val="outset" w:sz="6" w:space="0" w:color="545B5E"/>
          <w:left w:val="outset" w:sz="6" w:space="0" w:color="545B5E"/>
          <w:bottom w:val="outset" w:sz="6" w:space="0" w:color="545B5E"/>
          <w:right w:val="outset" w:sz="6" w:space="0" w:color="545B5E"/>
        </w:tblBorders>
        <w:tblCellMar>
          <w:left w:w="0" w:type="dxa"/>
          <w:right w:w="0" w:type="dxa"/>
        </w:tblCellMar>
        <w:tblLook w:val="04A0" w:firstRow="1" w:lastRow="0" w:firstColumn="1" w:lastColumn="0" w:noHBand="0" w:noVBand="1"/>
      </w:tblPr>
      <w:tblGrid>
        <w:gridCol w:w="4500"/>
        <w:gridCol w:w="4620"/>
      </w:tblGrid>
      <w:tr w:rsidR="009805AD" w:rsidRPr="009805AD" w14:paraId="1C036996" w14:textId="77777777" w:rsidTr="009805AD">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14:paraId="3AB7C75A"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(7:4) </w:t>
            </w:r>
          </w:p>
        </w:tc>
        <w:tc>
          <w:tcPr>
            <w:tcW w:w="4620" w:type="dxa"/>
            <w:tcBorders>
              <w:top w:val="single" w:sz="6" w:space="0" w:color="auto"/>
              <w:left w:val="single" w:sz="6" w:space="0" w:color="auto"/>
              <w:bottom w:val="single" w:sz="6" w:space="0" w:color="auto"/>
              <w:right w:val="single" w:sz="6" w:space="0" w:color="auto"/>
            </w:tcBorders>
            <w:shd w:val="clear" w:color="auto" w:fill="auto"/>
            <w:hideMark/>
          </w:tcPr>
          <w:p w14:paraId="37679672"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(3:0) </w:t>
            </w:r>
          </w:p>
        </w:tc>
      </w:tr>
      <w:tr w:rsidR="009805AD" w:rsidRPr="009805AD" w14:paraId="0690CBF0" w14:textId="77777777" w:rsidTr="009805AD">
        <w:trPr>
          <w:trHeight w:val="300"/>
        </w:trPr>
        <w:tc>
          <w:tcPr>
            <w:tcW w:w="4500" w:type="dxa"/>
            <w:tcBorders>
              <w:top w:val="single" w:sz="6" w:space="0" w:color="auto"/>
              <w:left w:val="single" w:sz="6" w:space="0" w:color="auto"/>
              <w:bottom w:val="single" w:sz="6" w:space="0" w:color="auto"/>
              <w:right w:val="single" w:sz="6" w:space="0" w:color="auto"/>
            </w:tcBorders>
            <w:shd w:val="clear" w:color="auto" w:fill="auto"/>
            <w:hideMark/>
          </w:tcPr>
          <w:p w14:paraId="49F64E9F"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SEQ NUM </w:t>
            </w:r>
          </w:p>
        </w:tc>
        <w:tc>
          <w:tcPr>
            <w:tcW w:w="4620" w:type="dxa"/>
            <w:tcBorders>
              <w:top w:val="single" w:sz="6" w:space="0" w:color="auto"/>
              <w:left w:val="single" w:sz="6" w:space="0" w:color="auto"/>
              <w:bottom w:val="single" w:sz="6" w:space="0" w:color="auto"/>
              <w:right w:val="single" w:sz="6" w:space="0" w:color="auto"/>
            </w:tcBorders>
            <w:shd w:val="clear" w:color="auto" w:fill="auto"/>
            <w:hideMark/>
          </w:tcPr>
          <w:p w14:paraId="09330D45" w14:textId="77777777" w:rsidR="009805AD" w:rsidRPr="009805AD" w:rsidRDefault="009805AD" w:rsidP="009805AD">
            <w:pPr>
              <w:spacing w:after="0" w:line="240" w:lineRule="auto"/>
              <w:jc w:val="center"/>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ACK NUM </w:t>
            </w:r>
          </w:p>
        </w:tc>
      </w:tr>
    </w:tbl>
    <w:p w14:paraId="7BEC6EAE"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kern w:val="0"/>
          <w:sz w:val="24"/>
          <w:szCs w:val="24"/>
          <w14:ligatures w14:val="none"/>
        </w:rPr>
        <w:t> </w:t>
      </w:r>
    </w:p>
    <w:p w14:paraId="385F07C4" w14:textId="77777777" w:rsidR="009805AD" w:rsidRPr="009805AD" w:rsidRDefault="009805AD" w:rsidP="009805AD">
      <w:pPr>
        <w:numPr>
          <w:ilvl w:val="0"/>
          <w:numId w:val="14"/>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 xml:space="preserve">SRC Port </w:t>
      </w:r>
      <w:proofErr w:type="gramStart"/>
      <w:r w:rsidRPr="009805AD">
        <w:rPr>
          <w:rFonts w:ascii="Times New Roman" w:eastAsia="Times New Roman" w:hAnsi="Times New Roman" w:cs="Times New Roman"/>
          <w:kern w:val="0"/>
          <w:sz w:val="24"/>
          <w:szCs w:val="24"/>
          <w14:ligatures w14:val="none"/>
        </w:rPr>
        <w:t>( 1</w:t>
      </w:r>
      <w:proofErr w:type="gramEnd"/>
      <w:r w:rsidRPr="009805AD">
        <w:rPr>
          <w:rFonts w:ascii="Times New Roman" w:eastAsia="Times New Roman" w:hAnsi="Times New Roman" w:cs="Times New Roman"/>
          <w:kern w:val="0"/>
          <w:sz w:val="24"/>
          <w:szCs w:val="24"/>
          <w14:ligatures w14:val="none"/>
        </w:rPr>
        <w:t xml:space="preserve"> byte ) </w:t>
      </w:r>
    </w:p>
    <w:p w14:paraId="30B9BC1A" w14:textId="77777777" w:rsidR="009805AD" w:rsidRPr="009805AD" w:rsidRDefault="009805AD" w:rsidP="009805AD">
      <w:pPr>
        <w:numPr>
          <w:ilvl w:val="0"/>
          <w:numId w:val="15"/>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 0x00 for button presses, 0xFF for UART cli inputs. </w:t>
      </w:r>
    </w:p>
    <w:p w14:paraId="6071F960" w14:textId="77777777" w:rsidR="009805AD" w:rsidRPr="009805AD" w:rsidRDefault="009805AD" w:rsidP="009805AD">
      <w:pPr>
        <w:numPr>
          <w:ilvl w:val="0"/>
          <w:numId w:val="16"/>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 xml:space="preserve">DEST Port </w:t>
      </w:r>
      <w:proofErr w:type="gramStart"/>
      <w:r w:rsidRPr="009805AD">
        <w:rPr>
          <w:rFonts w:ascii="Times New Roman" w:eastAsia="Times New Roman" w:hAnsi="Times New Roman" w:cs="Times New Roman"/>
          <w:kern w:val="0"/>
          <w:sz w:val="24"/>
          <w:szCs w:val="24"/>
          <w14:ligatures w14:val="none"/>
        </w:rPr>
        <w:t>( 1</w:t>
      </w:r>
      <w:proofErr w:type="gramEnd"/>
      <w:r w:rsidRPr="009805AD">
        <w:rPr>
          <w:rFonts w:ascii="Times New Roman" w:eastAsia="Times New Roman" w:hAnsi="Times New Roman" w:cs="Times New Roman"/>
          <w:kern w:val="0"/>
          <w:sz w:val="24"/>
          <w:szCs w:val="24"/>
          <w14:ligatures w14:val="none"/>
        </w:rPr>
        <w:t xml:space="preserve"> byte ) </w:t>
      </w:r>
    </w:p>
    <w:p w14:paraId="0F78C01B" w14:textId="77777777" w:rsidR="009805AD" w:rsidRPr="009805AD" w:rsidRDefault="009805AD" w:rsidP="009805AD">
      <w:pPr>
        <w:numPr>
          <w:ilvl w:val="0"/>
          <w:numId w:val="17"/>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0x00 for LEDs, 0xFF for UART cli outputs. </w:t>
      </w:r>
    </w:p>
    <w:p w14:paraId="266E7253" w14:textId="77777777" w:rsidR="009805AD" w:rsidRPr="009805AD" w:rsidRDefault="009805AD" w:rsidP="009805AD">
      <w:pPr>
        <w:numPr>
          <w:ilvl w:val="0"/>
          <w:numId w:val="18"/>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 xml:space="preserve">Length </w:t>
      </w:r>
      <w:proofErr w:type="gramStart"/>
      <w:r w:rsidRPr="009805AD">
        <w:rPr>
          <w:rFonts w:ascii="Times New Roman" w:eastAsia="Times New Roman" w:hAnsi="Times New Roman" w:cs="Times New Roman"/>
          <w:kern w:val="0"/>
          <w:sz w:val="24"/>
          <w:szCs w:val="24"/>
          <w14:ligatures w14:val="none"/>
        </w:rPr>
        <w:t>( 1</w:t>
      </w:r>
      <w:proofErr w:type="gramEnd"/>
      <w:r w:rsidRPr="009805AD">
        <w:rPr>
          <w:rFonts w:ascii="Times New Roman" w:eastAsia="Times New Roman" w:hAnsi="Times New Roman" w:cs="Times New Roman"/>
          <w:kern w:val="0"/>
          <w:sz w:val="24"/>
          <w:szCs w:val="24"/>
          <w14:ligatures w14:val="none"/>
        </w:rPr>
        <w:t xml:space="preserve"> byte ) </w:t>
      </w:r>
    </w:p>
    <w:p w14:paraId="76249B90" w14:textId="77777777" w:rsidR="009805AD" w:rsidRPr="009805AD" w:rsidRDefault="009805AD" w:rsidP="009805AD">
      <w:pPr>
        <w:numPr>
          <w:ilvl w:val="0"/>
          <w:numId w:val="19"/>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Length of APP Data bytes which are not 0x00, for example during TCP initial and disconnect handshake, it would be 0 as no APP Data is sent. </w:t>
      </w:r>
    </w:p>
    <w:p w14:paraId="7570D31A" w14:textId="77777777" w:rsidR="009805AD" w:rsidRPr="009805AD" w:rsidRDefault="009805AD" w:rsidP="009805AD">
      <w:pPr>
        <w:numPr>
          <w:ilvl w:val="0"/>
          <w:numId w:val="19"/>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Unused bytes of UART messages will be set to 0x00, thus will not always be 9 bytes. </w:t>
      </w:r>
    </w:p>
    <w:p w14:paraId="045F8CF4" w14:textId="77777777" w:rsidR="009805AD" w:rsidRPr="009805AD" w:rsidRDefault="009805AD" w:rsidP="009805AD">
      <w:pPr>
        <w:numPr>
          <w:ilvl w:val="0"/>
          <w:numId w:val="20"/>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APP Data (9 bytes) </w:t>
      </w:r>
    </w:p>
    <w:p w14:paraId="60AF0D88" w14:textId="77777777" w:rsidR="009805AD" w:rsidRPr="009805AD" w:rsidRDefault="009805AD" w:rsidP="009805AD">
      <w:pPr>
        <w:numPr>
          <w:ilvl w:val="0"/>
          <w:numId w:val="21"/>
        </w:numPr>
        <w:spacing w:after="0" w:line="240" w:lineRule="auto"/>
        <w:ind w:left="180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Leftmost 1 byte for TCP handshake, leftmost 1 byte for LED with button, and 9 bytes for UART messages/commands. </w:t>
      </w:r>
    </w:p>
    <w:p w14:paraId="36A710A5" w14:textId="2AF97D4C" w:rsidR="009805AD" w:rsidRPr="009805AD" w:rsidRDefault="009805AD" w:rsidP="009805AD">
      <w:pPr>
        <w:numPr>
          <w:ilvl w:val="0"/>
          <w:numId w:val="22"/>
        </w:numPr>
        <w:spacing w:after="0" w:line="240" w:lineRule="auto"/>
        <w:ind w:left="144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 xml:space="preserve">Checksum </w:t>
      </w:r>
      <w:proofErr w:type="gramStart"/>
      <w:r w:rsidRPr="009805AD">
        <w:rPr>
          <w:rFonts w:ascii="Times New Roman" w:eastAsia="Times New Roman" w:hAnsi="Times New Roman" w:cs="Times New Roman"/>
          <w:kern w:val="0"/>
          <w:sz w:val="24"/>
          <w:szCs w:val="24"/>
          <w14:ligatures w14:val="none"/>
        </w:rPr>
        <w:t xml:space="preserve">( </w:t>
      </w:r>
      <w:r w:rsidR="006041C8">
        <w:rPr>
          <w:rFonts w:ascii="Times New Roman" w:eastAsia="Times New Roman" w:hAnsi="Times New Roman" w:cs="Times New Roman"/>
          <w:kern w:val="0"/>
          <w:sz w:val="24"/>
          <w:szCs w:val="24"/>
          <w14:ligatures w14:val="none"/>
        </w:rPr>
        <w:t>2</w:t>
      </w:r>
      <w:proofErr w:type="gramEnd"/>
      <w:r w:rsidRPr="009805AD">
        <w:rPr>
          <w:rFonts w:ascii="Times New Roman" w:eastAsia="Times New Roman" w:hAnsi="Times New Roman" w:cs="Times New Roman"/>
          <w:kern w:val="0"/>
          <w:sz w:val="24"/>
          <w:szCs w:val="24"/>
          <w14:ligatures w14:val="none"/>
        </w:rPr>
        <w:t xml:space="preserve"> byte ) </w:t>
      </w:r>
    </w:p>
    <w:p w14:paraId="391F46F9" w14:textId="09983ADA" w:rsidR="008F7110" w:rsidRPr="009805AD" w:rsidRDefault="009805AD" w:rsidP="005F0AA2">
      <w:pPr>
        <w:numPr>
          <w:ilvl w:val="0"/>
          <w:numId w:val="23"/>
        </w:numPr>
        <w:spacing w:after="0" w:line="240" w:lineRule="auto"/>
        <w:ind w:left="1800" w:firstLine="0"/>
        <w:jc w:val="both"/>
        <w:textAlignment w:val="baseline"/>
        <w:rPr>
          <w:rFonts w:ascii="Times New Roman" w:eastAsia="Times New Roman" w:hAnsi="Times New Roman" w:cs="Times New Roman"/>
          <w:strike/>
          <w:kern w:val="0"/>
          <w:sz w:val="24"/>
          <w:szCs w:val="24"/>
          <w14:ligatures w14:val="none"/>
        </w:rPr>
      </w:pPr>
      <w:r w:rsidRPr="009805AD">
        <w:rPr>
          <w:rFonts w:ascii="Times New Roman" w:eastAsia="Times New Roman" w:hAnsi="Times New Roman" w:cs="Times New Roman"/>
          <w:strike/>
          <w:kern w:val="0"/>
          <w:sz w:val="24"/>
          <w:szCs w:val="24"/>
          <w14:ligatures w14:val="none"/>
        </w:rPr>
        <w:t>Even parity bit check</w:t>
      </w:r>
    </w:p>
    <w:p w14:paraId="3A346506" w14:textId="75103B45" w:rsidR="008F7110" w:rsidRDefault="009805AD" w:rsidP="008F7110">
      <w:pPr>
        <w:numPr>
          <w:ilvl w:val="0"/>
          <w:numId w:val="24"/>
        </w:numPr>
        <w:spacing w:after="0" w:line="240" w:lineRule="auto"/>
        <w:ind w:left="2520" w:firstLine="0"/>
        <w:jc w:val="both"/>
        <w:textAlignment w:val="baseline"/>
        <w:rPr>
          <w:rFonts w:ascii="Times New Roman" w:eastAsia="Times New Roman" w:hAnsi="Times New Roman" w:cs="Times New Roman"/>
          <w:strike/>
          <w:kern w:val="0"/>
          <w:sz w:val="24"/>
          <w:szCs w:val="24"/>
          <w14:ligatures w14:val="none"/>
        </w:rPr>
      </w:pPr>
      <w:r w:rsidRPr="009805AD">
        <w:rPr>
          <w:rFonts w:ascii="Times New Roman" w:eastAsia="Times New Roman" w:hAnsi="Times New Roman" w:cs="Times New Roman"/>
          <w:strike/>
          <w:kern w:val="0"/>
          <w:sz w:val="24"/>
          <w:szCs w:val="24"/>
          <w14:ligatures w14:val="none"/>
        </w:rPr>
        <w:t xml:space="preserve">Simpler checksum is used to reduce the processing time requirement as both NET and DLL layer are already using </w:t>
      </w:r>
      <w:proofErr w:type="gramStart"/>
      <w:r w:rsidRPr="009805AD">
        <w:rPr>
          <w:rFonts w:ascii="Times New Roman" w:eastAsia="Times New Roman" w:hAnsi="Times New Roman" w:cs="Times New Roman"/>
          <w:strike/>
          <w:kern w:val="0"/>
          <w:sz w:val="24"/>
          <w:szCs w:val="24"/>
          <w14:ligatures w14:val="none"/>
        </w:rPr>
        <w:t>CRC</w:t>
      </w:r>
      <w:proofErr w:type="gramEnd"/>
      <w:r w:rsidRPr="009805AD">
        <w:rPr>
          <w:rFonts w:ascii="Times New Roman" w:eastAsia="Times New Roman" w:hAnsi="Times New Roman" w:cs="Times New Roman"/>
          <w:strike/>
          <w:kern w:val="0"/>
          <w:sz w:val="24"/>
          <w:szCs w:val="24"/>
          <w14:ligatures w14:val="none"/>
        </w:rPr>
        <w:t> </w:t>
      </w:r>
    </w:p>
    <w:p w14:paraId="67A65610" w14:textId="04286673" w:rsidR="008F7110" w:rsidRPr="008F7110" w:rsidRDefault="008F7110" w:rsidP="008F7110">
      <w:pPr>
        <w:pStyle w:val="ListParagraph"/>
        <w:spacing w:after="0" w:line="240" w:lineRule="auto"/>
        <w:ind w:left="2160"/>
        <w:jc w:val="both"/>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XOR Checksum is used instead.</w:t>
      </w:r>
    </w:p>
    <w:p w14:paraId="052772D5" w14:textId="77777777" w:rsidR="008F7110" w:rsidRPr="008F7110" w:rsidRDefault="008F7110" w:rsidP="008F7110">
      <w:pPr>
        <w:spacing w:after="0" w:line="240" w:lineRule="auto"/>
        <w:jc w:val="both"/>
        <w:textAlignment w:val="baseline"/>
        <w:rPr>
          <w:rFonts w:ascii="Times New Roman" w:eastAsia="Times New Roman" w:hAnsi="Times New Roman" w:cs="Times New Roman"/>
          <w:kern w:val="0"/>
          <w:sz w:val="24"/>
          <w:szCs w:val="24"/>
          <w14:ligatures w14:val="none"/>
        </w:rPr>
      </w:pPr>
    </w:p>
    <w:p w14:paraId="7C28F5AD"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b/>
          <w:bCs/>
          <w:kern w:val="0"/>
          <w:sz w:val="24"/>
          <w:szCs w:val="24"/>
          <w14:ligatures w14:val="none"/>
        </w:rPr>
        <w:t>Interfaces:</w:t>
      </w:r>
      <w:r w:rsidRPr="009805AD">
        <w:rPr>
          <w:rFonts w:ascii="Times New Roman" w:eastAsia="Times New Roman" w:hAnsi="Times New Roman" w:cs="Times New Roman"/>
          <w:kern w:val="0"/>
          <w:sz w:val="24"/>
          <w:szCs w:val="24"/>
          <w14:ligatures w14:val="none"/>
        </w:rPr>
        <w:t> </w:t>
      </w:r>
    </w:p>
    <w:p w14:paraId="4A65E7FB" w14:textId="77777777" w:rsidR="009805AD" w:rsidRPr="009805AD" w:rsidRDefault="009805AD" w:rsidP="009805AD">
      <w:pPr>
        <w:numPr>
          <w:ilvl w:val="0"/>
          <w:numId w:val="25"/>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TRAN Layer provides destination IP address to Network Layer. </w:t>
      </w:r>
    </w:p>
    <w:p w14:paraId="42816505" w14:textId="77777777" w:rsidR="009805AD" w:rsidRPr="009805AD" w:rsidRDefault="009805AD" w:rsidP="009805AD">
      <w:pPr>
        <w:numPr>
          <w:ilvl w:val="0"/>
          <w:numId w:val="25"/>
        </w:numPr>
        <w:spacing w:after="0" w:line="240" w:lineRule="auto"/>
        <w:ind w:left="1080" w:firstLine="0"/>
        <w:jc w:val="both"/>
        <w:textAlignment w:val="baseline"/>
        <w:rPr>
          <w:rFonts w:ascii="Times New Roman" w:eastAsia="Times New Roman" w:hAnsi="Times New Roman" w:cs="Times New Roman"/>
          <w:kern w:val="0"/>
          <w:sz w:val="24"/>
          <w:szCs w:val="24"/>
          <w14:ligatures w14:val="none"/>
        </w:rPr>
      </w:pPr>
      <w:r w:rsidRPr="009805AD">
        <w:rPr>
          <w:rFonts w:ascii="Times New Roman" w:eastAsia="Times New Roman" w:hAnsi="Times New Roman" w:cs="Times New Roman"/>
          <w:kern w:val="0"/>
          <w:sz w:val="24"/>
          <w:szCs w:val="24"/>
          <w14:ligatures w14:val="none"/>
        </w:rPr>
        <w:t>TRAN Layer provides segment to Network Layer </w:t>
      </w:r>
    </w:p>
    <w:p w14:paraId="790D4CAD" w14:textId="77777777" w:rsidR="009805AD" w:rsidRPr="009805AD" w:rsidRDefault="009805AD" w:rsidP="009805AD">
      <w:pPr>
        <w:spacing w:after="0" w:line="240" w:lineRule="auto"/>
        <w:jc w:val="both"/>
        <w:textAlignment w:val="baseline"/>
        <w:rPr>
          <w:rFonts w:ascii="Segoe UI" w:eastAsia="Times New Roman" w:hAnsi="Segoe UI" w:cs="Segoe UI"/>
          <w:kern w:val="0"/>
          <w:sz w:val="18"/>
          <w:szCs w:val="18"/>
          <w14:ligatures w14:val="none"/>
        </w:rPr>
      </w:pPr>
      <w:r w:rsidRPr="009805AD">
        <w:rPr>
          <w:rFonts w:ascii="Times New Roman" w:eastAsia="Times New Roman" w:hAnsi="Times New Roman" w:cs="Times New Roman"/>
          <w:kern w:val="0"/>
          <w:sz w:val="24"/>
          <w:szCs w:val="24"/>
          <w14:ligatures w14:val="none"/>
        </w:rPr>
        <w:t> </w:t>
      </w:r>
    </w:p>
    <w:p w14:paraId="0254D25E" w14:textId="0B16FF2C" w:rsidR="00E32C3B" w:rsidRDefault="00E32C3B" w:rsidP="009805AD">
      <w:pPr>
        <w:spacing w:after="0" w:line="240" w:lineRule="auto"/>
        <w:jc w:val="both"/>
        <w:textAlignment w:val="baseline"/>
        <w:rPr>
          <w:rFonts w:ascii="Times New Roman" w:eastAsia="Times New Roman" w:hAnsi="Times New Roman" w:cs="Times New Roman"/>
          <w:kern w:val="0"/>
          <w:sz w:val="24"/>
          <w:szCs w:val="24"/>
          <w14:ligatures w14:val="none"/>
        </w:rPr>
      </w:pPr>
    </w:p>
    <w:p w14:paraId="79F046E0" w14:textId="44E19CC4" w:rsidR="00E32C3B" w:rsidRDefault="00E32C3B" w:rsidP="009805AD">
      <w:pPr>
        <w:spacing w:after="0" w:line="240" w:lineRule="auto"/>
        <w:jc w:val="both"/>
        <w:textAlignment w:val="baseline"/>
        <w:rPr>
          <w:rFonts w:ascii="Segoe UI" w:eastAsia="Times New Roman" w:hAnsi="Segoe UI" w:cs="Segoe UI"/>
          <w:kern w:val="0"/>
          <w:sz w:val="18"/>
          <w:szCs w:val="18"/>
          <w14:ligatures w14:val="none"/>
        </w:rPr>
      </w:pPr>
    </w:p>
    <w:p w14:paraId="1E47DE27" w14:textId="46223491" w:rsidR="00B36DA6" w:rsidRDefault="00B36DA6" w:rsidP="009805AD">
      <w:pPr>
        <w:spacing w:after="0" w:line="240" w:lineRule="auto"/>
        <w:jc w:val="both"/>
        <w:textAlignment w:val="baseline"/>
        <w:rPr>
          <w:rFonts w:ascii="Segoe UI" w:eastAsia="Times New Roman" w:hAnsi="Segoe UI" w:cs="Segoe UI"/>
          <w:kern w:val="0"/>
          <w:sz w:val="18"/>
          <w:szCs w:val="18"/>
          <w14:ligatures w14:val="none"/>
        </w:rPr>
      </w:pPr>
    </w:p>
    <w:p w14:paraId="29477392" w14:textId="77777777" w:rsidR="00B36DA6" w:rsidRPr="009805AD" w:rsidRDefault="00B36DA6" w:rsidP="009805AD">
      <w:pPr>
        <w:spacing w:after="0" w:line="240" w:lineRule="auto"/>
        <w:jc w:val="both"/>
        <w:textAlignment w:val="baseline"/>
        <w:rPr>
          <w:rFonts w:ascii="Segoe UI" w:eastAsia="Times New Roman" w:hAnsi="Segoe UI" w:cs="Segoe UI"/>
          <w:kern w:val="0"/>
          <w:sz w:val="18"/>
          <w:szCs w:val="18"/>
          <w14:ligatures w14:val="none"/>
        </w:rPr>
      </w:pPr>
    </w:p>
    <w:p w14:paraId="7DF38941" w14:textId="0FFACE57" w:rsidR="00F54951" w:rsidRDefault="00F54951" w:rsidP="009C6934">
      <w:pPr>
        <w:pStyle w:val="Heading1"/>
        <w:jc w:val="both"/>
      </w:pPr>
      <w:bookmarkStart w:id="3" w:name="_Toc154867937"/>
      <w:r>
        <w:lastRenderedPageBreak/>
        <w:t xml:space="preserve">Design </w:t>
      </w:r>
      <w:bookmarkEnd w:id="3"/>
    </w:p>
    <w:p w14:paraId="3F5CC43B" w14:textId="3E9D97FC" w:rsidR="00E32C3B" w:rsidRDefault="00E32C3B" w:rsidP="009C6934">
      <w:pPr>
        <w:pStyle w:val="Heading2"/>
        <w:jc w:val="both"/>
      </w:pPr>
      <w:r>
        <w:t>Introduction</w:t>
      </w:r>
    </w:p>
    <w:p w14:paraId="3707BAFF" w14:textId="75B3D7E2" w:rsidR="00E071B1" w:rsidRDefault="00E071B1" w:rsidP="009C6934">
      <w:pPr>
        <w:pStyle w:val="Heading2"/>
        <w:jc w:val="both"/>
        <w:rPr>
          <w:rFonts w:asciiTheme="minorHAnsi" w:eastAsiaTheme="minorHAnsi" w:hAnsiTheme="minorHAnsi" w:cstheme="minorBidi"/>
          <w:color w:val="auto"/>
          <w:sz w:val="22"/>
          <w:szCs w:val="22"/>
        </w:rPr>
      </w:pPr>
      <w:r w:rsidRPr="00E071B1">
        <w:rPr>
          <w:rFonts w:asciiTheme="minorHAnsi" w:eastAsiaTheme="minorHAnsi" w:hAnsiTheme="minorHAnsi" w:cstheme="minorBidi"/>
          <w:color w:val="auto"/>
          <w:sz w:val="22"/>
          <w:szCs w:val="22"/>
        </w:rPr>
        <w:t>The target device for our network protocol is the Il Matto, which is equipped with the Atmel Mega644P microcontroller and an RFM12B radio module. Given the hardware constraints of this microcontroller in terms of memory and processing speed, our design focuses on balancing efficiency and functionality.</w:t>
      </w:r>
    </w:p>
    <w:p w14:paraId="04AD3CA1" w14:textId="77777777" w:rsidR="009B4FAE" w:rsidRDefault="00865A29" w:rsidP="009C6934">
      <w:pPr>
        <w:jc w:val="both"/>
      </w:pPr>
      <w:r>
        <w:t>Memory specification adapted from Il Matto Quick Reference Sheet:</w:t>
      </w:r>
    </w:p>
    <w:p w14:paraId="0F6DF5DC" w14:textId="507BD280" w:rsidR="00865A29" w:rsidRDefault="00865A29" w:rsidP="009C6934">
      <w:pPr>
        <w:pBdr>
          <w:top w:val="single" w:sz="4" w:space="1" w:color="auto"/>
          <w:left w:val="single" w:sz="4" w:space="4" w:color="auto"/>
          <w:bottom w:val="single" w:sz="4" w:space="1" w:color="auto"/>
          <w:right w:val="single" w:sz="4" w:space="4" w:color="auto"/>
        </w:pBdr>
        <w:jc w:val="both"/>
      </w:pPr>
      <w:r w:rsidRPr="00865A29">
        <w:drawing>
          <wp:inline distT="0" distB="0" distL="0" distR="0" wp14:anchorId="53CCF57A" wp14:editId="78F222EE">
            <wp:extent cx="4258269" cy="1009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8269" cy="1009791"/>
                    </a:xfrm>
                    <a:prstGeom prst="rect">
                      <a:avLst/>
                    </a:prstGeom>
                  </pic:spPr>
                </pic:pic>
              </a:graphicData>
            </a:graphic>
          </wp:inline>
        </w:drawing>
      </w:r>
    </w:p>
    <w:p w14:paraId="4DAB2F78" w14:textId="1D16F06C" w:rsidR="00865A29" w:rsidRPr="00865A29" w:rsidRDefault="00865A29" w:rsidP="009C6934">
      <w:pPr>
        <w:jc w:val="both"/>
      </w:pPr>
      <w:r>
        <w:t xml:space="preserve">This means whole integrated program when compiled and ready to flash should be under 64kb. We have 2kb of EEPROM and 4kb of SRAM which is what will determine the number limit of variables we can use in our whole program (including all layers and other libraries). Thus, most variables that uses low number of </w:t>
      </w:r>
      <w:proofErr w:type="gramStart"/>
      <w:r>
        <w:t>integer</w:t>
      </w:r>
      <w:proofErr w:type="gramEnd"/>
      <w:r>
        <w:t xml:space="preserve"> should use uint8_t (1 byte unsigned integer, which is the lowest memory assignment available when programming in avr C) to optimize memory usage efficiently.</w:t>
      </w:r>
      <w:r w:rsidR="0054149A">
        <w:t xml:space="preserve"> The memory size used can be found using avr-size</w:t>
      </w:r>
      <w:r w:rsidR="00D361EE">
        <w:t xml:space="preserve"> which is only available in </w:t>
      </w:r>
      <w:proofErr w:type="spellStart"/>
      <w:r w:rsidR="00D361EE">
        <w:t>binutils</w:t>
      </w:r>
      <w:proofErr w:type="spellEnd"/>
      <w:r w:rsidR="00D361EE">
        <w:t>-avr which is accessed using Linux WSL</w:t>
      </w:r>
      <w:r w:rsidR="0054149A">
        <w:t>.</w:t>
      </w:r>
    </w:p>
    <w:p w14:paraId="14C20079" w14:textId="26413ACB" w:rsidR="00E32C3B" w:rsidRDefault="00E32C3B" w:rsidP="009C6934">
      <w:pPr>
        <w:pStyle w:val="Heading2"/>
        <w:jc w:val="both"/>
      </w:pPr>
      <w:r>
        <w:t>Application Layer</w:t>
      </w:r>
      <w:r w:rsidR="00AD4375">
        <w:t xml:space="preserve"> </w:t>
      </w:r>
    </w:p>
    <w:p w14:paraId="6FDE15B8" w14:textId="15467D6B" w:rsidR="00E071B1" w:rsidRDefault="00E071B1" w:rsidP="009C6934">
      <w:pPr>
        <w:jc w:val="both"/>
      </w:pPr>
      <w:r>
        <w:t xml:space="preserve">The Application Layer is designed with two main functions in mind, compatible with the Il </w:t>
      </w:r>
      <w:proofErr w:type="spellStart"/>
      <w:r>
        <w:t>Matto's</w:t>
      </w:r>
      <w:proofErr w:type="spellEnd"/>
      <w:r>
        <w:t xml:space="preserve"> hardware capabilities:</w:t>
      </w:r>
    </w:p>
    <w:p w14:paraId="71F3DF55" w14:textId="2F2ABAA1" w:rsidR="00E071B1" w:rsidRDefault="00E071B1" w:rsidP="009C6934">
      <w:pPr>
        <w:pStyle w:val="ListParagraph"/>
        <w:numPr>
          <w:ilvl w:val="0"/>
          <w:numId w:val="27"/>
        </w:numPr>
        <w:jc w:val="both"/>
      </w:pPr>
      <w:r>
        <w:t>Button-LED Interaction: Utilizing minimal data bytes, this feature is optimized for the microcontroller's memory and processing capabilities, ensuring low power consumption and quick response times.</w:t>
      </w:r>
    </w:p>
    <w:p w14:paraId="3E71CF4E" w14:textId="77777777" w:rsidR="00E071B1" w:rsidRDefault="00E071B1" w:rsidP="009C6934">
      <w:pPr>
        <w:pStyle w:val="ListParagraph"/>
        <w:numPr>
          <w:ilvl w:val="0"/>
          <w:numId w:val="27"/>
        </w:numPr>
        <w:jc w:val="both"/>
      </w:pPr>
      <w:r>
        <w:t xml:space="preserve">UART-Based Communication: We've limited messages to 9 bytes to ensure clear and effective communication within the constraints of the Il </w:t>
      </w:r>
      <w:proofErr w:type="spellStart"/>
      <w:r>
        <w:t>Matto's</w:t>
      </w:r>
      <w:proofErr w:type="spellEnd"/>
      <w:r>
        <w:t xml:space="preserve"> hardware.</w:t>
      </w:r>
    </w:p>
    <w:p w14:paraId="656EC740" w14:textId="1A6D70DA" w:rsidR="00E32C3B" w:rsidRDefault="006C7295" w:rsidP="009C6934">
      <w:pPr>
        <w:jc w:val="both"/>
      </w:pPr>
      <w:r>
        <w:t xml:space="preserve">Basic </w:t>
      </w:r>
      <w:r w:rsidR="00DF7303">
        <w:t>System</w:t>
      </w:r>
      <w:r w:rsidR="00E32C3B">
        <w:t xml:space="preserve"> </w:t>
      </w:r>
      <w:r w:rsidR="00DF7303">
        <w:t>Pin Assignments</w:t>
      </w:r>
      <w:r w:rsidR="00E32C3B">
        <w:t>:</w:t>
      </w:r>
    </w:p>
    <w:p w14:paraId="6443DF88" w14:textId="612A71C8" w:rsidR="006C7295" w:rsidRPr="006C7295" w:rsidRDefault="006C7295" w:rsidP="009C6934">
      <w:pPr>
        <w:pStyle w:val="Heading2"/>
        <w:pBdr>
          <w:top w:val="single" w:sz="4" w:space="1" w:color="auto"/>
          <w:left w:val="single" w:sz="4" w:space="4" w:color="auto"/>
          <w:bottom w:val="single" w:sz="4" w:space="1" w:color="auto"/>
          <w:right w:val="single" w:sz="4" w:space="4" w:color="auto"/>
        </w:pBdr>
        <w:jc w:val="both"/>
        <w:rPr>
          <w:rFonts w:asciiTheme="minorHAnsi" w:eastAsiaTheme="minorHAnsi" w:hAnsiTheme="minorHAnsi" w:cstheme="minorBidi"/>
          <w:color w:val="auto"/>
          <w:sz w:val="22"/>
          <w:szCs w:val="22"/>
        </w:rPr>
      </w:pPr>
      <w:r w:rsidRPr="006C7295">
        <w:rPr>
          <w:rFonts w:asciiTheme="minorHAnsi" w:eastAsiaTheme="minorHAnsi" w:hAnsiTheme="minorHAnsi" w:cstheme="minorBidi"/>
          <w:color w:val="auto"/>
          <w:sz w:val="22"/>
          <w:szCs w:val="22"/>
        </w:rPr>
        <w:t>LED       → PC6</w:t>
      </w:r>
      <w:r>
        <w:rPr>
          <w:rFonts w:asciiTheme="minorHAnsi" w:eastAsiaTheme="minorHAnsi" w:hAnsiTheme="minorHAnsi" w:cstheme="minorBidi"/>
          <w:color w:val="auto"/>
          <w:sz w:val="22"/>
          <w:szCs w:val="22"/>
        </w:rPr>
        <w:tab/>
        <w:t xml:space="preserve">; additional LEDs will be at Port C for standardization and easier </w:t>
      </w:r>
      <w:proofErr w:type="gramStart"/>
      <w:r>
        <w:rPr>
          <w:rFonts w:asciiTheme="minorHAnsi" w:eastAsiaTheme="minorHAnsi" w:hAnsiTheme="minorHAnsi" w:cstheme="minorBidi"/>
          <w:color w:val="auto"/>
          <w:sz w:val="22"/>
          <w:szCs w:val="22"/>
        </w:rPr>
        <w:t>wiring</w:t>
      </w:r>
      <w:proofErr w:type="gramEnd"/>
    </w:p>
    <w:p w14:paraId="1AE35BC5" w14:textId="631F26B1" w:rsidR="006C7295" w:rsidRPr="006C7295" w:rsidRDefault="006C7295" w:rsidP="009C6934">
      <w:pPr>
        <w:pStyle w:val="Heading2"/>
        <w:pBdr>
          <w:top w:val="single" w:sz="4" w:space="1" w:color="auto"/>
          <w:left w:val="single" w:sz="4" w:space="4" w:color="auto"/>
          <w:bottom w:val="single" w:sz="4" w:space="1" w:color="auto"/>
          <w:right w:val="single" w:sz="4" w:space="4" w:color="auto"/>
        </w:pBdr>
        <w:ind w:left="1440" w:hanging="1440"/>
        <w:jc w:val="both"/>
        <w:rPr>
          <w:rFonts w:asciiTheme="minorHAnsi" w:eastAsiaTheme="minorHAnsi" w:hAnsiTheme="minorHAnsi" w:cstheme="minorBidi"/>
          <w:color w:val="auto"/>
          <w:sz w:val="22"/>
          <w:szCs w:val="22"/>
        </w:rPr>
      </w:pPr>
      <w:r w:rsidRPr="006C7295">
        <w:rPr>
          <w:rFonts w:asciiTheme="minorHAnsi" w:eastAsiaTheme="minorHAnsi" w:hAnsiTheme="minorHAnsi" w:cstheme="minorBidi"/>
          <w:color w:val="auto"/>
          <w:sz w:val="22"/>
          <w:szCs w:val="22"/>
        </w:rPr>
        <w:t>Button → PA6</w:t>
      </w:r>
      <w:r>
        <w:rPr>
          <w:rFonts w:asciiTheme="minorHAnsi" w:eastAsiaTheme="minorHAnsi" w:hAnsiTheme="minorHAnsi" w:cstheme="minorBidi"/>
          <w:color w:val="auto"/>
          <w:sz w:val="22"/>
          <w:szCs w:val="22"/>
        </w:rPr>
        <w:tab/>
        <w:t xml:space="preserve">; </w:t>
      </w:r>
      <w:r>
        <w:rPr>
          <w:rFonts w:asciiTheme="minorHAnsi" w:eastAsiaTheme="minorHAnsi" w:hAnsiTheme="minorHAnsi" w:cstheme="minorBidi"/>
          <w:color w:val="auto"/>
          <w:sz w:val="22"/>
          <w:szCs w:val="22"/>
        </w:rPr>
        <w:t xml:space="preserve">additional </w:t>
      </w:r>
      <w:r>
        <w:rPr>
          <w:rFonts w:asciiTheme="minorHAnsi" w:eastAsiaTheme="minorHAnsi" w:hAnsiTheme="minorHAnsi" w:cstheme="minorBidi"/>
          <w:color w:val="auto"/>
          <w:sz w:val="22"/>
          <w:szCs w:val="22"/>
        </w:rPr>
        <w:t>Buttons</w:t>
      </w:r>
      <w:r>
        <w:rPr>
          <w:rFonts w:asciiTheme="minorHAnsi" w:eastAsiaTheme="minorHAnsi" w:hAnsiTheme="minorHAnsi" w:cstheme="minorBidi"/>
          <w:color w:val="auto"/>
          <w:sz w:val="22"/>
          <w:szCs w:val="22"/>
        </w:rPr>
        <w:t xml:space="preserve"> will be at Port </w:t>
      </w:r>
      <w:r>
        <w:rPr>
          <w:rFonts w:asciiTheme="minorHAnsi" w:eastAsiaTheme="minorHAnsi" w:hAnsiTheme="minorHAnsi" w:cstheme="minorBidi"/>
          <w:color w:val="auto"/>
          <w:sz w:val="22"/>
          <w:szCs w:val="22"/>
        </w:rPr>
        <w:t>A</w:t>
      </w:r>
      <w:r>
        <w:rPr>
          <w:rFonts w:asciiTheme="minorHAnsi" w:eastAsiaTheme="minorHAnsi" w:hAnsiTheme="minorHAnsi" w:cstheme="minorBidi"/>
          <w:color w:val="auto"/>
          <w:sz w:val="22"/>
          <w:szCs w:val="22"/>
        </w:rPr>
        <w:t xml:space="preserve"> for standardization and easier wiring</w:t>
      </w:r>
      <w:r w:rsidR="00DF7303">
        <w:rPr>
          <w:rFonts w:asciiTheme="minorHAnsi" w:eastAsiaTheme="minorHAnsi" w:hAnsiTheme="minorHAnsi" w:cstheme="minorBidi"/>
          <w:color w:val="auto"/>
          <w:sz w:val="22"/>
          <w:szCs w:val="22"/>
        </w:rPr>
        <w:t>, debouncing is done in software.</w:t>
      </w:r>
    </w:p>
    <w:p w14:paraId="1F44559B" w14:textId="77777777" w:rsidR="006C7295" w:rsidRPr="006C7295" w:rsidRDefault="006C7295" w:rsidP="009C6934">
      <w:pPr>
        <w:pStyle w:val="Heading2"/>
        <w:pBdr>
          <w:top w:val="single" w:sz="4" w:space="1" w:color="auto"/>
          <w:left w:val="single" w:sz="4" w:space="4" w:color="auto"/>
          <w:bottom w:val="single" w:sz="4" w:space="1" w:color="auto"/>
          <w:right w:val="single" w:sz="4" w:space="4" w:color="auto"/>
        </w:pBdr>
        <w:jc w:val="both"/>
        <w:rPr>
          <w:rFonts w:asciiTheme="minorHAnsi" w:eastAsiaTheme="minorHAnsi" w:hAnsiTheme="minorHAnsi" w:cstheme="minorBidi"/>
          <w:color w:val="auto"/>
          <w:sz w:val="22"/>
          <w:szCs w:val="22"/>
        </w:rPr>
      </w:pPr>
      <w:r w:rsidRPr="006C7295">
        <w:rPr>
          <w:rFonts w:asciiTheme="minorHAnsi" w:eastAsiaTheme="minorHAnsi" w:hAnsiTheme="minorHAnsi" w:cstheme="minorBidi"/>
          <w:color w:val="auto"/>
          <w:sz w:val="22"/>
          <w:szCs w:val="22"/>
        </w:rPr>
        <w:t>UART at Port D</w:t>
      </w:r>
    </w:p>
    <w:p w14:paraId="117CDCC4" w14:textId="7E2E0292" w:rsidR="006C7295" w:rsidRDefault="006C7295" w:rsidP="009C6934">
      <w:pPr>
        <w:pStyle w:val="Heading2"/>
        <w:pBdr>
          <w:top w:val="single" w:sz="4" w:space="1" w:color="auto"/>
          <w:left w:val="single" w:sz="4" w:space="4" w:color="auto"/>
          <w:bottom w:val="single" w:sz="4" w:space="1" w:color="auto"/>
          <w:right w:val="single" w:sz="4" w:space="4" w:color="auto"/>
        </w:pBdr>
        <w:jc w:val="both"/>
        <w:rPr>
          <w:rFonts w:asciiTheme="minorHAnsi" w:eastAsiaTheme="minorHAnsi" w:hAnsiTheme="minorHAnsi" w:cstheme="minorBidi"/>
          <w:color w:val="auto"/>
          <w:sz w:val="22"/>
          <w:szCs w:val="22"/>
        </w:rPr>
      </w:pPr>
      <w:r w:rsidRPr="006C7295">
        <w:rPr>
          <w:rFonts w:asciiTheme="minorHAnsi" w:eastAsiaTheme="minorHAnsi" w:hAnsiTheme="minorHAnsi" w:cstheme="minorBidi"/>
          <w:color w:val="auto"/>
          <w:sz w:val="22"/>
          <w:szCs w:val="22"/>
        </w:rPr>
        <w:t>RFM at Port B</w:t>
      </w:r>
      <w:r>
        <w:rPr>
          <w:rFonts w:asciiTheme="minorHAnsi" w:eastAsiaTheme="minorHAnsi" w:hAnsiTheme="minorHAnsi" w:cstheme="minorBidi"/>
          <w:color w:val="auto"/>
          <w:sz w:val="22"/>
          <w:szCs w:val="22"/>
        </w:rPr>
        <w:tab/>
      </w:r>
    </w:p>
    <w:p w14:paraId="6F2F52DC" w14:textId="3E850E28" w:rsidR="00E32C3B" w:rsidRDefault="00E32C3B" w:rsidP="009C6934">
      <w:pPr>
        <w:pStyle w:val="Heading2"/>
        <w:jc w:val="both"/>
      </w:pPr>
      <w:r>
        <w:t>Transport Layer</w:t>
      </w:r>
    </w:p>
    <w:p w14:paraId="347DC4D2" w14:textId="73126979" w:rsidR="00E071B1" w:rsidRPr="00E071B1" w:rsidRDefault="00E071B1" w:rsidP="009C6934">
      <w:pPr>
        <w:pStyle w:val="Title"/>
        <w:jc w:val="both"/>
        <w:rPr>
          <w:rFonts w:asciiTheme="minorHAnsi" w:eastAsiaTheme="minorHAnsi" w:hAnsiTheme="minorHAnsi" w:cstheme="minorBidi"/>
          <w:spacing w:val="0"/>
          <w:kern w:val="2"/>
          <w:sz w:val="22"/>
          <w:szCs w:val="22"/>
        </w:rPr>
      </w:pPr>
      <w:r w:rsidRPr="00E071B1">
        <w:rPr>
          <w:rFonts w:asciiTheme="minorHAnsi" w:eastAsiaTheme="minorHAnsi" w:hAnsiTheme="minorHAnsi" w:cstheme="minorBidi"/>
          <w:spacing w:val="0"/>
          <w:kern w:val="2"/>
          <w:sz w:val="22"/>
          <w:szCs w:val="22"/>
        </w:rPr>
        <w:t>The Transport Layer uses a TCP-like model, tailored to provide reliability in data transmission, which is crucial for a smart lighting system</w:t>
      </w:r>
      <w:r w:rsidR="009B4FAE">
        <w:rPr>
          <w:rFonts w:asciiTheme="minorHAnsi" w:eastAsiaTheme="minorHAnsi" w:hAnsiTheme="minorHAnsi" w:cstheme="minorBidi"/>
          <w:spacing w:val="0"/>
          <w:kern w:val="2"/>
          <w:sz w:val="22"/>
          <w:szCs w:val="22"/>
        </w:rPr>
        <w:t xml:space="preserve"> with additional communication functionality</w:t>
      </w:r>
      <w:r w:rsidRPr="00E071B1">
        <w:rPr>
          <w:rFonts w:asciiTheme="minorHAnsi" w:eastAsiaTheme="minorHAnsi" w:hAnsiTheme="minorHAnsi" w:cstheme="minorBidi"/>
          <w:spacing w:val="0"/>
          <w:kern w:val="2"/>
          <w:sz w:val="22"/>
          <w:szCs w:val="22"/>
        </w:rPr>
        <w:t>. TCP, or Transmission Control Protocol, is a connection-oriented protocol that ensures all data sent by one device is received completely intact by another</w:t>
      </w:r>
      <w:r w:rsidR="00B36DA6">
        <w:rPr>
          <w:rFonts w:asciiTheme="minorHAnsi" w:eastAsiaTheme="minorHAnsi" w:hAnsiTheme="minorHAnsi" w:cstheme="minorBidi"/>
          <w:spacing w:val="0"/>
          <w:kern w:val="2"/>
          <w:sz w:val="22"/>
          <w:szCs w:val="22"/>
        </w:rPr>
        <w:t>. Main features:</w:t>
      </w:r>
    </w:p>
    <w:p w14:paraId="5923FBAC" w14:textId="7B51D530" w:rsidR="00E071B1" w:rsidRPr="0054149A" w:rsidRDefault="00E071B1" w:rsidP="009C6934">
      <w:pPr>
        <w:pStyle w:val="Title"/>
        <w:numPr>
          <w:ilvl w:val="0"/>
          <w:numId w:val="28"/>
        </w:numPr>
        <w:spacing w:before="100" w:beforeAutospacing="1" w:after="100" w:afterAutospacing="1"/>
        <w:jc w:val="both"/>
        <w:rPr>
          <w:rFonts w:asciiTheme="minorHAnsi" w:eastAsiaTheme="minorHAnsi" w:hAnsiTheme="minorHAnsi" w:cstheme="minorBidi"/>
          <w:spacing w:val="0"/>
          <w:kern w:val="2"/>
          <w:sz w:val="22"/>
          <w:szCs w:val="22"/>
        </w:rPr>
      </w:pPr>
      <w:r w:rsidRPr="00E071B1">
        <w:rPr>
          <w:rFonts w:asciiTheme="minorHAnsi" w:eastAsiaTheme="minorHAnsi" w:hAnsiTheme="minorHAnsi" w:cstheme="minorBidi"/>
          <w:spacing w:val="0"/>
          <w:kern w:val="2"/>
          <w:sz w:val="22"/>
          <w:szCs w:val="22"/>
        </w:rPr>
        <w:t>Reliability and Order: TCP's ability to manage ordered data streams and ensure complete data reconstruction at the destination makes it suitable for applications where data integrity is crucial, like in our smart lighting system.</w:t>
      </w:r>
    </w:p>
    <w:p w14:paraId="547AE427" w14:textId="77777777" w:rsidR="00E071B1" w:rsidRPr="00E071B1" w:rsidRDefault="00E071B1" w:rsidP="009C6934">
      <w:pPr>
        <w:pStyle w:val="Title"/>
        <w:numPr>
          <w:ilvl w:val="0"/>
          <w:numId w:val="28"/>
        </w:numPr>
        <w:spacing w:before="100" w:beforeAutospacing="1" w:after="100" w:afterAutospacing="1"/>
        <w:jc w:val="both"/>
        <w:rPr>
          <w:rFonts w:asciiTheme="minorHAnsi" w:eastAsiaTheme="minorHAnsi" w:hAnsiTheme="minorHAnsi" w:cstheme="minorBidi"/>
          <w:spacing w:val="0"/>
          <w:kern w:val="2"/>
          <w:sz w:val="22"/>
          <w:szCs w:val="22"/>
        </w:rPr>
      </w:pPr>
      <w:r w:rsidRPr="00E071B1">
        <w:rPr>
          <w:rFonts w:asciiTheme="minorHAnsi" w:eastAsiaTheme="minorHAnsi" w:hAnsiTheme="minorHAnsi" w:cstheme="minorBidi"/>
          <w:spacing w:val="0"/>
          <w:kern w:val="2"/>
          <w:sz w:val="22"/>
          <w:szCs w:val="22"/>
        </w:rPr>
        <w:lastRenderedPageBreak/>
        <w:t>Error Checking and Retransmission: TCP's extensive error checking and acknowledgment mechanisms, along with the ability to retransmit lost packets, provide a stable and reliable communication channel, which is essential for the consistent operation of the lighting system.</w:t>
      </w:r>
    </w:p>
    <w:p w14:paraId="098F90E0" w14:textId="77777777" w:rsidR="00E071B1" w:rsidRPr="00E071B1" w:rsidRDefault="00E071B1" w:rsidP="009C6934">
      <w:pPr>
        <w:pStyle w:val="Title"/>
        <w:spacing w:before="100" w:beforeAutospacing="1" w:after="100" w:afterAutospacing="1"/>
        <w:jc w:val="both"/>
        <w:rPr>
          <w:rFonts w:asciiTheme="minorHAnsi" w:eastAsiaTheme="minorHAnsi" w:hAnsiTheme="minorHAnsi" w:cstheme="minorBidi"/>
          <w:spacing w:val="0"/>
          <w:kern w:val="2"/>
          <w:sz w:val="22"/>
          <w:szCs w:val="22"/>
        </w:rPr>
      </w:pPr>
    </w:p>
    <w:p w14:paraId="63B599A5" w14:textId="79DE6003" w:rsidR="00E071B1" w:rsidRPr="00E071B1" w:rsidRDefault="00E071B1" w:rsidP="009C6934">
      <w:pPr>
        <w:pStyle w:val="Title"/>
        <w:numPr>
          <w:ilvl w:val="0"/>
          <w:numId w:val="28"/>
        </w:numPr>
        <w:spacing w:before="100" w:beforeAutospacing="1" w:after="100" w:afterAutospacing="1"/>
        <w:jc w:val="both"/>
        <w:rPr>
          <w:rFonts w:asciiTheme="minorHAnsi" w:eastAsiaTheme="minorHAnsi" w:hAnsiTheme="minorHAnsi" w:cstheme="minorBidi"/>
          <w:spacing w:val="0"/>
          <w:kern w:val="2"/>
          <w:sz w:val="22"/>
          <w:szCs w:val="22"/>
        </w:rPr>
      </w:pPr>
      <w:r w:rsidRPr="00E071B1">
        <w:rPr>
          <w:rFonts w:asciiTheme="minorHAnsi" w:eastAsiaTheme="minorHAnsi" w:hAnsiTheme="minorHAnsi" w:cstheme="minorBidi"/>
          <w:spacing w:val="0"/>
          <w:kern w:val="2"/>
          <w:sz w:val="22"/>
          <w:szCs w:val="22"/>
        </w:rPr>
        <w:t xml:space="preserve">Segment Structure and </w:t>
      </w:r>
      <w:r w:rsidR="00E72D99">
        <w:rPr>
          <w:rFonts w:asciiTheme="minorHAnsi" w:eastAsiaTheme="minorHAnsi" w:hAnsiTheme="minorHAnsi" w:cstheme="minorBidi"/>
          <w:spacing w:val="0"/>
          <w:kern w:val="2"/>
          <w:sz w:val="22"/>
          <w:szCs w:val="22"/>
        </w:rPr>
        <w:t>Sliding Window</w:t>
      </w:r>
      <w:r w:rsidRPr="00E071B1">
        <w:rPr>
          <w:rFonts w:asciiTheme="minorHAnsi" w:eastAsiaTheme="minorHAnsi" w:hAnsiTheme="minorHAnsi" w:cstheme="minorBidi"/>
          <w:spacing w:val="0"/>
          <w:kern w:val="2"/>
          <w:sz w:val="22"/>
          <w:szCs w:val="22"/>
        </w:rPr>
        <w:t xml:space="preserve"> Control: Our custom segment structure and </w:t>
      </w:r>
      <w:r w:rsidR="00E72D99">
        <w:rPr>
          <w:rFonts w:asciiTheme="minorHAnsi" w:eastAsiaTheme="minorHAnsi" w:hAnsiTheme="minorHAnsi" w:cstheme="minorBidi"/>
          <w:spacing w:val="0"/>
          <w:kern w:val="2"/>
          <w:sz w:val="22"/>
          <w:szCs w:val="22"/>
        </w:rPr>
        <w:t>sliding window</w:t>
      </w:r>
      <w:r w:rsidRPr="00E071B1">
        <w:rPr>
          <w:rFonts w:asciiTheme="minorHAnsi" w:eastAsiaTheme="minorHAnsi" w:hAnsiTheme="minorHAnsi" w:cstheme="minorBidi"/>
          <w:spacing w:val="0"/>
          <w:kern w:val="2"/>
          <w:sz w:val="22"/>
          <w:szCs w:val="22"/>
        </w:rPr>
        <w:t xml:space="preserve"> control mechanisms are designed to be resource-efficient, </w:t>
      </w:r>
      <w:proofErr w:type="gramStart"/>
      <w:r w:rsidRPr="00E071B1">
        <w:rPr>
          <w:rFonts w:asciiTheme="minorHAnsi" w:eastAsiaTheme="minorHAnsi" w:hAnsiTheme="minorHAnsi" w:cstheme="minorBidi"/>
          <w:spacing w:val="0"/>
          <w:kern w:val="2"/>
          <w:sz w:val="22"/>
          <w:szCs w:val="22"/>
        </w:rPr>
        <w:t>taking into account</w:t>
      </w:r>
      <w:proofErr w:type="gramEnd"/>
      <w:r w:rsidRPr="00E071B1">
        <w:rPr>
          <w:rFonts w:asciiTheme="minorHAnsi" w:eastAsiaTheme="minorHAnsi" w:hAnsiTheme="minorHAnsi" w:cstheme="minorBidi"/>
          <w:spacing w:val="0"/>
          <w:kern w:val="2"/>
          <w:sz w:val="22"/>
          <w:szCs w:val="22"/>
        </w:rPr>
        <w:t xml:space="preserve"> the limitations of the Il Matto platform.</w:t>
      </w:r>
    </w:p>
    <w:p w14:paraId="48D43897" w14:textId="77777777" w:rsidR="00E071B1" w:rsidRPr="00E071B1" w:rsidRDefault="00E071B1" w:rsidP="009C6934">
      <w:pPr>
        <w:pStyle w:val="Title"/>
        <w:jc w:val="both"/>
        <w:rPr>
          <w:rFonts w:asciiTheme="minorHAnsi" w:eastAsiaTheme="minorHAnsi" w:hAnsiTheme="minorHAnsi" w:cstheme="minorBidi"/>
          <w:spacing w:val="0"/>
          <w:kern w:val="2"/>
          <w:sz w:val="22"/>
          <w:szCs w:val="22"/>
        </w:rPr>
      </w:pPr>
    </w:p>
    <w:p w14:paraId="1B6C9754" w14:textId="70F9C321" w:rsidR="00E920B5" w:rsidRDefault="00E071B1" w:rsidP="009C6934">
      <w:pPr>
        <w:pStyle w:val="Title"/>
        <w:jc w:val="both"/>
        <w:rPr>
          <w:rFonts w:asciiTheme="minorHAnsi" w:eastAsiaTheme="minorHAnsi" w:hAnsiTheme="minorHAnsi" w:cstheme="minorBidi"/>
          <w:spacing w:val="0"/>
          <w:kern w:val="2"/>
          <w:sz w:val="22"/>
          <w:szCs w:val="22"/>
        </w:rPr>
      </w:pPr>
      <w:r w:rsidRPr="00E071B1">
        <w:rPr>
          <w:rFonts w:asciiTheme="minorHAnsi" w:eastAsiaTheme="minorHAnsi" w:hAnsiTheme="minorHAnsi" w:cstheme="minorBidi"/>
          <w:spacing w:val="0"/>
          <w:kern w:val="2"/>
          <w:sz w:val="22"/>
          <w:szCs w:val="22"/>
        </w:rPr>
        <w:t>In summary, the choice of TCP over UDP for our smart lighting system is driven by TCP's reliability, error-checking, and ordered data transfer capabilities, which are essential for the accuracy and stability of smart lighting control. This approach ensures that our design is not only practical but also robust and efficient, aligned with the specific constraints of the Il Matto platform.</w:t>
      </w:r>
    </w:p>
    <w:p w14:paraId="66C166C2" w14:textId="24900448" w:rsidR="00E920B5" w:rsidRDefault="00E920B5" w:rsidP="009C6934">
      <w:pPr>
        <w:pStyle w:val="Title"/>
        <w:jc w:val="both"/>
        <w:rPr>
          <w:rFonts w:asciiTheme="minorHAnsi" w:eastAsiaTheme="minorHAnsi" w:hAnsiTheme="minorHAnsi" w:cstheme="minorBidi"/>
          <w:spacing w:val="0"/>
          <w:kern w:val="2"/>
          <w:sz w:val="22"/>
          <w:szCs w:val="22"/>
        </w:rPr>
      </w:pPr>
    </w:p>
    <w:p w14:paraId="440115E6" w14:textId="57E84927" w:rsidR="00E920B5" w:rsidRDefault="00E920B5" w:rsidP="009C6934">
      <w:pPr>
        <w:jc w:val="both"/>
      </w:pPr>
      <w:r w:rsidRPr="00E920B5">
        <w:t xml:space="preserve">The absence of </w:t>
      </w:r>
      <w:r w:rsidRPr="00E920B5">
        <w:rPr>
          <w:b/>
          <w:bCs/>
        </w:rPr>
        <w:t>Bandwidth Allocation</w:t>
      </w:r>
      <w:r w:rsidRPr="00E920B5">
        <w:t xml:space="preserve"> or </w:t>
      </w:r>
      <w:r w:rsidRPr="00E920B5">
        <w:rPr>
          <w:b/>
          <w:bCs/>
        </w:rPr>
        <w:t>Congestion Control</w:t>
      </w:r>
      <w:r w:rsidRPr="00E920B5">
        <w:t xml:space="preserve"> is deliberate, due to the periodic and </w:t>
      </w:r>
      <w:proofErr w:type="spellStart"/>
      <w:r w:rsidRPr="00E920B5">
        <w:t>bursty</w:t>
      </w:r>
      <w:proofErr w:type="spellEnd"/>
      <w:r w:rsidRPr="00E920B5">
        <w:t xml:space="preserve"> nature of the data rate, to reduce microcontroller load for improved power efficiency and less overhead. In rare cases of congestion and collision, CSMA p-persistent from DLL combined with TCP connection-oriented transport should minimize its impact.</w:t>
      </w:r>
    </w:p>
    <w:p w14:paraId="505740AD" w14:textId="6C16FB2A" w:rsidR="006041C8" w:rsidRDefault="00E920B5" w:rsidP="009C6934">
      <w:pPr>
        <w:jc w:val="both"/>
      </w:pPr>
      <w:r>
        <w:t xml:space="preserve">On the other hand, for button or commands that intended for multiple recipients, this is achieved by issuing multiple TCP segments from Application layer </w:t>
      </w:r>
      <w:r w:rsidR="0003283F">
        <w:t>sequentially or</w:t>
      </w:r>
      <w:r>
        <w:t xml:space="preserve"> using flooding IP (0) as agreed in network layer to send to all connected device on the network.</w:t>
      </w:r>
      <w:r w:rsidR="001542FC">
        <w:t xml:space="preserve"> Thus, this eliminates the only drawback of using TCP instead of UDP while retaining reliability as main core features.</w:t>
      </w:r>
    </w:p>
    <w:p w14:paraId="19E25C36" w14:textId="40B5EF34" w:rsidR="00F54951" w:rsidRDefault="006041C8" w:rsidP="00D06D59">
      <w:r w:rsidRPr="00B36DA6">
        <w:rPr>
          <w:b/>
          <w:bCs/>
        </w:rPr>
        <w:t>Flow</w:t>
      </w:r>
      <w:r w:rsidR="00D06D59">
        <w:rPr>
          <w:b/>
          <w:bCs/>
        </w:rPr>
        <w:t xml:space="preserve"> </w:t>
      </w:r>
      <w:r w:rsidRPr="00B36DA6">
        <w:rPr>
          <w:b/>
          <w:bCs/>
        </w:rPr>
        <w:t>Chart:</w:t>
      </w:r>
      <w:r w:rsidR="003B23E7" w:rsidRPr="00B36DA6">
        <w:rPr>
          <w:b/>
          <w:bCs/>
          <w:noProof/>
        </w:rPr>
        <w:drawing>
          <wp:inline distT="0" distB="0" distL="0" distR="0" wp14:anchorId="35AE2714" wp14:editId="0F108C5B">
            <wp:extent cx="594360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r>
        <w:br/>
      </w:r>
      <w:r w:rsidR="002F613A">
        <w:t xml:space="preserve">For </w:t>
      </w:r>
      <w:r w:rsidR="0003283F">
        <w:t>integrated version, the virtual connection is achieved by passing the parameters to layer responsible next, this is further discussed in Layered architecture part in Implementation section.</w:t>
      </w:r>
    </w:p>
    <w:p w14:paraId="1D0D1DE4" w14:textId="23CA96D4" w:rsidR="00F54951" w:rsidRDefault="00F54951" w:rsidP="009C6934">
      <w:pPr>
        <w:pStyle w:val="Heading1"/>
        <w:jc w:val="both"/>
      </w:pPr>
      <w:bookmarkStart w:id="4" w:name="_Toc154867938"/>
      <w:r>
        <w:lastRenderedPageBreak/>
        <w:t xml:space="preserve">Implementation </w:t>
      </w:r>
      <w:bookmarkEnd w:id="4"/>
    </w:p>
    <w:p w14:paraId="39EF15D0" w14:textId="77777777" w:rsidR="00B36DA6" w:rsidRPr="00B36DA6" w:rsidRDefault="00B36DA6" w:rsidP="009C6934">
      <w:pPr>
        <w:pStyle w:val="Heading2"/>
        <w:jc w:val="both"/>
        <w:rPr>
          <w:rFonts w:asciiTheme="minorHAnsi" w:eastAsiaTheme="minorHAnsi" w:hAnsiTheme="minorHAnsi" w:cstheme="minorBidi"/>
          <w:color w:val="auto"/>
          <w:sz w:val="22"/>
          <w:szCs w:val="22"/>
        </w:rPr>
      </w:pPr>
      <w:bookmarkStart w:id="5" w:name="_Toc154867939"/>
      <w:r w:rsidRPr="00B36DA6">
        <w:rPr>
          <w:rFonts w:asciiTheme="minorHAnsi" w:eastAsiaTheme="minorHAnsi" w:hAnsiTheme="minorHAnsi" w:cstheme="minorBidi"/>
          <w:color w:val="auto"/>
          <w:sz w:val="22"/>
          <w:szCs w:val="22"/>
        </w:rPr>
        <w:t>The implementation of our protocols on the Il Matto, a single-threaded microcontroller, required meticulous design strategies to ensure efficient execution across all layers of our network stack. Here's an overview of our approach:</w:t>
      </w:r>
    </w:p>
    <w:p w14:paraId="2B6CE1F9" w14:textId="749C1DD1" w:rsidR="00B36DA6" w:rsidRPr="00B36DA6" w:rsidRDefault="00B36DA6" w:rsidP="009C6934">
      <w:pPr>
        <w:pStyle w:val="Heading2"/>
        <w:numPr>
          <w:ilvl w:val="0"/>
          <w:numId w:val="30"/>
        </w:numPr>
        <w:jc w:val="both"/>
        <w:rPr>
          <w:rFonts w:asciiTheme="minorHAnsi" w:eastAsiaTheme="minorHAnsi" w:hAnsiTheme="minorHAnsi" w:cstheme="minorBidi"/>
          <w:color w:val="auto"/>
          <w:sz w:val="22"/>
          <w:szCs w:val="22"/>
        </w:rPr>
      </w:pPr>
      <w:r w:rsidRPr="00B36DA6">
        <w:rPr>
          <w:rFonts w:asciiTheme="minorHAnsi" w:eastAsiaTheme="minorHAnsi" w:hAnsiTheme="minorHAnsi" w:cstheme="minorBidi"/>
          <w:color w:val="auto"/>
          <w:sz w:val="22"/>
          <w:szCs w:val="22"/>
        </w:rPr>
        <w:t>Interrupt-Driven Design: Leveraging interrupts was crucial for real-time responsiveness. We utilized an Interrupt Service Routine (ISR) for Timer0 overflow</w:t>
      </w:r>
      <w:r w:rsidR="00AC528E">
        <w:rPr>
          <w:rFonts w:asciiTheme="minorHAnsi" w:eastAsiaTheme="minorHAnsi" w:hAnsiTheme="minorHAnsi" w:cstheme="minorBidi"/>
          <w:color w:val="auto"/>
          <w:sz w:val="22"/>
          <w:szCs w:val="22"/>
        </w:rPr>
        <w:t xml:space="preserve"> in </w:t>
      </w:r>
      <w:proofErr w:type="spellStart"/>
      <w:r w:rsidR="00AC528E">
        <w:rPr>
          <w:rFonts w:asciiTheme="minorHAnsi" w:eastAsiaTheme="minorHAnsi" w:hAnsiTheme="minorHAnsi" w:cstheme="minorBidi"/>
          <w:color w:val="auto"/>
          <w:sz w:val="22"/>
          <w:szCs w:val="22"/>
        </w:rPr>
        <w:t>transport.c</w:t>
      </w:r>
      <w:proofErr w:type="spellEnd"/>
      <w:r w:rsidR="00AC528E">
        <w:rPr>
          <w:rFonts w:asciiTheme="minorHAnsi" w:eastAsiaTheme="minorHAnsi" w:hAnsiTheme="minorHAnsi" w:cstheme="minorBidi"/>
          <w:color w:val="auto"/>
          <w:sz w:val="22"/>
          <w:szCs w:val="22"/>
        </w:rPr>
        <w:t xml:space="preserve"> for periodic </w:t>
      </w:r>
      <w:proofErr w:type="spellStart"/>
      <w:r w:rsidR="00AC528E">
        <w:rPr>
          <w:rFonts w:asciiTheme="minorHAnsi" w:eastAsiaTheme="minorHAnsi" w:hAnsiTheme="minorHAnsi" w:cstheme="minorBidi"/>
          <w:color w:val="auto"/>
          <w:sz w:val="22"/>
          <w:szCs w:val="22"/>
        </w:rPr>
        <w:t>uart</w:t>
      </w:r>
      <w:proofErr w:type="spellEnd"/>
      <w:r w:rsidR="00AC528E">
        <w:rPr>
          <w:rFonts w:asciiTheme="minorHAnsi" w:eastAsiaTheme="minorHAnsi" w:hAnsiTheme="minorHAnsi" w:cstheme="minorBidi"/>
          <w:color w:val="auto"/>
          <w:sz w:val="22"/>
          <w:szCs w:val="22"/>
        </w:rPr>
        <w:t xml:space="preserve"> buffer refresh</w:t>
      </w:r>
      <w:r w:rsidR="00AC528E">
        <w:t xml:space="preserve">, </w:t>
      </w:r>
      <w:r w:rsidR="00AC528E" w:rsidRPr="00AC528E">
        <w:rPr>
          <w:rFonts w:asciiTheme="minorHAnsi" w:eastAsiaTheme="minorHAnsi" w:hAnsiTheme="minorHAnsi" w:cstheme="minorBidi"/>
          <w:color w:val="auto"/>
          <w:sz w:val="22"/>
          <w:szCs w:val="22"/>
        </w:rPr>
        <w:t>USART0_RX_vect</w:t>
      </w:r>
      <w:r w:rsidR="00AC528E">
        <w:rPr>
          <w:rFonts w:asciiTheme="minorHAnsi" w:eastAsiaTheme="minorHAnsi" w:hAnsiTheme="minorHAnsi" w:cstheme="minorBidi"/>
          <w:color w:val="auto"/>
          <w:sz w:val="22"/>
          <w:szCs w:val="22"/>
        </w:rPr>
        <w:t xml:space="preserve"> to detect special character ‘/’ for sending commands and pin change on buttons</w:t>
      </w:r>
      <w:r w:rsidRPr="00B36DA6">
        <w:rPr>
          <w:rFonts w:asciiTheme="minorHAnsi" w:eastAsiaTheme="minorHAnsi" w:hAnsiTheme="minorHAnsi" w:cstheme="minorBidi"/>
          <w:color w:val="auto"/>
          <w:sz w:val="22"/>
          <w:szCs w:val="22"/>
        </w:rPr>
        <w:t>. This approach allows the microcontroller to immediately respond to events, while maintaining normal program execution otherwise</w:t>
      </w:r>
      <w:r w:rsidR="003747C1">
        <w:rPr>
          <w:rFonts w:asciiTheme="minorHAnsi" w:eastAsiaTheme="minorHAnsi" w:hAnsiTheme="minorHAnsi" w:cstheme="minorBidi"/>
          <w:color w:val="auto"/>
          <w:sz w:val="22"/>
          <w:szCs w:val="22"/>
        </w:rPr>
        <w:t xml:space="preserve"> (idle listen)</w:t>
      </w:r>
      <w:r w:rsidRPr="00B36DA6">
        <w:rPr>
          <w:rFonts w:asciiTheme="minorHAnsi" w:eastAsiaTheme="minorHAnsi" w:hAnsiTheme="minorHAnsi" w:cstheme="minorBidi"/>
          <w:color w:val="auto"/>
          <w:sz w:val="22"/>
          <w:szCs w:val="22"/>
        </w:rPr>
        <w:t>.</w:t>
      </w:r>
    </w:p>
    <w:p w14:paraId="0B25DAB6" w14:textId="790E2DA3" w:rsidR="00B36DA6" w:rsidRPr="00B36DA6" w:rsidRDefault="00420245" w:rsidP="009C6934">
      <w:pPr>
        <w:pStyle w:val="Heading2"/>
        <w:numPr>
          <w:ilvl w:val="0"/>
          <w:numId w:val="30"/>
        </w:numPr>
        <w:jc w:val="both"/>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Decoupled Layer Codes:</w:t>
      </w:r>
      <w:r w:rsidRPr="00420245">
        <w:rPr>
          <w:rFonts w:asciiTheme="minorHAnsi" w:eastAsiaTheme="minorHAnsi" w:hAnsiTheme="minorHAnsi" w:cstheme="minorBidi"/>
          <w:color w:val="auto"/>
          <w:sz w:val="22"/>
          <w:szCs w:val="22"/>
        </w:rPr>
        <w:t xml:space="preserve"> </w:t>
      </w:r>
      <w:r w:rsidRPr="00B36DA6">
        <w:rPr>
          <w:rFonts w:asciiTheme="minorHAnsi" w:eastAsiaTheme="minorHAnsi" w:hAnsiTheme="minorHAnsi" w:cstheme="minorBidi"/>
          <w:color w:val="auto"/>
          <w:sz w:val="22"/>
          <w:szCs w:val="22"/>
        </w:rPr>
        <w:t xml:space="preserve">Our code was structured into distinct modules, each representing a layer in the stack. </w:t>
      </w:r>
      <w:r>
        <w:rPr>
          <w:rFonts w:asciiTheme="minorHAnsi" w:eastAsiaTheme="minorHAnsi" w:hAnsiTheme="minorHAnsi" w:cstheme="minorBidi"/>
          <w:color w:val="auto"/>
          <w:sz w:val="22"/>
          <w:szCs w:val="22"/>
        </w:rPr>
        <w:t xml:space="preserve"> Each Layer is in its own .c and have its own .h, this is to simplify integration later, with use of Make and Makefile</w:t>
      </w:r>
      <w:r w:rsidR="00B36DA6" w:rsidRPr="00B36DA6">
        <w:rPr>
          <w:rFonts w:asciiTheme="minorHAnsi" w:eastAsiaTheme="minorHAnsi" w:hAnsiTheme="minorHAnsi" w:cstheme="minorBidi"/>
          <w:color w:val="auto"/>
          <w:sz w:val="22"/>
          <w:szCs w:val="22"/>
        </w:rPr>
        <w:t>.</w:t>
      </w:r>
    </w:p>
    <w:p w14:paraId="41D8C5EA" w14:textId="684A025E" w:rsidR="00B36DA6" w:rsidRPr="00B36DA6" w:rsidRDefault="00B36DA6" w:rsidP="009C6934">
      <w:pPr>
        <w:pStyle w:val="Heading2"/>
        <w:numPr>
          <w:ilvl w:val="0"/>
          <w:numId w:val="30"/>
        </w:numPr>
        <w:jc w:val="both"/>
        <w:rPr>
          <w:rFonts w:asciiTheme="minorHAnsi" w:eastAsiaTheme="minorHAnsi" w:hAnsiTheme="minorHAnsi" w:cstheme="minorBidi"/>
          <w:color w:val="auto"/>
          <w:sz w:val="22"/>
          <w:szCs w:val="22"/>
        </w:rPr>
      </w:pPr>
      <w:r w:rsidRPr="00B36DA6">
        <w:rPr>
          <w:rFonts w:asciiTheme="minorHAnsi" w:eastAsiaTheme="minorHAnsi" w:hAnsiTheme="minorHAnsi" w:cstheme="minorBidi"/>
          <w:color w:val="auto"/>
          <w:sz w:val="22"/>
          <w:szCs w:val="22"/>
        </w:rPr>
        <w:t xml:space="preserve">Layered Architecture Adherence: Each module both provides an interface for inter-layer communication and implements specific functionalities. Particularly in the </w:t>
      </w:r>
      <w:r w:rsidR="00420245">
        <w:rPr>
          <w:rFonts w:asciiTheme="minorHAnsi" w:eastAsiaTheme="minorHAnsi" w:hAnsiTheme="minorHAnsi" w:cstheme="minorBidi"/>
          <w:color w:val="auto"/>
          <w:sz w:val="22"/>
          <w:szCs w:val="22"/>
        </w:rPr>
        <w:t>integration,</w:t>
      </w:r>
      <w:r w:rsidRPr="00B36DA6">
        <w:rPr>
          <w:rFonts w:asciiTheme="minorHAnsi" w:eastAsiaTheme="minorHAnsi" w:hAnsiTheme="minorHAnsi" w:cstheme="minorBidi"/>
          <w:color w:val="auto"/>
          <w:sz w:val="22"/>
          <w:szCs w:val="22"/>
        </w:rPr>
        <w:t xml:space="preserve"> we utilized state machine flags (such as </w:t>
      </w:r>
      <w:proofErr w:type="spellStart"/>
      <w:r w:rsidRPr="00B36DA6">
        <w:rPr>
          <w:rFonts w:asciiTheme="minorHAnsi" w:eastAsiaTheme="minorHAnsi" w:hAnsiTheme="minorHAnsi" w:cstheme="minorBidi"/>
          <w:color w:val="auto"/>
          <w:sz w:val="22"/>
          <w:szCs w:val="22"/>
        </w:rPr>
        <w:t>NextFunction</w:t>
      </w:r>
      <w:proofErr w:type="spellEnd"/>
      <w:r w:rsidRPr="00B36DA6">
        <w:rPr>
          <w:rFonts w:asciiTheme="minorHAnsi" w:eastAsiaTheme="minorHAnsi" w:hAnsiTheme="minorHAnsi" w:cstheme="minorBidi"/>
          <w:color w:val="auto"/>
          <w:sz w:val="22"/>
          <w:szCs w:val="22"/>
        </w:rPr>
        <w:t>/</w:t>
      </w:r>
      <w:proofErr w:type="spellStart"/>
      <w:r w:rsidRPr="00B36DA6">
        <w:rPr>
          <w:rFonts w:asciiTheme="minorHAnsi" w:eastAsiaTheme="minorHAnsi" w:hAnsiTheme="minorHAnsi" w:cstheme="minorBidi"/>
          <w:color w:val="auto"/>
          <w:sz w:val="22"/>
          <w:szCs w:val="22"/>
        </w:rPr>
        <w:t>LastFunction</w:t>
      </w:r>
      <w:proofErr w:type="spellEnd"/>
      <w:r w:rsidRPr="00B36DA6">
        <w:rPr>
          <w:rFonts w:asciiTheme="minorHAnsi" w:eastAsiaTheme="minorHAnsi" w:hAnsiTheme="minorHAnsi" w:cstheme="minorBidi"/>
          <w:color w:val="auto"/>
          <w:sz w:val="22"/>
          <w:szCs w:val="22"/>
        </w:rPr>
        <w:t>) and pointer references to directly manipulate segments, application data, and target IP addresses for network layer interaction</w:t>
      </w:r>
      <w:r w:rsidR="00AC528E">
        <w:rPr>
          <w:rFonts w:asciiTheme="minorHAnsi" w:eastAsiaTheme="minorHAnsi" w:hAnsiTheme="minorHAnsi" w:cstheme="minorBidi"/>
          <w:color w:val="auto"/>
          <w:sz w:val="22"/>
          <w:szCs w:val="22"/>
        </w:rPr>
        <w:t>, refer to E1main.c</w:t>
      </w:r>
      <w:r w:rsidRPr="00B36DA6">
        <w:rPr>
          <w:rFonts w:asciiTheme="minorHAnsi" w:eastAsiaTheme="minorHAnsi" w:hAnsiTheme="minorHAnsi" w:cstheme="minorBidi"/>
          <w:color w:val="auto"/>
          <w:sz w:val="22"/>
          <w:szCs w:val="22"/>
        </w:rPr>
        <w:t>.</w:t>
      </w:r>
      <w:r w:rsidR="00B66BD1">
        <w:rPr>
          <w:rFonts w:asciiTheme="minorHAnsi" w:eastAsiaTheme="minorHAnsi" w:hAnsiTheme="minorHAnsi" w:cstheme="minorBidi"/>
          <w:color w:val="auto"/>
          <w:sz w:val="22"/>
          <w:szCs w:val="22"/>
        </w:rPr>
        <w:t xml:space="preserve"> The exception to this is between Application/Transport and DLL/Physical as both are implemented by </w:t>
      </w:r>
      <w:r w:rsidR="006B123B">
        <w:rPr>
          <w:rFonts w:asciiTheme="minorHAnsi" w:eastAsiaTheme="minorHAnsi" w:hAnsiTheme="minorHAnsi" w:cstheme="minorBidi"/>
          <w:color w:val="auto"/>
          <w:sz w:val="22"/>
          <w:szCs w:val="22"/>
        </w:rPr>
        <w:t xml:space="preserve">same person each </w:t>
      </w:r>
      <w:r w:rsidR="00B66BD1">
        <w:rPr>
          <w:rFonts w:asciiTheme="minorHAnsi" w:eastAsiaTheme="minorHAnsi" w:hAnsiTheme="minorHAnsi" w:cstheme="minorBidi"/>
          <w:color w:val="auto"/>
          <w:sz w:val="22"/>
          <w:szCs w:val="22"/>
        </w:rPr>
        <w:t>so personal choice is tolerated.</w:t>
      </w:r>
    </w:p>
    <w:p w14:paraId="342D7E05" w14:textId="087FA549" w:rsidR="00B36DA6" w:rsidRPr="00B36DA6" w:rsidRDefault="00B36DA6" w:rsidP="009C6934">
      <w:pPr>
        <w:pStyle w:val="Heading2"/>
        <w:numPr>
          <w:ilvl w:val="0"/>
          <w:numId w:val="30"/>
        </w:numPr>
        <w:jc w:val="both"/>
        <w:rPr>
          <w:rFonts w:asciiTheme="minorHAnsi" w:eastAsiaTheme="minorHAnsi" w:hAnsiTheme="minorHAnsi" w:cstheme="minorBidi"/>
          <w:color w:val="auto"/>
          <w:sz w:val="22"/>
          <w:szCs w:val="22"/>
        </w:rPr>
      </w:pPr>
      <w:r w:rsidRPr="00B36DA6">
        <w:rPr>
          <w:rFonts w:asciiTheme="minorHAnsi" w:eastAsiaTheme="minorHAnsi" w:hAnsiTheme="minorHAnsi" w:cstheme="minorBidi"/>
          <w:color w:val="auto"/>
          <w:sz w:val="22"/>
          <w:szCs w:val="22"/>
        </w:rPr>
        <w:t>Modularity and Code Reusability: Keeping the code for each layer in separate modules not only clarified our implementation but also enhanced reusability. The modular design means that our transport layer code, for instance, could be adapted for different network layers, provided they conform to the same interface.</w:t>
      </w:r>
      <w:r w:rsidR="00663162">
        <w:rPr>
          <w:rFonts w:asciiTheme="minorHAnsi" w:eastAsiaTheme="minorHAnsi" w:hAnsiTheme="minorHAnsi" w:cstheme="minorBidi"/>
          <w:color w:val="auto"/>
          <w:sz w:val="22"/>
          <w:szCs w:val="22"/>
        </w:rPr>
        <w:t xml:space="preserve"> I also wrote custom library functions for application layer interfaces such as </w:t>
      </w:r>
      <w:proofErr w:type="spellStart"/>
      <w:r w:rsidR="00663162">
        <w:rPr>
          <w:rFonts w:asciiTheme="minorHAnsi" w:eastAsiaTheme="minorHAnsi" w:hAnsiTheme="minorHAnsi" w:cstheme="minorBidi"/>
          <w:color w:val="auto"/>
          <w:sz w:val="22"/>
          <w:szCs w:val="22"/>
        </w:rPr>
        <w:t>uart.h</w:t>
      </w:r>
      <w:proofErr w:type="spellEnd"/>
      <w:r w:rsidR="00663162">
        <w:rPr>
          <w:rFonts w:asciiTheme="minorHAnsi" w:eastAsiaTheme="minorHAnsi" w:hAnsiTheme="minorHAnsi" w:cstheme="minorBidi"/>
          <w:color w:val="auto"/>
          <w:sz w:val="22"/>
          <w:szCs w:val="22"/>
        </w:rPr>
        <w:t xml:space="preserve">, </w:t>
      </w:r>
      <w:proofErr w:type="spellStart"/>
      <w:r w:rsidR="00663162">
        <w:rPr>
          <w:rFonts w:asciiTheme="minorHAnsi" w:eastAsiaTheme="minorHAnsi" w:hAnsiTheme="minorHAnsi" w:cstheme="minorBidi"/>
          <w:color w:val="auto"/>
          <w:sz w:val="22"/>
          <w:szCs w:val="22"/>
        </w:rPr>
        <w:t>led.h</w:t>
      </w:r>
      <w:proofErr w:type="spellEnd"/>
      <w:r w:rsidR="00663162">
        <w:rPr>
          <w:rFonts w:asciiTheme="minorHAnsi" w:eastAsiaTheme="minorHAnsi" w:hAnsiTheme="minorHAnsi" w:cstheme="minorBidi"/>
          <w:color w:val="auto"/>
          <w:sz w:val="22"/>
          <w:szCs w:val="22"/>
        </w:rPr>
        <w:t xml:space="preserve"> and </w:t>
      </w:r>
      <w:proofErr w:type="spellStart"/>
      <w:r w:rsidR="00663162">
        <w:rPr>
          <w:rFonts w:asciiTheme="minorHAnsi" w:eastAsiaTheme="minorHAnsi" w:hAnsiTheme="minorHAnsi" w:cstheme="minorBidi"/>
          <w:color w:val="auto"/>
          <w:sz w:val="22"/>
          <w:szCs w:val="22"/>
        </w:rPr>
        <w:t>button.h</w:t>
      </w:r>
      <w:proofErr w:type="spellEnd"/>
      <w:r w:rsidR="00663162">
        <w:rPr>
          <w:rFonts w:asciiTheme="minorHAnsi" w:eastAsiaTheme="minorHAnsi" w:hAnsiTheme="minorHAnsi" w:cstheme="minorBidi"/>
          <w:color w:val="auto"/>
          <w:sz w:val="22"/>
          <w:szCs w:val="22"/>
        </w:rPr>
        <w:t xml:space="preserve"> so </w:t>
      </w:r>
      <w:proofErr w:type="spellStart"/>
      <w:r w:rsidR="00663162">
        <w:rPr>
          <w:rFonts w:asciiTheme="minorHAnsi" w:eastAsiaTheme="minorHAnsi" w:hAnsiTheme="minorHAnsi" w:cstheme="minorBidi"/>
          <w:color w:val="auto"/>
          <w:sz w:val="22"/>
          <w:szCs w:val="22"/>
        </w:rPr>
        <w:t>its</w:t>
      </w:r>
      <w:proofErr w:type="spellEnd"/>
      <w:r w:rsidR="00663162">
        <w:rPr>
          <w:rFonts w:asciiTheme="minorHAnsi" w:eastAsiaTheme="minorHAnsi" w:hAnsiTheme="minorHAnsi" w:cstheme="minorBidi"/>
          <w:color w:val="auto"/>
          <w:sz w:val="22"/>
          <w:szCs w:val="22"/>
        </w:rPr>
        <w:t xml:space="preserve"> easier to </w:t>
      </w:r>
      <w:r w:rsidR="00FA1920">
        <w:rPr>
          <w:rFonts w:asciiTheme="minorHAnsi" w:eastAsiaTheme="minorHAnsi" w:hAnsiTheme="minorHAnsi" w:cstheme="minorBidi"/>
          <w:color w:val="auto"/>
          <w:sz w:val="22"/>
          <w:szCs w:val="22"/>
        </w:rPr>
        <w:t>synchronize</w:t>
      </w:r>
      <w:r w:rsidR="00663162">
        <w:rPr>
          <w:rFonts w:asciiTheme="minorHAnsi" w:eastAsiaTheme="minorHAnsi" w:hAnsiTheme="minorHAnsi" w:cstheme="minorBidi"/>
          <w:color w:val="auto"/>
          <w:sz w:val="22"/>
          <w:szCs w:val="22"/>
        </w:rPr>
        <w:t xml:space="preserve"> changes while minimizing memory usage by reducing multiple different libraries.</w:t>
      </w:r>
    </w:p>
    <w:p w14:paraId="77A1C9B2" w14:textId="14C3A954" w:rsidR="00024873" w:rsidRPr="00024873" w:rsidRDefault="00B36DA6" w:rsidP="009C6934">
      <w:pPr>
        <w:pStyle w:val="Heading2"/>
        <w:jc w:val="both"/>
      </w:pPr>
      <w:r w:rsidRPr="00B36DA6">
        <w:rPr>
          <w:rFonts w:asciiTheme="minorHAnsi" w:eastAsiaTheme="minorHAnsi" w:hAnsiTheme="minorHAnsi" w:cstheme="minorBidi"/>
          <w:color w:val="auto"/>
          <w:sz w:val="22"/>
          <w:szCs w:val="22"/>
        </w:rPr>
        <w:t>This implementation strategy was tailored to align with the capabilities and constraints of the Il Matto microcontroller, ensuring that our smart lighting system was not only functional but also efficient and adaptable.</w:t>
      </w:r>
      <w:r w:rsidR="00A102E2">
        <w:t xml:space="preserve"> </w:t>
      </w:r>
    </w:p>
    <w:p w14:paraId="58B404BB" w14:textId="4C15AA29" w:rsidR="003B5BFA" w:rsidRPr="003B5BFA" w:rsidRDefault="003B5BFA" w:rsidP="009C6934">
      <w:pPr>
        <w:jc w:val="both"/>
      </w:pPr>
      <w:r>
        <w:t xml:space="preserve">I also advocated for the approach of using bit manipulation instead of string or array manipulation for most of the code algorithm and memory as it uses less memory while also conforming to the communication </w:t>
      </w:r>
      <w:proofErr w:type="gramStart"/>
      <w:r>
        <w:t>protocol</w:t>
      </w:r>
      <w:proofErr w:type="gramEnd"/>
      <w:r>
        <w:t xml:space="preserve"> we are designing which is bit by bit defined. The usage of unpacked struct helped a lot in making sure no unnecessary padding causes corruption or bugs.</w:t>
      </w:r>
    </w:p>
    <w:p w14:paraId="7479A12E" w14:textId="2CA54353" w:rsidR="00FA1920" w:rsidRDefault="00FA1920" w:rsidP="009C6934">
      <w:pPr>
        <w:pStyle w:val="Heading2"/>
        <w:jc w:val="both"/>
      </w:pPr>
      <w:r>
        <w:t>Code management</w:t>
      </w:r>
    </w:p>
    <w:p w14:paraId="111478C5" w14:textId="42925271" w:rsidR="002D190A" w:rsidRDefault="002D190A" w:rsidP="009C6934">
      <w:pPr>
        <w:jc w:val="both"/>
      </w:pPr>
      <w:r>
        <w:t>Our project's implementation leveraged Git and a private GitHub repository for version control, facilitating efficient collaboration and code management. This approach allowed team members to work on separate aspects simultaneously without overlap, thanks to branching.</w:t>
      </w:r>
    </w:p>
    <w:p w14:paraId="4D097335" w14:textId="29B291DB" w:rsidR="002D190A" w:rsidRDefault="002D190A" w:rsidP="009C6934">
      <w:pPr>
        <w:jc w:val="both"/>
      </w:pPr>
      <w:r>
        <w:t>I adopted a bottom-up development approach, focusing initially on basic functionalities before advancing to more complex features. This strategy ensured a stable foundation, allowing for incremental improvements and efficient debugging. Regular commits to Git provided a reliable record of progress and a fallback option in case of any major issues.</w:t>
      </w:r>
    </w:p>
    <w:p w14:paraId="7E95A4BF" w14:textId="77777777" w:rsidR="002D190A" w:rsidRDefault="002D190A" w:rsidP="009C6934">
      <w:pPr>
        <w:jc w:val="both"/>
      </w:pPr>
      <w:r>
        <w:t>The Git commit history reflects this systematic development process, demonstrating how we managed to build a complex TCP protocol incrementally without introducing critical bugs or errors.</w:t>
      </w:r>
    </w:p>
    <w:p w14:paraId="4DBA7F76" w14:textId="2E0917D6" w:rsidR="00F54951" w:rsidRDefault="00F54951" w:rsidP="009C6934">
      <w:pPr>
        <w:pStyle w:val="Heading1"/>
        <w:jc w:val="both"/>
      </w:pPr>
      <w:r>
        <w:lastRenderedPageBreak/>
        <w:t>Results and Analysis</w:t>
      </w:r>
      <w:r w:rsidR="00B35B03">
        <w:t xml:space="preserve"> </w:t>
      </w:r>
      <w:bookmarkEnd w:id="5"/>
    </w:p>
    <w:p w14:paraId="14CF6FE9" w14:textId="2DEB415D" w:rsidR="00355A19" w:rsidRDefault="003221A1" w:rsidP="009C6934">
      <w:pPr>
        <w:pStyle w:val="Heading2"/>
        <w:jc w:val="both"/>
      </w:pPr>
      <w:r>
        <w:t>Challenges in Windows 10 OS:</w:t>
      </w:r>
    </w:p>
    <w:p w14:paraId="12E15667" w14:textId="3E293926" w:rsidR="00C67685" w:rsidRDefault="003221A1" w:rsidP="009C6934">
      <w:pPr>
        <w:jc w:val="both"/>
      </w:pPr>
      <w:r>
        <w:t>Installed Scoop.sh to get latest avr-</w:t>
      </w:r>
      <w:proofErr w:type="spellStart"/>
      <w:r>
        <w:t>gcc</w:t>
      </w:r>
      <w:proofErr w:type="spellEnd"/>
      <w:r>
        <w:t xml:space="preserve"> instead of WinAVR2010</w:t>
      </w:r>
      <w:r w:rsidR="00A7782A">
        <w:t>0</w:t>
      </w:r>
      <w:r>
        <w:t xml:space="preserve">110 that’s outdated </w:t>
      </w:r>
      <w:proofErr w:type="gramStart"/>
      <w:r>
        <w:t>and also</w:t>
      </w:r>
      <w:proofErr w:type="gramEnd"/>
      <w:r>
        <w:t xml:space="preserve"> the installer messes up Path environment variables. This makes it easier to manage version of compiler (avr-</w:t>
      </w:r>
      <w:proofErr w:type="spellStart"/>
      <w:r>
        <w:t>gcc</w:t>
      </w:r>
      <w:proofErr w:type="spellEnd"/>
      <w:r>
        <w:t xml:space="preserve">), make and </w:t>
      </w:r>
      <w:proofErr w:type="spellStart"/>
      <w:r>
        <w:t>avrdude</w:t>
      </w:r>
      <w:proofErr w:type="spellEnd"/>
      <w:r>
        <w:t xml:space="preserve"> to flash. I rewrote some of the Makefile for my personal testing so its easier to see whats happening under the hood. However, to check the size of program especially in terms of SRAM occupied, avr-size from </w:t>
      </w:r>
      <w:proofErr w:type="spellStart"/>
      <w:r>
        <w:t>binutils</w:t>
      </w:r>
      <w:proofErr w:type="spellEnd"/>
      <w:r>
        <w:t>-avr is needed but</w:t>
      </w:r>
      <w:r w:rsidR="00C67685">
        <w:t xml:space="preserve"> its only available for Linux OS distro, so I used WSL (Windows Subsystem for Linux) which allows me to access it without needing to use more cumbersome and laggy GUI based virtual machines or dual booting into Linux which would jeopardize my workflow. After setup is done, development and testing is pretty streamlined as I did unit testing frequently right after finishing a features and saved </w:t>
      </w:r>
      <w:proofErr w:type="gramStart"/>
      <w:r w:rsidR="00C67685">
        <w:t>the .hex</w:t>
      </w:r>
      <w:proofErr w:type="gramEnd"/>
      <w:r w:rsidR="00C67685">
        <w:t xml:space="preserve"> in separate demo folder and .elf files in git for easier access.</w:t>
      </w:r>
    </w:p>
    <w:p w14:paraId="17E674F7" w14:textId="10A08105" w:rsidR="00C67685" w:rsidRDefault="00D303AE" w:rsidP="009C6934">
      <w:pPr>
        <w:jc w:val="both"/>
      </w:pPr>
      <w:r w:rsidRPr="00D303AE">
        <w:drawing>
          <wp:inline distT="0" distB="0" distL="0" distR="0" wp14:anchorId="78825529" wp14:editId="450321CE">
            <wp:extent cx="5943600" cy="1760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60855"/>
                    </a:xfrm>
                    <a:prstGeom prst="rect">
                      <a:avLst/>
                    </a:prstGeom>
                  </pic:spPr>
                </pic:pic>
              </a:graphicData>
            </a:graphic>
          </wp:inline>
        </w:drawing>
      </w:r>
    </w:p>
    <w:p w14:paraId="27A84897" w14:textId="730CC150" w:rsidR="00C67685" w:rsidRDefault="00C67685" w:rsidP="009C6934">
      <w:pPr>
        <w:pStyle w:val="Heading2"/>
        <w:jc w:val="both"/>
      </w:pPr>
      <w:r>
        <w:t>UART latency</w:t>
      </w:r>
    </w:p>
    <w:p w14:paraId="4B612222" w14:textId="2B3AD109" w:rsidR="00C67685" w:rsidRDefault="00C67685" w:rsidP="009C6934">
      <w:pPr>
        <w:jc w:val="both"/>
      </w:pPr>
      <w:r>
        <w:t xml:space="preserve">One of the immediate patterns I recognize is that the UART debug output using </w:t>
      </w:r>
      <w:proofErr w:type="spellStart"/>
      <w:r>
        <w:t>PuTTy</w:t>
      </w:r>
      <w:proofErr w:type="spellEnd"/>
      <w:r>
        <w:t xml:space="preserve"> causes very high latency as it is a blocking function. This causes problem in benchmarking the latency response of my protocol algorithm as debug output is also needed to see if </w:t>
      </w:r>
      <w:proofErr w:type="gramStart"/>
      <w:r>
        <w:t>its</w:t>
      </w:r>
      <w:proofErr w:type="gramEnd"/>
      <w:r>
        <w:t xml:space="preserve"> working correctly.</w:t>
      </w:r>
    </w:p>
    <w:p w14:paraId="0A720583" w14:textId="787C95AD" w:rsidR="00C67685" w:rsidRDefault="00C67685" w:rsidP="009C6934">
      <w:pPr>
        <w:jc w:val="both"/>
      </w:pPr>
      <w:r>
        <w:t xml:space="preserve">One method is to compile and run the TCP layer .exe separately using </w:t>
      </w:r>
      <w:proofErr w:type="spellStart"/>
      <w:r>
        <w:t>gcc</w:t>
      </w:r>
      <w:proofErr w:type="spellEnd"/>
      <w:r>
        <w:t xml:space="preserve"> instead of avr-cc however that would not be accurate and inconclusive as it is now running in a different hardware (dedicated PC) instead of the avr microcontroller which is the target device. Having access to better</w:t>
      </w:r>
      <w:r w:rsidR="007D4862">
        <w:t xml:space="preserve"> debugging hardware and software such as AVR dragon might help but for now a simple traditional method suffices, in which I commented off the </w:t>
      </w:r>
      <w:proofErr w:type="spellStart"/>
      <w:r w:rsidR="007D4862">
        <w:t>uart</w:t>
      </w:r>
      <w:proofErr w:type="spellEnd"/>
      <w:r w:rsidR="007D4862">
        <w:t xml:space="preserve"> message code after verifying the </w:t>
      </w:r>
      <w:proofErr w:type="spellStart"/>
      <w:r w:rsidR="007D4862">
        <w:t>tcp</w:t>
      </w:r>
      <w:proofErr w:type="spellEnd"/>
      <w:r w:rsidR="007D4862">
        <w:t xml:space="preserve"> layer is working, the results </w:t>
      </w:r>
      <w:proofErr w:type="gramStart"/>
      <w:r w:rsidR="007D4862">
        <w:t>averages</w:t>
      </w:r>
      <w:proofErr w:type="gramEnd"/>
      <w:r w:rsidR="007D4862">
        <w:t xml:space="preserve"> out to latency under 500 </w:t>
      </w:r>
      <w:proofErr w:type="spellStart"/>
      <w:r w:rsidR="007D4862">
        <w:t>ms</w:t>
      </w:r>
      <w:proofErr w:type="spellEnd"/>
      <w:r w:rsidR="007D4862">
        <w:t xml:space="preserve"> after command/button is sent/pressed which is acceptable.</w:t>
      </w:r>
    </w:p>
    <w:p w14:paraId="5E8715FE" w14:textId="4F909A40" w:rsidR="00F43647" w:rsidRDefault="006500FF" w:rsidP="009C6934">
      <w:pPr>
        <w:pStyle w:val="Heading2"/>
        <w:jc w:val="both"/>
      </w:pPr>
      <w:proofErr w:type="spellStart"/>
      <w:r>
        <w:t>Optimising</w:t>
      </w:r>
      <w:proofErr w:type="spellEnd"/>
      <w:r>
        <w:t xml:space="preserve"> ISR (Interrupt Service Routine) usage</w:t>
      </w:r>
    </w:p>
    <w:p w14:paraId="22B61B8C" w14:textId="43CB2512" w:rsidR="00F43647" w:rsidRDefault="00F43647" w:rsidP="009C6934">
      <w:pPr>
        <w:jc w:val="both"/>
      </w:pPr>
      <w:r>
        <w:t>Due to nature of ISR being blocking, lots of bugs and unexpected situation can occur if its triggered haphazardly without enough error catching net to deal with it, this can lead to freezes and crashes</w:t>
      </w:r>
      <w:r w:rsidR="006500FF">
        <w:t>. One of</w:t>
      </w:r>
      <w:r>
        <w:t xml:space="preserve"> which is found numerous times due to UART buffer overflow which causes </w:t>
      </w:r>
      <w:proofErr w:type="spellStart"/>
      <w:r>
        <w:t>PuTTy</w:t>
      </w:r>
      <w:proofErr w:type="spellEnd"/>
      <w:r>
        <w:t xml:space="preserve"> to </w:t>
      </w:r>
      <w:proofErr w:type="gramStart"/>
      <w:r>
        <w:t>freezes</w:t>
      </w:r>
      <w:proofErr w:type="gramEnd"/>
      <w:r>
        <w:t xml:space="preserve"> and needing a restart, this is not ideal, thus I have a Timer Overflow interrupt that refreshes the buffer every now and then to fix this.</w:t>
      </w:r>
      <w:r w:rsidR="00770F5A">
        <w:t xml:space="preserve"> ISR calls when other process is running doesn’t cause a bug as the layer procedures itself is blocking in nature and need to be finished before other functions outside can be called.</w:t>
      </w:r>
    </w:p>
    <w:p w14:paraId="6359FBE1" w14:textId="64208DB1" w:rsidR="00A7782A" w:rsidRDefault="00A7782A" w:rsidP="009C6934">
      <w:pPr>
        <w:pStyle w:val="Heading2"/>
        <w:jc w:val="both"/>
      </w:pPr>
      <w:r>
        <w:t xml:space="preserve">Main Features </w:t>
      </w:r>
    </w:p>
    <w:p w14:paraId="4E4226EB" w14:textId="11AA6C91" w:rsidR="00A7782A" w:rsidRDefault="00E72D99" w:rsidP="009C6934">
      <w:pPr>
        <w:jc w:val="both"/>
      </w:pPr>
      <w:r>
        <w:t>All basic</w:t>
      </w:r>
      <w:r w:rsidR="00D933E7">
        <w:t xml:space="preserve"> main</w:t>
      </w:r>
      <w:r>
        <w:t xml:space="preserve"> features of Application and Transport layer using TCP is achieved as outlined in standard document, except for sliding window control</w:t>
      </w:r>
      <w:r w:rsidR="00A33C76">
        <w:t xml:space="preserve"> which should make use of BUF flags but</w:t>
      </w:r>
      <w:r>
        <w:t xml:space="preserve"> as there is no support </w:t>
      </w:r>
      <w:r>
        <w:lastRenderedPageBreak/>
        <w:t xml:space="preserve">for APPDATA above 9 </w:t>
      </w:r>
      <w:proofErr w:type="gramStart"/>
      <w:r>
        <w:t>byte</w:t>
      </w:r>
      <w:proofErr w:type="gramEnd"/>
      <w:r>
        <w:t xml:space="preserve">, </w:t>
      </w:r>
      <w:r w:rsidR="00A33C76">
        <w:t>thus</w:t>
      </w:r>
      <w:r>
        <w:t xml:space="preserve"> defeats the purpose of having it in the first place. Following </w:t>
      </w:r>
      <w:proofErr w:type="gramStart"/>
      <w:r>
        <w:t>is</w:t>
      </w:r>
      <w:proofErr w:type="gramEnd"/>
      <w:r>
        <w:t xml:space="preserve"> the features mentioned with its more specific implementation result and analysis</w:t>
      </w:r>
      <w:r w:rsidR="00E32998">
        <w:t xml:space="preserve"> of TCP protocol</w:t>
      </w:r>
      <w:r>
        <w:t>:</w:t>
      </w:r>
    </w:p>
    <w:p w14:paraId="51C0F35B" w14:textId="641BF063" w:rsidR="00E72D99" w:rsidRDefault="00E72D99" w:rsidP="009C6934">
      <w:pPr>
        <w:pStyle w:val="ListParagraph"/>
        <w:numPr>
          <w:ilvl w:val="0"/>
          <w:numId w:val="31"/>
        </w:numPr>
        <w:jc w:val="both"/>
      </w:pPr>
      <w:r>
        <w:rPr>
          <w:b/>
          <w:bCs/>
        </w:rPr>
        <w:t>TCP handshake</w:t>
      </w:r>
      <w:r w:rsidR="00833882">
        <w:rPr>
          <w:b/>
          <w:bCs/>
        </w:rPr>
        <w:t xml:space="preserve"> with Disconnect Request</w:t>
      </w:r>
      <w:r>
        <w:rPr>
          <w:b/>
          <w:bCs/>
        </w:rPr>
        <w:t xml:space="preserve">: </w:t>
      </w:r>
      <w:r>
        <w:t xml:space="preserve">Following the flow chart and usual </w:t>
      </w:r>
      <w:proofErr w:type="spellStart"/>
      <w:r>
        <w:t>tcp</w:t>
      </w:r>
      <w:proofErr w:type="spellEnd"/>
      <w:r>
        <w:t xml:space="preserve"> handshake protocol, it is implemented successfully and tested using dummy virtual connection method. This allow for reliability as the sender only sends data when it knows it is connected to the intended receiver than blindly shooting in the dark and praying</w:t>
      </w:r>
      <w:r w:rsidR="006B66B0">
        <w:t xml:space="preserve">. </w:t>
      </w:r>
      <w:proofErr w:type="spellStart"/>
      <w:r w:rsidR="006B66B0">
        <w:t>Utilised</w:t>
      </w:r>
      <w:proofErr w:type="spellEnd"/>
      <w:r w:rsidR="006B66B0">
        <w:t xml:space="preserve"> the SYN</w:t>
      </w:r>
      <w:r w:rsidR="00833882">
        <w:t xml:space="preserve">, </w:t>
      </w:r>
      <w:proofErr w:type="gramStart"/>
      <w:r w:rsidR="00833882">
        <w:t>DR</w:t>
      </w:r>
      <w:proofErr w:type="gramEnd"/>
      <w:r w:rsidR="006B66B0">
        <w:t xml:space="preserve"> and ACK flags in segment headers.</w:t>
      </w:r>
    </w:p>
    <w:p w14:paraId="3FA8BB46" w14:textId="287E1648" w:rsidR="00E72D99" w:rsidRDefault="00E72D99" w:rsidP="009C6934">
      <w:pPr>
        <w:pStyle w:val="ListParagraph"/>
        <w:numPr>
          <w:ilvl w:val="0"/>
          <w:numId w:val="31"/>
        </w:numPr>
        <w:jc w:val="both"/>
      </w:pPr>
      <w:r>
        <w:rPr>
          <w:b/>
          <w:bCs/>
        </w:rPr>
        <w:t>Sequence number and order:</w:t>
      </w:r>
      <w:r>
        <w:t xml:space="preserve"> This is achieved thanks to the allocated bit segments, using simple</w:t>
      </w:r>
      <w:r w:rsidR="006131AE">
        <w:t xml:space="preserve"> bit masking and operations. </w:t>
      </w:r>
      <w:proofErr w:type="gramStart"/>
      <w:r w:rsidR="006131AE">
        <w:t>A</w:t>
      </w:r>
      <w:proofErr w:type="gramEnd"/>
      <w:r w:rsidR="006131AE">
        <w:t xml:space="preserve"> Error handling is used and called whenever a mismatch occurs, utilizing the SEQ NUM flag in segment headers.</w:t>
      </w:r>
    </w:p>
    <w:p w14:paraId="4BA3D657" w14:textId="52926D73" w:rsidR="006131AE" w:rsidRDefault="006131AE" w:rsidP="009C6934">
      <w:pPr>
        <w:pStyle w:val="ListParagraph"/>
        <w:numPr>
          <w:ilvl w:val="0"/>
          <w:numId w:val="31"/>
        </w:numPr>
        <w:jc w:val="both"/>
      </w:pPr>
      <w:r>
        <w:rPr>
          <w:b/>
          <w:bCs/>
        </w:rPr>
        <w:t>Acknowledgment</w:t>
      </w:r>
      <w:r>
        <w:t>: This is vital for previous system as it is dependent on this, utilized the ACK NUM flag in segment headers.</w:t>
      </w:r>
    </w:p>
    <w:p w14:paraId="42195627" w14:textId="430E1DA7" w:rsidR="006131AE" w:rsidRDefault="006131AE" w:rsidP="009C6934">
      <w:pPr>
        <w:pStyle w:val="ListParagraph"/>
        <w:numPr>
          <w:ilvl w:val="0"/>
          <w:numId w:val="31"/>
        </w:numPr>
        <w:jc w:val="both"/>
      </w:pPr>
      <w:r>
        <w:rPr>
          <w:b/>
          <w:bCs/>
        </w:rPr>
        <w:t xml:space="preserve">Timeout/Lost Retransmission: </w:t>
      </w:r>
      <w:r>
        <w:t xml:space="preserve">Reusing the same timer overflow interrupt for UART refresh, </w:t>
      </w:r>
      <w:proofErr w:type="spellStart"/>
      <w:r w:rsidR="00D303AE">
        <w:t>awaiting_</w:t>
      </w:r>
      <w:r>
        <w:t>ack</w:t>
      </w:r>
      <w:proofErr w:type="spellEnd"/>
      <w:r>
        <w:t>/</w:t>
      </w:r>
      <w:proofErr w:type="spellStart"/>
      <w:r>
        <w:t>sent_segment</w:t>
      </w:r>
      <w:proofErr w:type="spellEnd"/>
      <w:r>
        <w:t xml:space="preserve"> </w:t>
      </w:r>
      <w:proofErr w:type="gramStart"/>
      <w:r>
        <w:t>are</w:t>
      </w:r>
      <w:proofErr w:type="gramEnd"/>
      <w:r>
        <w:t xml:space="preserve"> matched to see if there is missing </w:t>
      </w:r>
      <w:r w:rsidR="00A33C76">
        <w:t>acknowledgment which triggers retransmission.</w:t>
      </w:r>
    </w:p>
    <w:p w14:paraId="7F25FB3A" w14:textId="008ACCA3" w:rsidR="00421A67" w:rsidRDefault="00421A67" w:rsidP="009C6934">
      <w:pPr>
        <w:pStyle w:val="ListParagraph"/>
        <w:numPr>
          <w:ilvl w:val="0"/>
          <w:numId w:val="31"/>
        </w:numPr>
        <w:jc w:val="both"/>
      </w:pPr>
      <w:r>
        <w:rPr>
          <w:b/>
          <w:bCs/>
        </w:rPr>
        <w:t xml:space="preserve">Buffer: </w:t>
      </w:r>
      <w:r>
        <w:t>Simple buffer for received messages which works on first in first out (FIFO) basis when full.</w:t>
      </w:r>
    </w:p>
    <w:p w14:paraId="1A8F1B22" w14:textId="71FEF682" w:rsidR="00CC0A60" w:rsidRDefault="008F7110" w:rsidP="009C6934">
      <w:pPr>
        <w:pStyle w:val="ListParagraph"/>
        <w:numPr>
          <w:ilvl w:val="0"/>
          <w:numId w:val="31"/>
        </w:numPr>
        <w:jc w:val="both"/>
      </w:pPr>
      <w:r>
        <w:rPr>
          <w:b/>
          <w:bCs/>
        </w:rPr>
        <w:t>Error Checking:</w:t>
      </w:r>
      <w:r w:rsidR="003803FC">
        <w:t xml:space="preserve"> Slightly complex but effective XOR Checksum is used</w:t>
      </w:r>
      <w:r w:rsidR="00CC0A60">
        <w:t xml:space="preserve"> on the whole segment including APPDATA. </w:t>
      </w:r>
      <w:r w:rsidR="00CC0A60" w:rsidRPr="00CC0A60">
        <w:t>This method can detect all single-bit errors and most multi-bit errors, but it's not foolproof and can miss some types of errors.</w:t>
      </w:r>
    </w:p>
    <w:p w14:paraId="5D43D77B" w14:textId="613CFC52" w:rsidR="0026163A" w:rsidRDefault="0026163A" w:rsidP="009C6934">
      <w:pPr>
        <w:pStyle w:val="Heading3"/>
        <w:jc w:val="both"/>
      </w:pPr>
      <w:r>
        <w:t>XOR Checksum analysis</w:t>
      </w:r>
    </w:p>
    <w:p w14:paraId="7BA8C248" w14:textId="2434AB90" w:rsidR="0026163A" w:rsidRDefault="0026163A" w:rsidP="009C6934">
      <w:pPr>
        <w:jc w:val="both"/>
      </w:pPr>
      <w:r>
        <w:t xml:space="preserve">The justification behind using of XOR checksum is its simpler implementation despite more computation required. It is also more robust considering the data value I’m working with where most of byte is either 0x00 or 0xFF. In cases where there is multi-bit errors XOR checksum </w:t>
      </w:r>
      <w:proofErr w:type="gramStart"/>
      <w:r>
        <w:t>cant</w:t>
      </w:r>
      <w:proofErr w:type="gramEnd"/>
      <w:r>
        <w:t xml:space="preserve"> detect, using simple majority vote on some of the segment headers field, I can easily deduce the real value and correct the error. This can also utilize the whole 2 byte of checksum field better.</w:t>
      </w:r>
    </w:p>
    <w:p w14:paraId="04E4600E" w14:textId="236010D3" w:rsidR="00D303AE" w:rsidRDefault="00D303AE" w:rsidP="009C6934">
      <w:pPr>
        <w:pStyle w:val="Heading3"/>
        <w:jc w:val="both"/>
      </w:pPr>
      <w:r>
        <w:t>Integration</w:t>
      </w:r>
    </w:p>
    <w:p w14:paraId="377231B7" w14:textId="77DB4EAF" w:rsidR="00D303AE" w:rsidRPr="00D303AE" w:rsidRDefault="00D303AE" w:rsidP="009C6934">
      <w:pPr>
        <w:jc w:val="both"/>
      </w:pPr>
      <w:r>
        <w:t>Integration is successful with network layer, in which I just created another virtual network connection pass to mimic successful DLL</w:t>
      </w:r>
      <w:r w:rsidR="00B17081">
        <w:t xml:space="preserve">/PHY layer. However, unfortunately integration with DLL/PHY results into unsolvable </w:t>
      </w:r>
      <w:r w:rsidR="009766B7">
        <w:t>compiler/make</w:t>
      </w:r>
      <w:r w:rsidR="00B17081">
        <w:t xml:space="preserve"> error, most likely due to our unfamiliarity in integrating the provided rfm12b library properly.</w:t>
      </w:r>
    </w:p>
    <w:p w14:paraId="4F7EB70C" w14:textId="4B412578" w:rsidR="00F641BA" w:rsidRDefault="00D303AE" w:rsidP="009C6934">
      <w:pPr>
        <w:pStyle w:val="Heading3"/>
        <w:jc w:val="both"/>
      </w:pPr>
      <w:r>
        <w:t>AVR-size analysis</w:t>
      </w:r>
    </w:p>
    <w:p w14:paraId="36C86D96" w14:textId="64B6AFAF" w:rsidR="00D303AE" w:rsidRPr="00D303AE" w:rsidRDefault="001626CC" w:rsidP="009C6934">
      <w:pPr>
        <w:jc w:val="both"/>
      </w:pPr>
      <w:r w:rsidRPr="001626CC">
        <w:drawing>
          <wp:inline distT="0" distB="0" distL="0" distR="0" wp14:anchorId="1FFBC209" wp14:editId="0F37A4B7">
            <wp:extent cx="3714750" cy="657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479" b="1"/>
                    <a:stretch/>
                  </pic:blipFill>
                  <pic:spPr bwMode="auto">
                    <a:xfrm>
                      <a:off x="0" y="0"/>
                      <a:ext cx="3715268" cy="657317"/>
                    </a:xfrm>
                    <a:prstGeom prst="rect">
                      <a:avLst/>
                    </a:prstGeom>
                    <a:ln>
                      <a:noFill/>
                    </a:ln>
                    <a:extLst>
                      <a:ext uri="{53640926-AAD7-44D8-BBD7-CCE9431645EC}">
                        <a14:shadowObscured xmlns:a14="http://schemas.microsoft.com/office/drawing/2010/main"/>
                      </a:ext>
                    </a:extLst>
                  </pic:spPr>
                </pic:pic>
              </a:graphicData>
            </a:graphic>
          </wp:inline>
        </w:drawing>
      </w:r>
    </w:p>
    <w:p w14:paraId="01042103" w14:textId="170FA7B3" w:rsidR="0026163A" w:rsidRDefault="001626CC" w:rsidP="009C6934">
      <w:pPr>
        <w:jc w:val="both"/>
      </w:pPr>
      <w:r>
        <w:t xml:space="preserve">Using avr-size </w:t>
      </w:r>
      <w:proofErr w:type="gramStart"/>
      <w:r>
        <w:t>on .elf</w:t>
      </w:r>
      <w:proofErr w:type="gramEnd"/>
      <w:r>
        <w:t xml:space="preserve"> (E1main), and not the .hex as this doesn’t contain relevant compiler information, the total SRAM taken by integrated Application, Transport and Network layer is still below 4kb.</w:t>
      </w:r>
    </w:p>
    <w:p w14:paraId="4EA12ECE" w14:textId="77777777" w:rsidR="00430FD5" w:rsidRPr="00A7782A" w:rsidRDefault="00430FD5" w:rsidP="009C6934">
      <w:pPr>
        <w:jc w:val="both"/>
      </w:pPr>
    </w:p>
    <w:p w14:paraId="47FAF092" w14:textId="2DE437E6" w:rsidR="00B35B03" w:rsidRPr="00B35B03" w:rsidRDefault="00B35B03" w:rsidP="009C6934">
      <w:pPr>
        <w:pStyle w:val="Heading1"/>
        <w:jc w:val="both"/>
      </w:pPr>
      <w:bookmarkStart w:id="6" w:name="_Toc154867940"/>
      <w:r>
        <w:lastRenderedPageBreak/>
        <w:t xml:space="preserve">Critical Reflection and Evaluation </w:t>
      </w:r>
      <w:bookmarkEnd w:id="6"/>
    </w:p>
    <w:p w14:paraId="42C0C146" w14:textId="6C157EEF" w:rsidR="004B0EBF" w:rsidRDefault="004B0EBF" w:rsidP="004B0EBF">
      <w:pPr>
        <w:jc w:val="both"/>
      </w:pPr>
      <w:r>
        <w:t>Reflecting on our project, I realize there were several key improvements that could have made our process more efficient. One of the main takeaways for me is the benefit of jumping into hands-on coding earlier. Spending less time initially on detailed planning and standards and more on actual coding would have given us a better sense of our practical limits and strengths, leading to more realistic planning.</w:t>
      </w:r>
    </w:p>
    <w:p w14:paraId="1E67A2BA" w14:textId="0FB399F4" w:rsidR="004B0EBF" w:rsidRDefault="004B0EBF" w:rsidP="004B0EBF">
      <w:pPr>
        <w:jc w:val="both"/>
      </w:pPr>
      <w:r>
        <w:t>I also see now how crucial it is to get familiar with tools like avr-size early in the project. This tool could have been a great help in optimizing our code and managing memory from the outset, and I wish we had incorporated it sooner into our workflow.</w:t>
      </w:r>
    </w:p>
    <w:p w14:paraId="4006267A" w14:textId="28AC9E5B" w:rsidR="004B0EBF" w:rsidRDefault="004B0EBF" w:rsidP="004B0EBF">
      <w:pPr>
        <w:jc w:val="both"/>
      </w:pPr>
      <w:r>
        <w:t>My</w:t>
      </w:r>
      <w:r>
        <w:t xml:space="preserve"> approach to measuring latency was quite basic, primarily involving the commenting out of UART messages. Looking back, investing in a more sophisticated method for this would have provided us with much more accurate and useful data, enhancing our performance evaluation.</w:t>
      </w:r>
    </w:p>
    <w:p w14:paraId="3EAED6CA" w14:textId="354FD547" w:rsidR="004B0EBF" w:rsidRDefault="004B0EBF" w:rsidP="004B0EBF">
      <w:pPr>
        <w:jc w:val="both"/>
      </w:pPr>
      <w:r>
        <w:t>Another area for improvement was in the integration of our system components. Starting this process earlier, even with just the basic features, and then building upon it gradually, could have streamlined our development significantly</w:t>
      </w:r>
      <w:r w:rsidR="00BA0D73">
        <w:t xml:space="preserve"> akin to Agile software development </w:t>
      </w:r>
      <w:r w:rsidR="00782AC5">
        <w:t>methodologies</w:t>
      </w:r>
      <w:r>
        <w:t>. It's something I'll certainly bear in mind for future projects.</w:t>
      </w:r>
    </w:p>
    <w:p w14:paraId="5472D8BA" w14:textId="77777777" w:rsidR="004B0EBF" w:rsidRDefault="004B0EBF" w:rsidP="004B0EBF">
      <w:pPr>
        <w:jc w:val="both"/>
      </w:pPr>
      <w:r>
        <w:t>In sum, this project taught me the value of early practical coding, the strategic use of development tools from the beginning, and the importance of early system integration for a more efficient development lifecycle.</w:t>
      </w:r>
    </w:p>
    <w:p w14:paraId="54F12D23" w14:textId="77777777" w:rsidR="004B0EBF" w:rsidRDefault="004B0EBF" w:rsidP="004B0EBF">
      <w:pPr>
        <w:jc w:val="both"/>
      </w:pPr>
    </w:p>
    <w:p w14:paraId="435D8230" w14:textId="77777777" w:rsidR="004B0EBF" w:rsidRDefault="004B0EBF" w:rsidP="004B0EBF">
      <w:pPr>
        <w:jc w:val="both"/>
      </w:pPr>
    </w:p>
    <w:p w14:paraId="7558498B" w14:textId="77777777" w:rsidR="004B0EBF" w:rsidRDefault="004B0EBF" w:rsidP="004B0EBF">
      <w:pPr>
        <w:jc w:val="both"/>
      </w:pPr>
    </w:p>
    <w:p w14:paraId="570A5F18" w14:textId="77777777" w:rsidR="004B0EBF" w:rsidRDefault="004B0EBF" w:rsidP="004B0EBF">
      <w:pPr>
        <w:jc w:val="both"/>
      </w:pPr>
    </w:p>
    <w:p w14:paraId="79E73973" w14:textId="6A798248" w:rsidR="00F54951" w:rsidRPr="00F54951" w:rsidRDefault="00F54951" w:rsidP="004B0EBF">
      <w:pPr>
        <w:jc w:val="both"/>
      </w:pPr>
    </w:p>
    <w:sectPr w:rsidR="00F54951" w:rsidRPr="00F54951">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C9BC7" w14:textId="77777777" w:rsidR="00D05D88" w:rsidRDefault="00D05D88" w:rsidP="009805AD">
      <w:pPr>
        <w:spacing w:after="0" w:line="240" w:lineRule="auto"/>
      </w:pPr>
      <w:r>
        <w:separator/>
      </w:r>
    </w:p>
  </w:endnote>
  <w:endnote w:type="continuationSeparator" w:id="0">
    <w:p w14:paraId="795FB49B" w14:textId="77777777" w:rsidR="00D05D88" w:rsidRDefault="00D05D88" w:rsidP="00980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8418707"/>
      <w:docPartObj>
        <w:docPartGallery w:val="Page Numbers (Bottom of Page)"/>
        <w:docPartUnique/>
      </w:docPartObj>
    </w:sdtPr>
    <w:sdtEndPr>
      <w:rPr>
        <w:noProof/>
      </w:rPr>
    </w:sdtEndPr>
    <w:sdtContent>
      <w:p w14:paraId="1EB2B0E4" w14:textId="35232F85" w:rsidR="009805AD" w:rsidRDefault="009805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97927" w14:textId="77777777" w:rsidR="009805AD" w:rsidRDefault="00980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FB50C" w14:textId="77777777" w:rsidR="00D05D88" w:rsidRDefault="00D05D88" w:rsidP="009805AD">
      <w:pPr>
        <w:spacing w:after="0" w:line="240" w:lineRule="auto"/>
      </w:pPr>
      <w:r>
        <w:separator/>
      </w:r>
    </w:p>
  </w:footnote>
  <w:footnote w:type="continuationSeparator" w:id="0">
    <w:p w14:paraId="57AFF718" w14:textId="77777777" w:rsidR="00D05D88" w:rsidRDefault="00D05D88" w:rsidP="00980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93541"/>
    <w:multiLevelType w:val="multilevel"/>
    <w:tmpl w:val="97AC50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5C22307"/>
    <w:multiLevelType w:val="multilevel"/>
    <w:tmpl w:val="03B81F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840C8A"/>
    <w:multiLevelType w:val="multilevel"/>
    <w:tmpl w:val="95B83B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D0D4B06"/>
    <w:multiLevelType w:val="multilevel"/>
    <w:tmpl w:val="DB42F0F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D9709F8"/>
    <w:multiLevelType w:val="multilevel"/>
    <w:tmpl w:val="334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F34CD1"/>
    <w:multiLevelType w:val="hybridMultilevel"/>
    <w:tmpl w:val="7ADEF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C658AE"/>
    <w:multiLevelType w:val="hybridMultilevel"/>
    <w:tmpl w:val="C5782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4296C"/>
    <w:multiLevelType w:val="multilevel"/>
    <w:tmpl w:val="9C5292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C55207A"/>
    <w:multiLevelType w:val="multilevel"/>
    <w:tmpl w:val="2A6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3947D3"/>
    <w:multiLevelType w:val="hybridMultilevel"/>
    <w:tmpl w:val="7F30C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DA4F0A"/>
    <w:multiLevelType w:val="hybridMultilevel"/>
    <w:tmpl w:val="5B2630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337220"/>
    <w:multiLevelType w:val="multilevel"/>
    <w:tmpl w:val="101659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A811E05"/>
    <w:multiLevelType w:val="multilevel"/>
    <w:tmpl w:val="D2D2587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E481D18"/>
    <w:multiLevelType w:val="multilevel"/>
    <w:tmpl w:val="989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3A7D4D"/>
    <w:multiLevelType w:val="multilevel"/>
    <w:tmpl w:val="96A0027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D9227FC"/>
    <w:multiLevelType w:val="multilevel"/>
    <w:tmpl w:val="364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F35710"/>
    <w:multiLevelType w:val="hybridMultilevel"/>
    <w:tmpl w:val="AAB42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F501C"/>
    <w:multiLevelType w:val="multilevel"/>
    <w:tmpl w:val="F4F4B9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18B0400"/>
    <w:multiLevelType w:val="multilevel"/>
    <w:tmpl w:val="3CD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183BB2"/>
    <w:multiLevelType w:val="multilevel"/>
    <w:tmpl w:val="C2B2CF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3CE5BFD"/>
    <w:multiLevelType w:val="multilevel"/>
    <w:tmpl w:val="9CA8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5644A4"/>
    <w:multiLevelType w:val="multilevel"/>
    <w:tmpl w:val="0C36BE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58271917"/>
    <w:multiLevelType w:val="multilevel"/>
    <w:tmpl w:val="9058104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8EA3F23"/>
    <w:multiLevelType w:val="hybridMultilevel"/>
    <w:tmpl w:val="B5B679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9528A2"/>
    <w:multiLevelType w:val="multilevel"/>
    <w:tmpl w:val="F416ADD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5C377E32"/>
    <w:multiLevelType w:val="multilevel"/>
    <w:tmpl w:val="3F78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AD78AE"/>
    <w:multiLevelType w:val="multilevel"/>
    <w:tmpl w:val="13E80A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E6B7A9B"/>
    <w:multiLevelType w:val="hybridMultilevel"/>
    <w:tmpl w:val="CDA00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A55EE4"/>
    <w:multiLevelType w:val="multilevel"/>
    <w:tmpl w:val="1402EB3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73EA3127"/>
    <w:multiLevelType w:val="multilevel"/>
    <w:tmpl w:val="A51480E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95198"/>
    <w:multiLevelType w:val="multilevel"/>
    <w:tmpl w:val="1A3E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803147"/>
    <w:multiLevelType w:val="multilevel"/>
    <w:tmpl w:val="620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7235778">
    <w:abstractNumId w:val="20"/>
  </w:num>
  <w:num w:numId="2" w16cid:durableId="1977635102">
    <w:abstractNumId w:val="17"/>
  </w:num>
  <w:num w:numId="3" w16cid:durableId="531455077">
    <w:abstractNumId w:val="15"/>
  </w:num>
  <w:num w:numId="4" w16cid:durableId="1199271503">
    <w:abstractNumId w:val="25"/>
  </w:num>
  <w:num w:numId="5" w16cid:durableId="693531747">
    <w:abstractNumId w:val="2"/>
  </w:num>
  <w:num w:numId="6" w16cid:durableId="1242369371">
    <w:abstractNumId w:val="18"/>
  </w:num>
  <w:num w:numId="7" w16cid:durableId="217057247">
    <w:abstractNumId w:val="21"/>
  </w:num>
  <w:num w:numId="8" w16cid:durableId="429592732">
    <w:abstractNumId w:val="4"/>
  </w:num>
  <w:num w:numId="9" w16cid:durableId="1601912254">
    <w:abstractNumId w:val="11"/>
  </w:num>
  <w:num w:numId="10" w16cid:durableId="1956860828">
    <w:abstractNumId w:val="30"/>
  </w:num>
  <w:num w:numId="11" w16cid:durableId="1329214537">
    <w:abstractNumId w:val="8"/>
  </w:num>
  <w:num w:numId="12" w16cid:durableId="18044636">
    <w:abstractNumId w:val="31"/>
  </w:num>
  <w:num w:numId="13" w16cid:durableId="119763465">
    <w:abstractNumId w:val="22"/>
  </w:num>
  <w:num w:numId="14" w16cid:durableId="342050612">
    <w:abstractNumId w:val="24"/>
  </w:num>
  <w:num w:numId="15" w16cid:durableId="1734229982">
    <w:abstractNumId w:val="19"/>
  </w:num>
  <w:num w:numId="16" w16cid:durableId="1981567248">
    <w:abstractNumId w:val="12"/>
  </w:num>
  <w:num w:numId="17" w16cid:durableId="635915146">
    <w:abstractNumId w:val="7"/>
  </w:num>
  <w:num w:numId="18" w16cid:durableId="763847430">
    <w:abstractNumId w:val="3"/>
  </w:num>
  <w:num w:numId="19" w16cid:durableId="842164608">
    <w:abstractNumId w:val="0"/>
  </w:num>
  <w:num w:numId="20" w16cid:durableId="573321448">
    <w:abstractNumId w:val="28"/>
  </w:num>
  <w:num w:numId="21" w16cid:durableId="2116557736">
    <w:abstractNumId w:val="26"/>
  </w:num>
  <w:num w:numId="22" w16cid:durableId="647394596">
    <w:abstractNumId w:val="14"/>
  </w:num>
  <w:num w:numId="23" w16cid:durableId="1206675453">
    <w:abstractNumId w:val="1"/>
  </w:num>
  <w:num w:numId="24" w16cid:durableId="388043088">
    <w:abstractNumId w:val="29"/>
  </w:num>
  <w:num w:numId="25" w16cid:durableId="1530101407">
    <w:abstractNumId w:val="13"/>
  </w:num>
  <w:num w:numId="26" w16cid:durableId="562716996">
    <w:abstractNumId w:val="10"/>
  </w:num>
  <w:num w:numId="27" w16cid:durableId="429202095">
    <w:abstractNumId w:val="23"/>
  </w:num>
  <w:num w:numId="28" w16cid:durableId="492987173">
    <w:abstractNumId w:val="27"/>
  </w:num>
  <w:num w:numId="29" w16cid:durableId="2100297938">
    <w:abstractNumId w:val="6"/>
  </w:num>
  <w:num w:numId="30" w16cid:durableId="597447266">
    <w:abstractNumId w:val="9"/>
  </w:num>
  <w:num w:numId="31" w16cid:durableId="1011568301">
    <w:abstractNumId w:val="5"/>
  </w:num>
  <w:num w:numId="32" w16cid:durableId="21471640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116"/>
    <w:rsid w:val="00024873"/>
    <w:rsid w:val="0003283F"/>
    <w:rsid w:val="001063EB"/>
    <w:rsid w:val="0011663E"/>
    <w:rsid w:val="00132252"/>
    <w:rsid w:val="001542FC"/>
    <w:rsid w:val="001626CC"/>
    <w:rsid w:val="001F2CD7"/>
    <w:rsid w:val="001F6884"/>
    <w:rsid w:val="00201314"/>
    <w:rsid w:val="0020389F"/>
    <w:rsid w:val="00213B77"/>
    <w:rsid w:val="00227B9E"/>
    <w:rsid w:val="00235896"/>
    <w:rsid w:val="00244A22"/>
    <w:rsid w:val="0026163A"/>
    <w:rsid w:val="002C291A"/>
    <w:rsid w:val="002D190A"/>
    <w:rsid w:val="002E13DF"/>
    <w:rsid w:val="002F613A"/>
    <w:rsid w:val="003221A1"/>
    <w:rsid w:val="00355A19"/>
    <w:rsid w:val="003747C1"/>
    <w:rsid w:val="003803FC"/>
    <w:rsid w:val="003B23E7"/>
    <w:rsid w:val="003B5BFA"/>
    <w:rsid w:val="00420245"/>
    <w:rsid w:val="00421A67"/>
    <w:rsid w:val="00427116"/>
    <w:rsid w:val="00430FD5"/>
    <w:rsid w:val="00441DB6"/>
    <w:rsid w:val="0046240C"/>
    <w:rsid w:val="00473B89"/>
    <w:rsid w:val="00496FA2"/>
    <w:rsid w:val="004B0EBF"/>
    <w:rsid w:val="004D7223"/>
    <w:rsid w:val="0054149A"/>
    <w:rsid w:val="005510DC"/>
    <w:rsid w:val="00571FEE"/>
    <w:rsid w:val="006041C8"/>
    <w:rsid w:val="006131AE"/>
    <w:rsid w:val="006500FF"/>
    <w:rsid w:val="00663162"/>
    <w:rsid w:val="0069282F"/>
    <w:rsid w:val="006B123B"/>
    <w:rsid w:val="006B66B0"/>
    <w:rsid w:val="006C7295"/>
    <w:rsid w:val="007210FE"/>
    <w:rsid w:val="00770F5A"/>
    <w:rsid w:val="00782AC5"/>
    <w:rsid w:val="007A25DA"/>
    <w:rsid w:val="007C02C8"/>
    <w:rsid w:val="007D4862"/>
    <w:rsid w:val="00833882"/>
    <w:rsid w:val="00865A29"/>
    <w:rsid w:val="00886708"/>
    <w:rsid w:val="008C1B00"/>
    <w:rsid w:val="008F7110"/>
    <w:rsid w:val="009766B7"/>
    <w:rsid w:val="009805AD"/>
    <w:rsid w:val="009B066F"/>
    <w:rsid w:val="009B353C"/>
    <w:rsid w:val="009B4FAE"/>
    <w:rsid w:val="009C6934"/>
    <w:rsid w:val="009E1EEB"/>
    <w:rsid w:val="00A102E2"/>
    <w:rsid w:val="00A33C76"/>
    <w:rsid w:val="00A7782A"/>
    <w:rsid w:val="00A8314E"/>
    <w:rsid w:val="00AC528E"/>
    <w:rsid w:val="00AD4375"/>
    <w:rsid w:val="00B17081"/>
    <w:rsid w:val="00B35B03"/>
    <w:rsid w:val="00B36DA6"/>
    <w:rsid w:val="00B66BD1"/>
    <w:rsid w:val="00B92C0E"/>
    <w:rsid w:val="00BA0D73"/>
    <w:rsid w:val="00BD4355"/>
    <w:rsid w:val="00C6452B"/>
    <w:rsid w:val="00C67685"/>
    <w:rsid w:val="00CA68F6"/>
    <w:rsid w:val="00CC0A60"/>
    <w:rsid w:val="00CF4B9F"/>
    <w:rsid w:val="00D05D88"/>
    <w:rsid w:val="00D06D59"/>
    <w:rsid w:val="00D101AD"/>
    <w:rsid w:val="00D15987"/>
    <w:rsid w:val="00D303AE"/>
    <w:rsid w:val="00D361EE"/>
    <w:rsid w:val="00D4390C"/>
    <w:rsid w:val="00D6295D"/>
    <w:rsid w:val="00D933E7"/>
    <w:rsid w:val="00DC78C1"/>
    <w:rsid w:val="00DF7303"/>
    <w:rsid w:val="00E071B1"/>
    <w:rsid w:val="00E32998"/>
    <w:rsid w:val="00E32C3B"/>
    <w:rsid w:val="00E72D99"/>
    <w:rsid w:val="00E806AA"/>
    <w:rsid w:val="00E920B5"/>
    <w:rsid w:val="00ED7D88"/>
    <w:rsid w:val="00F00546"/>
    <w:rsid w:val="00F04E48"/>
    <w:rsid w:val="00F43647"/>
    <w:rsid w:val="00F54951"/>
    <w:rsid w:val="00F641BA"/>
    <w:rsid w:val="00F641DB"/>
    <w:rsid w:val="00F85A62"/>
    <w:rsid w:val="00FA1920"/>
    <w:rsid w:val="00FD2C12"/>
    <w:rsid w:val="00FF2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16ED"/>
  <w15:chartTrackingRefBased/>
  <w15:docId w15:val="{AAAA23B8-95D9-436B-9D2E-27290280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1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2C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616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1D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641D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1D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41DB"/>
    <w:rPr>
      <w:rFonts w:eastAsiaTheme="minorEastAsia"/>
      <w:color w:val="5A5A5A" w:themeColor="text1" w:themeTint="A5"/>
      <w:spacing w:val="15"/>
    </w:rPr>
  </w:style>
  <w:style w:type="character" w:styleId="SubtleEmphasis">
    <w:name w:val="Subtle Emphasis"/>
    <w:basedOn w:val="DefaultParagraphFont"/>
    <w:uiPriority w:val="19"/>
    <w:qFormat/>
    <w:rsid w:val="00F641DB"/>
    <w:rPr>
      <w:i/>
      <w:iCs/>
      <w:color w:val="404040" w:themeColor="text1" w:themeTint="BF"/>
    </w:rPr>
  </w:style>
  <w:style w:type="paragraph" w:styleId="Header">
    <w:name w:val="header"/>
    <w:basedOn w:val="Normal"/>
    <w:link w:val="HeaderChar"/>
    <w:uiPriority w:val="99"/>
    <w:unhideWhenUsed/>
    <w:rsid w:val="009805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5AD"/>
  </w:style>
  <w:style w:type="paragraph" w:styleId="Footer">
    <w:name w:val="footer"/>
    <w:basedOn w:val="Normal"/>
    <w:link w:val="FooterChar"/>
    <w:uiPriority w:val="99"/>
    <w:unhideWhenUsed/>
    <w:rsid w:val="009805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5AD"/>
  </w:style>
  <w:style w:type="paragraph" w:styleId="TOCHeading">
    <w:name w:val="TOC Heading"/>
    <w:basedOn w:val="Heading1"/>
    <w:next w:val="Normal"/>
    <w:uiPriority w:val="39"/>
    <w:unhideWhenUsed/>
    <w:qFormat/>
    <w:rsid w:val="009805AD"/>
    <w:pPr>
      <w:outlineLvl w:val="9"/>
    </w:pPr>
    <w:rPr>
      <w:kern w:val="0"/>
      <w14:ligatures w14:val="none"/>
    </w:rPr>
  </w:style>
  <w:style w:type="paragraph" w:styleId="TOC1">
    <w:name w:val="toc 1"/>
    <w:basedOn w:val="Normal"/>
    <w:next w:val="Normal"/>
    <w:autoRedefine/>
    <w:uiPriority w:val="39"/>
    <w:unhideWhenUsed/>
    <w:rsid w:val="009805AD"/>
    <w:pPr>
      <w:spacing w:after="100"/>
    </w:pPr>
  </w:style>
  <w:style w:type="character" w:styleId="Hyperlink">
    <w:name w:val="Hyperlink"/>
    <w:basedOn w:val="DefaultParagraphFont"/>
    <w:uiPriority w:val="99"/>
    <w:unhideWhenUsed/>
    <w:rsid w:val="009805AD"/>
    <w:rPr>
      <w:color w:val="0563C1" w:themeColor="hyperlink"/>
      <w:u w:val="single"/>
    </w:rPr>
  </w:style>
  <w:style w:type="character" w:customStyle="1" w:styleId="Heading2Char">
    <w:name w:val="Heading 2 Char"/>
    <w:basedOn w:val="DefaultParagraphFont"/>
    <w:link w:val="Heading2"/>
    <w:uiPriority w:val="9"/>
    <w:rsid w:val="00E32C3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071B1"/>
    <w:pPr>
      <w:ind w:left="720"/>
      <w:contextualSpacing/>
    </w:pPr>
  </w:style>
  <w:style w:type="character" w:customStyle="1" w:styleId="Heading3Char">
    <w:name w:val="Heading 3 Char"/>
    <w:basedOn w:val="DefaultParagraphFont"/>
    <w:link w:val="Heading3"/>
    <w:uiPriority w:val="9"/>
    <w:rsid w:val="0026163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475558">
      <w:bodyDiv w:val="1"/>
      <w:marLeft w:val="0"/>
      <w:marRight w:val="0"/>
      <w:marTop w:val="0"/>
      <w:marBottom w:val="0"/>
      <w:divBdr>
        <w:top w:val="none" w:sz="0" w:space="0" w:color="auto"/>
        <w:left w:val="none" w:sz="0" w:space="0" w:color="auto"/>
        <w:bottom w:val="none" w:sz="0" w:space="0" w:color="auto"/>
        <w:right w:val="none" w:sz="0" w:space="0" w:color="auto"/>
      </w:divBdr>
    </w:div>
    <w:div w:id="427432086">
      <w:bodyDiv w:val="1"/>
      <w:marLeft w:val="0"/>
      <w:marRight w:val="0"/>
      <w:marTop w:val="0"/>
      <w:marBottom w:val="0"/>
      <w:divBdr>
        <w:top w:val="none" w:sz="0" w:space="0" w:color="auto"/>
        <w:left w:val="none" w:sz="0" w:space="0" w:color="auto"/>
        <w:bottom w:val="none" w:sz="0" w:space="0" w:color="auto"/>
        <w:right w:val="none" w:sz="0" w:space="0" w:color="auto"/>
      </w:divBdr>
    </w:div>
    <w:div w:id="539170492">
      <w:bodyDiv w:val="1"/>
      <w:marLeft w:val="0"/>
      <w:marRight w:val="0"/>
      <w:marTop w:val="0"/>
      <w:marBottom w:val="0"/>
      <w:divBdr>
        <w:top w:val="none" w:sz="0" w:space="0" w:color="auto"/>
        <w:left w:val="none" w:sz="0" w:space="0" w:color="auto"/>
        <w:bottom w:val="none" w:sz="0" w:space="0" w:color="auto"/>
        <w:right w:val="none" w:sz="0" w:space="0" w:color="auto"/>
      </w:divBdr>
    </w:div>
    <w:div w:id="540049169">
      <w:bodyDiv w:val="1"/>
      <w:marLeft w:val="0"/>
      <w:marRight w:val="0"/>
      <w:marTop w:val="0"/>
      <w:marBottom w:val="0"/>
      <w:divBdr>
        <w:top w:val="none" w:sz="0" w:space="0" w:color="auto"/>
        <w:left w:val="none" w:sz="0" w:space="0" w:color="auto"/>
        <w:bottom w:val="none" w:sz="0" w:space="0" w:color="auto"/>
        <w:right w:val="none" w:sz="0" w:space="0" w:color="auto"/>
      </w:divBdr>
      <w:divsChild>
        <w:div w:id="1918710220">
          <w:marLeft w:val="0"/>
          <w:marRight w:val="0"/>
          <w:marTop w:val="0"/>
          <w:marBottom w:val="0"/>
          <w:divBdr>
            <w:top w:val="single" w:sz="2" w:space="0" w:color="393E40"/>
            <w:left w:val="single" w:sz="2" w:space="0" w:color="393E40"/>
            <w:bottom w:val="single" w:sz="2" w:space="0" w:color="393E40"/>
            <w:right w:val="single" w:sz="2" w:space="0" w:color="393E40"/>
          </w:divBdr>
          <w:divsChild>
            <w:div w:id="289018864">
              <w:marLeft w:val="0"/>
              <w:marRight w:val="0"/>
              <w:marTop w:val="0"/>
              <w:marBottom w:val="0"/>
              <w:divBdr>
                <w:top w:val="single" w:sz="2" w:space="0" w:color="393E40"/>
                <w:left w:val="single" w:sz="2" w:space="0" w:color="393E40"/>
                <w:bottom w:val="single" w:sz="2" w:space="0" w:color="393E40"/>
                <w:right w:val="single" w:sz="2" w:space="0" w:color="393E40"/>
              </w:divBdr>
              <w:divsChild>
                <w:div w:id="478695593">
                  <w:marLeft w:val="0"/>
                  <w:marRight w:val="0"/>
                  <w:marTop w:val="0"/>
                  <w:marBottom w:val="0"/>
                  <w:divBdr>
                    <w:top w:val="single" w:sz="2" w:space="0" w:color="393E40"/>
                    <w:left w:val="single" w:sz="2" w:space="0" w:color="393E40"/>
                    <w:bottom w:val="single" w:sz="2" w:space="0" w:color="393E40"/>
                    <w:right w:val="single" w:sz="2" w:space="0" w:color="393E40"/>
                  </w:divBdr>
                  <w:divsChild>
                    <w:div w:id="1076978092">
                      <w:marLeft w:val="0"/>
                      <w:marRight w:val="0"/>
                      <w:marTop w:val="0"/>
                      <w:marBottom w:val="0"/>
                      <w:divBdr>
                        <w:top w:val="single" w:sz="2" w:space="0" w:color="393E40"/>
                        <w:left w:val="single" w:sz="2" w:space="0" w:color="393E40"/>
                        <w:bottom w:val="single" w:sz="2" w:space="0" w:color="393E40"/>
                        <w:right w:val="single" w:sz="2" w:space="0" w:color="393E40"/>
                      </w:divBdr>
                      <w:divsChild>
                        <w:div w:id="1082071951">
                          <w:marLeft w:val="0"/>
                          <w:marRight w:val="0"/>
                          <w:marTop w:val="0"/>
                          <w:marBottom w:val="0"/>
                          <w:divBdr>
                            <w:top w:val="single" w:sz="2" w:space="0" w:color="393E40"/>
                            <w:left w:val="single" w:sz="2" w:space="0" w:color="393E40"/>
                            <w:bottom w:val="single" w:sz="2" w:space="0" w:color="393E40"/>
                            <w:right w:val="single" w:sz="2" w:space="0" w:color="393E40"/>
                          </w:divBdr>
                          <w:divsChild>
                            <w:div w:id="852305437">
                              <w:marLeft w:val="0"/>
                              <w:marRight w:val="0"/>
                              <w:marTop w:val="100"/>
                              <w:marBottom w:val="100"/>
                              <w:divBdr>
                                <w:top w:val="single" w:sz="2" w:space="0" w:color="393E40"/>
                                <w:left w:val="single" w:sz="2" w:space="0" w:color="393E40"/>
                                <w:bottom w:val="single" w:sz="2" w:space="0" w:color="393E40"/>
                                <w:right w:val="single" w:sz="2" w:space="0" w:color="393E40"/>
                              </w:divBdr>
                              <w:divsChild>
                                <w:div w:id="1910924830">
                                  <w:marLeft w:val="0"/>
                                  <w:marRight w:val="0"/>
                                  <w:marTop w:val="0"/>
                                  <w:marBottom w:val="0"/>
                                  <w:divBdr>
                                    <w:top w:val="single" w:sz="2" w:space="0" w:color="393E40"/>
                                    <w:left w:val="single" w:sz="2" w:space="0" w:color="393E40"/>
                                    <w:bottom w:val="single" w:sz="2" w:space="0" w:color="393E40"/>
                                    <w:right w:val="single" w:sz="2" w:space="0" w:color="393E40"/>
                                  </w:divBdr>
                                  <w:divsChild>
                                    <w:div w:id="1950043985">
                                      <w:marLeft w:val="0"/>
                                      <w:marRight w:val="0"/>
                                      <w:marTop w:val="0"/>
                                      <w:marBottom w:val="0"/>
                                      <w:divBdr>
                                        <w:top w:val="single" w:sz="2" w:space="0" w:color="393E40"/>
                                        <w:left w:val="single" w:sz="2" w:space="0" w:color="393E40"/>
                                        <w:bottom w:val="single" w:sz="2" w:space="0" w:color="393E40"/>
                                        <w:right w:val="single" w:sz="2" w:space="0" w:color="393E40"/>
                                      </w:divBdr>
                                      <w:divsChild>
                                        <w:div w:id="557664301">
                                          <w:marLeft w:val="0"/>
                                          <w:marRight w:val="0"/>
                                          <w:marTop w:val="0"/>
                                          <w:marBottom w:val="0"/>
                                          <w:divBdr>
                                            <w:top w:val="single" w:sz="2" w:space="0" w:color="393E40"/>
                                            <w:left w:val="single" w:sz="2" w:space="0" w:color="393E40"/>
                                            <w:bottom w:val="single" w:sz="2" w:space="0" w:color="393E40"/>
                                            <w:right w:val="single" w:sz="2" w:space="0" w:color="393E40"/>
                                          </w:divBdr>
                                          <w:divsChild>
                                            <w:div w:id="75590621">
                                              <w:marLeft w:val="0"/>
                                              <w:marRight w:val="0"/>
                                              <w:marTop w:val="0"/>
                                              <w:marBottom w:val="0"/>
                                              <w:divBdr>
                                                <w:top w:val="single" w:sz="2" w:space="0" w:color="393E40"/>
                                                <w:left w:val="single" w:sz="2" w:space="0" w:color="393E40"/>
                                                <w:bottom w:val="single" w:sz="2" w:space="0" w:color="393E40"/>
                                                <w:right w:val="single" w:sz="2" w:space="0" w:color="393E40"/>
                                              </w:divBdr>
                                              <w:divsChild>
                                                <w:div w:id="1551570095">
                                                  <w:marLeft w:val="0"/>
                                                  <w:marRight w:val="0"/>
                                                  <w:marTop w:val="0"/>
                                                  <w:marBottom w:val="0"/>
                                                  <w:divBdr>
                                                    <w:top w:val="single" w:sz="2" w:space="0" w:color="393E40"/>
                                                    <w:left w:val="single" w:sz="2" w:space="0" w:color="393E40"/>
                                                    <w:bottom w:val="single" w:sz="2" w:space="0" w:color="393E40"/>
                                                    <w:right w:val="single" w:sz="2" w:space="0" w:color="393E40"/>
                                                  </w:divBdr>
                                                  <w:divsChild>
                                                    <w:div w:id="574124906">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105010156">
          <w:marLeft w:val="0"/>
          <w:marRight w:val="0"/>
          <w:marTop w:val="0"/>
          <w:marBottom w:val="0"/>
          <w:divBdr>
            <w:top w:val="none" w:sz="0" w:space="0" w:color="auto"/>
            <w:left w:val="none" w:sz="0" w:space="0" w:color="auto"/>
            <w:bottom w:val="none" w:sz="0" w:space="0" w:color="auto"/>
            <w:right w:val="none" w:sz="0" w:space="0" w:color="auto"/>
          </w:divBdr>
        </w:div>
      </w:divsChild>
    </w:div>
    <w:div w:id="576135840">
      <w:bodyDiv w:val="1"/>
      <w:marLeft w:val="0"/>
      <w:marRight w:val="0"/>
      <w:marTop w:val="0"/>
      <w:marBottom w:val="0"/>
      <w:divBdr>
        <w:top w:val="none" w:sz="0" w:space="0" w:color="auto"/>
        <w:left w:val="none" w:sz="0" w:space="0" w:color="auto"/>
        <w:bottom w:val="none" w:sz="0" w:space="0" w:color="auto"/>
        <w:right w:val="none" w:sz="0" w:space="0" w:color="auto"/>
      </w:divBdr>
    </w:div>
    <w:div w:id="746076637">
      <w:bodyDiv w:val="1"/>
      <w:marLeft w:val="0"/>
      <w:marRight w:val="0"/>
      <w:marTop w:val="0"/>
      <w:marBottom w:val="0"/>
      <w:divBdr>
        <w:top w:val="none" w:sz="0" w:space="0" w:color="auto"/>
        <w:left w:val="none" w:sz="0" w:space="0" w:color="auto"/>
        <w:bottom w:val="none" w:sz="0" w:space="0" w:color="auto"/>
        <w:right w:val="none" w:sz="0" w:space="0" w:color="auto"/>
      </w:divBdr>
    </w:div>
    <w:div w:id="917208586">
      <w:bodyDiv w:val="1"/>
      <w:marLeft w:val="0"/>
      <w:marRight w:val="0"/>
      <w:marTop w:val="0"/>
      <w:marBottom w:val="0"/>
      <w:divBdr>
        <w:top w:val="none" w:sz="0" w:space="0" w:color="auto"/>
        <w:left w:val="none" w:sz="0" w:space="0" w:color="auto"/>
        <w:bottom w:val="none" w:sz="0" w:space="0" w:color="auto"/>
        <w:right w:val="none" w:sz="0" w:space="0" w:color="auto"/>
      </w:divBdr>
      <w:divsChild>
        <w:div w:id="1796413579">
          <w:marLeft w:val="0"/>
          <w:marRight w:val="0"/>
          <w:marTop w:val="0"/>
          <w:marBottom w:val="0"/>
          <w:divBdr>
            <w:top w:val="none" w:sz="0" w:space="0" w:color="auto"/>
            <w:left w:val="none" w:sz="0" w:space="0" w:color="auto"/>
            <w:bottom w:val="none" w:sz="0" w:space="0" w:color="auto"/>
            <w:right w:val="none" w:sz="0" w:space="0" w:color="auto"/>
          </w:divBdr>
          <w:divsChild>
            <w:div w:id="131405827">
              <w:marLeft w:val="0"/>
              <w:marRight w:val="0"/>
              <w:marTop w:val="0"/>
              <w:marBottom w:val="0"/>
              <w:divBdr>
                <w:top w:val="none" w:sz="0" w:space="0" w:color="auto"/>
                <w:left w:val="none" w:sz="0" w:space="0" w:color="auto"/>
                <w:bottom w:val="none" w:sz="0" w:space="0" w:color="auto"/>
                <w:right w:val="none" w:sz="0" w:space="0" w:color="auto"/>
              </w:divBdr>
            </w:div>
            <w:div w:id="1183737640">
              <w:marLeft w:val="0"/>
              <w:marRight w:val="0"/>
              <w:marTop w:val="0"/>
              <w:marBottom w:val="0"/>
              <w:divBdr>
                <w:top w:val="none" w:sz="0" w:space="0" w:color="auto"/>
                <w:left w:val="none" w:sz="0" w:space="0" w:color="auto"/>
                <w:bottom w:val="none" w:sz="0" w:space="0" w:color="auto"/>
                <w:right w:val="none" w:sz="0" w:space="0" w:color="auto"/>
              </w:divBdr>
            </w:div>
            <w:div w:id="2115978190">
              <w:marLeft w:val="0"/>
              <w:marRight w:val="0"/>
              <w:marTop w:val="0"/>
              <w:marBottom w:val="0"/>
              <w:divBdr>
                <w:top w:val="none" w:sz="0" w:space="0" w:color="auto"/>
                <w:left w:val="none" w:sz="0" w:space="0" w:color="auto"/>
                <w:bottom w:val="none" w:sz="0" w:space="0" w:color="auto"/>
                <w:right w:val="none" w:sz="0" w:space="0" w:color="auto"/>
              </w:divBdr>
            </w:div>
            <w:div w:id="1690060189">
              <w:marLeft w:val="0"/>
              <w:marRight w:val="0"/>
              <w:marTop w:val="0"/>
              <w:marBottom w:val="0"/>
              <w:divBdr>
                <w:top w:val="none" w:sz="0" w:space="0" w:color="auto"/>
                <w:left w:val="none" w:sz="0" w:space="0" w:color="auto"/>
                <w:bottom w:val="none" w:sz="0" w:space="0" w:color="auto"/>
                <w:right w:val="none" w:sz="0" w:space="0" w:color="auto"/>
              </w:divBdr>
            </w:div>
            <w:div w:id="1133208186">
              <w:marLeft w:val="0"/>
              <w:marRight w:val="0"/>
              <w:marTop w:val="0"/>
              <w:marBottom w:val="0"/>
              <w:divBdr>
                <w:top w:val="none" w:sz="0" w:space="0" w:color="auto"/>
                <w:left w:val="none" w:sz="0" w:space="0" w:color="auto"/>
                <w:bottom w:val="none" w:sz="0" w:space="0" w:color="auto"/>
                <w:right w:val="none" w:sz="0" w:space="0" w:color="auto"/>
              </w:divBdr>
            </w:div>
            <w:div w:id="2095589971">
              <w:marLeft w:val="0"/>
              <w:marRight w:val="0"/>
              <w:marTop w:val="0"/>
              <w:marBottom w:val="0"/>
              <w:divBdr>
                <w:top w:val="none" w:sz="0" w:space="0" w:color="auto"/>
                <w:left w:val="none" w:sz="0" w:space="0" w:color="auto"/>
                <w:bottom w:val="none" w:sz="0" w:space="0" w:color="auto"/>
                <w:right w:val="none" w:sz="0" w:space="0" w:color="auto"/>
              </w:divBdr>
            </w:div>
            <w:div w:id="593133145">
              <w:marLeft w:val="0"/>
              <w:marRight w:val="0"/>
              <w:marTop w:val="0"/>
              <w:marBottom w:val="0"/>
              <w:divBdr>
                <w:top w:val="none" w:sz="0" w:space="0" w:color="auto"/>
                <w:left w:val="none" w:sz="0" w:space="0" w:color="auto"/>
                <w:bottom w:val="none" w:sz="0" w:space="0" w:color="auto"/>
                <w:right w:val="none" w:sz="0" w:space="0" w:color="auto"/>
              </w:divBdr>
            </w:div>
            <w:div w:id="1571184956">
              <w:marLeft w:val="0"/>
              <w:marRight w:val="0"/>
              <w:marTop w:val="0"/>
              <w:marBottom w:val="0"/>
              <w:divBdr>
                <w:top w:val="none" w:sz="0" w:space="0" w:color="auto"/>
                <w:left w:val="none" w:sz="0" w:space="0" w:color="auto"/>
                <w:bottom w:val="none" w:sz="0" w:space="0" w:color="auto"/>
                <w:right w:val="none" w:sz="0" w:space="0" w:color="auto"/>
              </w:divBdr>
            </w:div>
            <w:div w:id="1804155061">
              <w:marLeft w:val="0"/>
              <w:marRight w:val="0"/>
              <w:marTop w:val="0"/>
              <w:marBottom w:val="0"/>
              <w:divBdr>
                <w:top w:val="none" w:sz="0" w:space="0" w:color="auto"/>
                <w:left w:val="none" w:sz="0" w:space="0" w:color="auto"/>
                <w:bottom w:val="none" w:sz="0" w:space="0" w:color="auto"/>
                <w:right w:val="none" w:sz="0" w:space="0" w:color="auto"/>
              </w:divBdr>
            </w:div>
            <w:div w:id="290283339">
              <w:marLeft w:val="0"/>
              <w:marRight w:val="0"/>
              <w:marTop w:val="0"/>
              <w:marBottom w:val="0"/>
              <w:divBdr>
                <w:top w:val="none" w:sz="0" w:space="0" w:color="auto"/>
                <w:left w:val="none" w:sz="0" w:space="0" w:color="auto"/>
                <w:bottom w:val="none" w:sz="0" w:space="0" w:color="auto"/>
                <w:right w:val="none" w:sz="0" w:space="0" w:color="auto"/>
              </w:divBdr>
            </w:div>
            <w:div w:id="738284797">
              <w:marLeft w:val="0"/>
              <w:marRight w:val="0"/>
              <w:marTop w:val="0"/>
              <w:marBottom w:val="0"/>
              <w:divBdr>
                <w:top w:val="none" w:sz="0" w:space="0" w:color="auto"/>
                <w:left w:val="none" w:sz="0" w:space="0" w:color="auto"/>
                <w:bottom w:val="none" w:sz="0" w:space="0" w:color="auto"/>
                <w:right w:val="none" w:sz="0" w:space="0" w:color="auto"/>
              </w:divBdr>
            </w:div>
            <w:div w:id="1151605550">
              <w:marLeft w:val="0"/>
              <w:marRight w:val="0"/>
              <w:marTop w:val="0"/>
              <w:marBottom w:val="0"/>
              <w:divBdr>
                <w:top w:val="none" w:sz="0" w:space="0" w:color="auto"/>
                <w:left w:val="none" w:sz="0" w:space="0" w:color="auto"/>
                <w:bottom w:val="none" w:sz="0" w:space="0" w:color="auto"/>
                <w:right w:val="none" w:sz="0" w:space="0" w:color="auto"/>
              </w:divBdr>
            </w:div>
            <w:div w:id="1099908740">
              <w:marLeft w:val="0"/>
              <w:marRight w:val="0"/>
              <w:marTop w:val="0"/>
              <w:marBottom w:val="0"/>
              <w:divBdr>
                <w:top w:val="none" w:sz="0" w:space="0" w:color="auto"/>
                <w:left w:val="none" w:sz="0" w:space="0" w:color="auto"/>
                <w:bottom w:val="none" w:sz="0" w:space="0" w:color="auto"/>
                <w:right w:val="none" w:sz="0" w:space="0" w:color="auto"/>
              </w:divBdr>
            </w:div>
            <w:div w:id="1952126866">
              <w:marLeft w:val="0"/>
              <w:marRight w:val="0"/>
              <w:marTop w:val="0"/>
              <w:marBottom w:val="0"/>
              <w:divBdr>
                <w:top w:val="none" w:sz="0" w:space="0" w:color="auto"/>
                <w:left w:val="none" w:sz="0" w:space="0" w:color="auto"/>
                <w:bottom w:val="none" w:sz="0" w:space="0" w:color="auto"/>
                <w:right w:val="none" w:sz="0" w:space="0" w:color="auto"/>
              </w:divBdr>
            </w:div>
            <w:div w:id="1747652138">
              <w:marLeft w:val="0"/>
              <w:marRight w:val="0"/>
              <w:marTop w:val="0"/>
              <w:marBottom w:val="0"/>
              <w:divBdr>
                <w:top w:val="none" w:sz="0" w:space="0" w:color="auto"/>
                <w:left w:val="none" w:sz="0" w:space="0" w:color="auto"/>
                <w:bottom w:val="none" w:sz="0" w:space="0" w:color="auto"/>
                <w:right w:val="none" w:sz="0" w:space="0" w:color="auto"/>
              </w:divBdr>
            </w:div>
          </w:divsChild>
        </w:div>
        <w:div w:id="1869685750">
          <w:marLeft w:val="0"/>
          <w:marRight w:val="0"/>
          <w:marTop w:val="0"/>
          <w:marBottom w:val="0"/>
          <w:divBdr>
            <w:top w:val="none" w:sz="0" w:space="0" w:color="auto"/>
            <w:left w:val="none" w:sz="0" w:space="0" w:color="auto"/>
            <w:bottom w:val="none" w:sz="0" w:space="0" w:color="auto"/>
            <w:right w:val="none" w:sz="0" w:space="0" w:color="auto"/>
          </w:divBdr>
          <w:divsChild>
            <w:div w:id="1348560527">
              <w:marLeft w:val="0"/>
              <w:marRight w:val="0"/>
              <w:marTop w:val="0"/>
              <w:marBottom w:val="0"/>
              <w:divBdr>
                <w:top w:val="none" w:sz="0" w:space="0" w:color="auto"/>
                <w:left w:val="none" w:sz="0" w:space="0" w:color="auto"/>
                <w:bottom w:val="none" w:sz="0" w:space="0" w:color="auto"/>
                <w:right w:val="none" w:sz="0" w:space="0" w:color="auto"/>
              </w:divBdr>
            </w:div>
            <w:div w:id="736899685">
              <w:marLeft w:val="0"/>
              <w:marRight w:val="0"/>
              <w:marTop w:val="0"/>
              <w:marBottom w:val="0"/>
              <w:divBdr>
                <w:top w:val="none" w:sz="0" w:space="0" w:color="auto"/>
                <w:left w:val="none" w:sz="0" w:space="0" w:color="auto"/>
                <w:bottom w:val="none" w:sz="0" w:space="0" w:color="auto"/>
                <w:right w:val="none" w:sz="0" w:space="0" w:color="auto"/>
              </w:divBdr>
            </w:div>
            <w:div w:id="1328367208">
              <w:marLeft w:val="0"/>
              <w:marRight w:val="0"/>
              <w:marTop w:val="0"/>
              <w:marBottom w:val="0"/>
              <w:divBdr>
                <w:top w:val="none" w:sz="0" w:space="0" w:color="auto"/>
                <w:left w:val="none" w:sz="0" w:space="0" w:color="auto"/>
                <w:bottom w:val="none" w:sz="0" w:space="0" w:color="auto"/>
                <w:right w:val="none" w:sz="0" w:space="0" w:color="auto"/>
              </w:divBdr>
            </w:div>
            <w:div w:id="848906349">
              <w:marLeft w:val="0"/>
              <w:marRight w:val="0"/>
              <w:marTop w:val="0"/>
              <w:marBottom w:val="0"/>
              <w:divBdr>
                <w:top w:val="none" w:sz="0" w:space="0" w:color="auto"/>
                <w:left w:val="none" w:sz="0" w:space="0" w:color="auto"/>
                <w:bottom w:val="none" w:sz="0" w:space="0" w:color="auto"/>
                <w:right w:val="none" w:sz="0" w:space="0" w:color="auto"/>
              </w:divBdr>
            </w:div>
            <w:div w:id="2098164436">
              <w:marLeft w:val="0"/>
              <w:marRight w:val="0"/>
              <w:marTop w:val="0"/>
              <w:marBottom w:val="0"/>
              <w:divBdr>
                <w:top w:val="none" w:sz="0" w:space="0" w:color="auto"/>
                <w:left w:val="none" w:sz="0" w:space="0" w:color="auto"/>
                <w:bottom w:val="none" w:sz="0" w:space="0" w:color="auto"/>
                <w:right w:val="none" w:sz="0" w:space="0" w:color="auto"/>
              </w:divBdr>
            </w:div>
            <w:div w:id="1701465886">
              <w:marLeft w:val="0"/>
              <w:marRight w:val="0"/>
              <w:marTop w:val="0"/>
              <w:marBottom w:val="0"/>
              <w:divBdr>
                <w:top w:val="none" w:sz="0" w:space="0" w:color="auto"/>
                <w:left w:val="none" w:sz="0" w:space="0" w:color="auto"/>
                <w:bottom w:val="none" w:sz="0" w:space="0" w:color="auto"/>
                <w:right w:val="none" w:sz="0" w:space="0" w:color="auto"/>
              </w:divBdr>
            </w:div>
            <w:div w:id="1262034700">
              <w:marLeft w:val="0"/>
              <w:marRight w:val="0"/>
              <w:marTop w:val="0"/>
              <w:marBottom w:val="0"/>
              <w:divBdr>
                <w:top w:val="none" w:sz="0" w:space="0" w:color="auto"/>
                <w:left w:val="none" w:sz="0" w:space="0" w:color="auto"/>
                <w:bottom w:val="none" w:sz="0" w:space="0" w:color="auto"/>
                <w:right w:val="none" w:sz="0" w:space="0" w:color="auto"/>
              </w:divBdr>
            </w:div>
            <w:div w:id="393165684">
              <w:marLeft w:val="0"/>
              <w:marRight w:val="0"/>
              <w:marTop w:val="0"/>
              <w:marBottom w:val="0"/>
              <w:divBdr>
                <w:top w:val="none" w:sz="0" w:space="0" w:color="auto"/>
                <w:left w:val="none" w:sz="0" w:space="0" w:color="auto"/>
                <w:bottom w:val="none" w:sz="0" w:space="0" w:color="auto"/>
                <w:right w:val="none" w:sz="0" w:space="0" w:color="auto"/>
              </w:divBdr>
            </w:div>
            <w:div w:id="839388386">
              <w:marLeft w:val="0"/>
              <w:marRight w:val="0"/>
              <w:marTop w:val="0"/>
              <w:marBottom w:val="0"/>
              <w:divBdr>
                <w:top w:val="none" w:sz="0" w:space="0" w:color="auto"/>
                <w:left w:val="none" w:sz="0" w:space="0" w:color="auto"/>
                <w:bottom w:val="none" w:sz="0" w:space="0" w:color="auto"/>
                <w:right w:val="none" w:sz="0" w:space="0" w:color="auto"/>
              </w:divBdr>
            </w:div>
            <w:div w:id="340862405">
              <w:marLeft w:val="0"/>
              <w:marRight w:val="0"/>
              <w:marTop w:val="0"/>
              <w:marBottom w:val="0"/>
              <w:divBdr>
                <w:top w:val="none" w:sz="0" w:space="0" w:color="auto"/>
                <w:left w:val="none" w:sz="0" w:space="0" w:color="auto"/>
                <w:bottom w:val="none" w:sz="0" w:space="0" w:color="auto"/>
                <w:right w:val="none" w:sz="0" w:space="0" w:color="auto"/>
              </w:divBdr>
            </w:div>
            <w:div w:id="31155360">
              <w:marLeft w:val="0"/>
              <w:marRight w:val="0"/>
              <w:marTop w:val="0"/>
              <w:marBottom w:val="0"/>
              <w:divBdr>
                <w:top w:val="none" w:sz="0" w:space="0" w:color="auto"/>
                <w:left w:val="none" w:sz="0" w:space="0" w:color="auto"/>
                <w:bottom w:val="none" w:sz="0" w:space="0" w:color="auto"/>
                <w:right w:val="none" w:sz="0" w:space="0" w:color="auto"/>
              </w:divBdr>
            </w:div>
          </w:divsChild>
        </w:div>
        <w:div w:id="1182628577">
          <w:marLeft w:val="0"/>
          <w:marRight w:val="0"/>
          <w:marTop w:val="0"/>
          <w:marBottom w:val="0"/>
          <w:divBdr>
            <w:top w:val="none" w:sz="0" w:space="0" w:color="auto"/>
            <w:left w:val="none" w:sz="0" w:space="0" w:color="auto"/>
            <w:bottom w:val="none" w:sz="0" w:space="0" w:color="auto"/>
            <w:right w:val="none" w:sz="0" w:space="0" w:color="auto"/>
          </w:divBdr>
          <w:divsChild>
            <w:div w:id="1043286380">
              <w:marLeft w:val="-75"/>
              <w:marRight w:val="0"/>
              <w:marTop w:val="30"/>
              <w:marBottom w:val="30"/>
              <w:divBdr>
                <w:top w:val="none" w:sz="0" w:space="0" w:color="auto"/>
                <w:left w:val="none" w:sz="0" w:space="0" w:color="auto"/>
                <w:bottom w:val="none" w:sz="0" w:space="0" w:color="auto"/>
                <w:right w:val="none" w:sz="0" w:space="0" w:color="auto"/>
              </w:divBdr>
              <w:divsChild>
                <w:div w:id="46540020">
                  <w:marLeft w:val="0"/>
                  <w:marRight w:val="0"/>
                  <w:marTop w:val="0"/>
                  <w:marBottom w:val="0"/>
                  <w:divBdr>
                    <w:top w:val="none" w:sz="0" w:space="0" w:color="auto"/>
                    <w:left w:val="none" w:sz="0" w:space="0" w:color="auto"/>
                    <w:bottom w:val="none" w:sz="0" w:space="0" w:color="auto"/>
                    <w:right w:val="none" w:sz="0" w:space="0" w:color="auto"/>
                  </w:divBdr>
                  <w:divsChild>
                    <w:div w:id="887686144">
                      <w:marLeft w:val="0"/>
                      <w:marRight w:val="0"/>
                      <w:marTop w:val="0"/>
                      <w:marBottom w:val="0"/>
                      <w:divBdr>
                        <w:top w:val="none" w:sz="0" w:space="0" w:color="auto"/>
                        <w:left w:val="none" w:sz="0" w:space="0" w:color="auto"/>
                        <w:bottom w:val="none" w:sz="0" w:space="0" w:color="auto"/>
                        <w:right w:val="none" w:sz="0" w:space="0" w:color="auto"/>
                      </w:divBdr>
                    </w:div>
                  </w:divsChild>
                </w:div>
                <w:div w:id="1250508487">
                  <w:marLeft w:val="0"/>
                  <w:marRight w:val="0"/>
                  <w:marTop w:val="0"/>
                  <w:marBottom w:val="0"/>
                  <w:divBdr>
                    <w:top w:val="none" w:sz="0" w:space="0" w:color="auto"/>
                    <w:left w:val="none" w:sz="0" w:space="0" w:color="auto"/>
                    <w:bottom w:val="none" w:sz="0" w:space="0" w:color="auto"/>
                    <w:right w:val="none" w:sz="0" w:space="0" w:color="auto"/>
                  </w:divBdr>
                  <w:divsChild>
                    <w:div w:id="777454591">
                      <w:marLeft w:val="0"/>
                      <w:marRight w:val="0"/>
                      <w:marTop w:val="0"/>
                      <w:marBottom w:val="0"/>
                      <w:divBdr>
                        <w:top w:val="none" w:sz="0" w:space="0" w:color="auto"/>
                        <w:left w:val="none" w:sz="0" w:space="0" w:color="auto"/>
                        <w:bottom w:val="none" w:sz="0" w:space="0" w:color="auto"/>
                        <w:right w:val="none" w:sz="0" w:space="0" w:color="auto"/>
                      </w:divBdr>
                    </w:div>
                  </w:divsChild>
                </w:div>
                <w:div w:id="1388066963">
                  <w:marLeft w:val="0"/>
                  <w:marRight w:val="0"/>
                  <w:marTop w:val="0"/>
                  <w:marBottom w:val="0"/>
                  <w:divBdr>
                    <w:top w:val="none" w:sz="0" w:space="0" w:color="auto"/>
                    <w:left w:val="none" w:sz="0" w:space="0" w:color="auto"/>
                    <w:bottom w:val="none" w:sz="0" w:space="0" w:color="auto"/>
                    <w:right w:val="none" w:sz="0" w:space="0" w:color="auto"/>
                  </w:divBdr>
                  <w:divsChild>
                    <w:div w:id="5258253">
                      <w:marLeft w:val="0"/>
                      <w:marRight w:val="0"/>
                      <w:marTop w:val="0"/>
                      <w:marBottom w:val="0"/>
                      <w:divBdr>
                        <w:top w:val="none" w:sz="0" w:space="0" w:color="auto"/>
                        <w:left w:val="none" w:sz="0" w:space="0" w:color="auto"/>
                        <w:bottom w:val="none" w:sz="0" w:space="0" w:color="auto"/>
                        <w:right w:val="none" w:sz="0" w:space="0" w:color="auto"/>
                      </w:divBdr>
                    </w:div>
                  </w:divsChild>
                </w:div>
                <w:div w:id="1665357086">
                  <w:marLeft w:val="0"/>
                  <w:marRight w:val="0"/>
                  <w:marTop w:val="0"/>
                  <w:marBottom w:val="0"/>
                  <w:divBdr>
                    <w:top w:val="none" w:sz="0" w:space="0" w:color="auto"/>
                    <w:left w:val="none" w:sz="0" w:space="0" w:color="auto"/>
                    <w:bottom w:val="none" w:sz="0" w:space="0" w:color="auto"/>
                    <w:right w:val="none" w:sz="0" w:space="0" w:color="auto"/>
                  </w:divBdr>
                  <w:divsChild>
                    <w:div w:id="2069063039">
                      <w:marLeft w:val="0"/>
                      <w:marRight w:val="0"/>
                      <w:marTop w:val="0"/>
                      <w:marBottom w:val="0"/>
                      <w:divBdr>
                        <w:top w:val="none" w:sz="0" w:space="0" w:color="auto"/>
                        <w:left w:val="none" w:sz="0" w:space="0" w:color="auto"/>
                        <w:bottom w:val="none" w:sz="0" w:space="0" w:color="auto"/>
                        <w:right w:val="none" w:sz="0" w:space="0" w:color="auto"/>
                      </w:divBdr>
                    </w:div>
                  </w:divsChild>
                </w:div>
                <w:div w:id="1103845866">
                  <w:marLeft w:val="0"/>
                  <w:marRight w:val="0"/>
                  <w:marTop w:val="0"/>
                  <w:marBottom w:val="0"/>
                  <w:divBdr>
                    <w:top w:val="none" w:sz="0" w:space="0" w:color="auto"/>
                    <w:left w:val="none" w:sz="0" w:space="0" w:color="auto"/>
                    <w:bottom w:val="none" w:sz="0" w:space="0" w:color="auto"/>
                    <w:right w:val="none" w:sz="0" w:space="0" w:color="auto"/>
                  </w:divBdr>
                  <w:divsChild>
                    <w:div w:id="1866284241">
                      <w:marLeft w:val="0"/>
                      <w:marRight w:val="0"/>
                      <w:marTop w:val="0"/>
                      <w:marBottom w:val="0"/>
                      <w:divBdr>
                        <w:top w:val="none" w:sz="0" w:space="0" w:color="auto"/>
                        <w:left w:val="none" w:sz="0" w:space="0" w:color="auto"/>
                        <w:bottom w:val="none" w:sz="0" w:space="0" w:color="auto"/>
                        <w:right w:val="none" w:sz="0" w:space="0" w:color="auto"/>
                      </w:divBdr>
                    </w:div>
                  </w:divsChild>
                </w:div>
                <w:div w:id="413547252">
                  <w:marLeft w:val="0"/>
                  <w:marRight w:val="0"/>
                  <w:marTop w:val="0"/>
                  <w:marBottom w:val="0"/>
                  <w:divBdr>
                    <w:top w:val="none" w:sz="0" w:space="0" w:color="auto"/>
                    <w:left w:val="none" w:sz="0" w:space="0" w:color="auto"/>
                    <w:bottom w:val="none" w:sz="0" w:space="0" w:color="auto"/>
                    <w:right w:val="none" w:sz="0" w:space="0" w:color="auto"/>
                  </w:divBdr>
                  <w:divsChild>
                    <w:div w:id="86390128">
                      <w:marLeft w:val="0"/>
                      <w:marRight w:val="0"/>
                      <w:marTop w:val="0"/>
                      <w:marBottom w:val="0"/>
                      <w:divBdr>
                        <w:top w:val="none" w:sz="0" w:space="0" w:color="auto"/>
                        <w:left w:val="none" w:sz="0" w:space="0" w:color="auto"/>
                        <w:bottom w:val="none" w:sz="0" w:space="0" w:color="auto"/>
                        <w:right w:val="none" w:sz="0" w:space="0" w:color="auto"/>
                      </w:divBdr>
                    </w:div>
                  </w:divsChild>
                </w:div>
                <w:div w:id="153762003">
                  <w:marLeft w:val="0"/>
                  <w:marRight w:val="0"/>
                  <w:marTop w:val="0"/>
                  <w:marBottom w:val="0"/>
                  <w:divBdr>
                    <w:top w:val="none" w:sz="0" w:space="0" w:color="auto"/>
                    <w:left w:val="none" w:sz="0" w:space="0" w:color="auto"/>
                    <w:bottom w:val="none" w:sz="0" w:space="0" w:color="auto"/>
                    <w:right w:val="none" w:sz="0" w:space="0" w:color="auto"/>
                  </w:divBdr>
                  <w:divsChild>
                    <w:div w:id="1180774514">
                      <w:marLeft w:val="0"/>
                      <w:marRight w:val="0"/>
                      <w:marTop w:val="0"/>
                      <w:marBottom w:val="0"/>
                      <w:divBdr>
                        <w:top w:val="none" w:sz="0" w:space="0" w:color="auto"/>
                        <w:left w:val="none" w:sz="0" w:space="0" w:color="auto"/>
                        <w:bottom w:val="none" w:sz="0" w:space="0" w:color="auto"/>
                        <w:right w:val="none" w:sz="0" w:space="0" w:color="auto"/>
                      </w:divBdr>
                    </w:div>
                  </w:divsChild>
                </w:div>
                <w:div w:id="1447115766">
                  <w:marLeft w:val="0"/>
                  <w:marRight w:val="0"/>
                  <w:marTop w:val="0"/>
                  <w:marBottom w:val="0"/>
                  <w:divBdr>
                    <w:top w:val="none" w:sz="0" w:space="0" w:color="auto"/>
                    <w:left w:val="none" w:sz="0" w:space="0" w:color="auto"/>
                    <w:bottom w:val="none" w:sz="0" w:space="0" w:color="auto"/>
                    <w:right w:val="none" w:sz="0" w:space="0" w:color="auto"/>
                  </w:divBdr>
                  <w:divsChild>
                    <w:div w:id="340011467">
                      <w:marLeft w:val="0"/>
                      <w:marRight w:val="0"/>
                      <w:marTop w:val="0"/>
                      <w:marBottom w:val="0"/>
                      <w:divBdr>
                        <w:top w:val="none" w:sz="0" w:space="0" w:color="auto"/>
                        <w:left w:val="none" w:sz="0" w:space="0" w:color="auto"/>
                        <w:bottom w:val="none" w:sz="0" w:space="0" w:color="auto"/>
                        <w:right w:val="none" w:sz="0" w:space="0" w:color="auto"/>
                      </w:divBdr>
                    </w:div>
                  </w:divsChild>
                </w:div>
                <w:div w:id="665280263">
                  <w:marLeft w:val="0"/>
                  <w:marRight w:val="0"/>
                  <w:marTop w:val="0"/>
                  <w:marBottom w:val="0"/>
                  <w:divBdr>
                    <w:top w:val="none" w:sz="0" w:space="0" w:color="auto"/>
                    <w:left w:val="none" w:sz="0" w:space="0" w:color="auto"/>
                    <w:bottom w:val="none" w:sz="0" w:space="0" w:color="auto"/>
                    <w:right w:val="none" w:sz="0" w:space="0" w:color="auto"/>
                  </w:divBdr>
                  <w:divsChild>
                    <w:div w:id="1605721032">
                      <w:marLeft w:val="0"/>
                      <w:marRight w:val="0"/>
                      <w:marTop w:val="0"/>
                      <w:marBottom w:val="0"/>
                      <w:divBdr>
                        <w:top w:val="none" w:sz="0" w:space="0" w:color="auto"/>
                        <w:left w:val="none" w:sz="0" w:space="0" w:color="auto"/>
                        <w:bottom w:val="none" w:sz="0" w:space="0" w:color="auto"/>
                        <w:right w:val="none" w:sz="0" w:space="0" w:color="auto"/>
                      </w:divBdr>
                    </w:div>
                  </w:divsChild>
                </w:div>
                <w:div w:id="277643">
                  <w:marLeft w:val="0"/>
                  <w:marRight w:val="0"/>
                  <w:marTop w:val="0"/>
                  <w:marBottom w:val="0"/>
                  <w:divBdr>
                    <w:top w:val="none" w:sz="0" w:space="0" w:color="auto"/>
                    <w:left w:val="none" w:sz="0" w:space="0" w:color="auto"/>
                    <w:bottom w:val="none" w:sz="0" w:space="0" w:color="auto"/>
                    <w:right w:val="none" w:sz="0" w:space="0" w:color="auto"/>
                  </w:divBdr>
                  <w:divsChild>
                    <w:div w:id="829829463">
                      <w:marLeft w:val="0"/>
                      <w:marRight w:val="0"/>
                      <w:marTop w:val="0"/>
                      <w:marBottom w:val="0"/>
                      <w:divBdr>
                        <w:top w:val="none" w:sz="0" w:space="0" w:color="auto"/>
                        <w:left w:val="none" w:sz="0" w:space="0" w:color="auto"/>
                        <w:bottom w:val="none" w:sz="0" w:space="0" w:color="auto"/>
                        <w:right w:val="none" w:sz="0" w:space="0" w:color="auto"/>
                      </w:divBdr>
                    </w:div>
                  </w:divsChild>
                </w:div>
                <w:div w:id="1445225021">
                  <w:marLeft w:val="0"/>
                  <w:marRight w:val="0"/>
                  <w:marTop w:val="0"/>
                  <w:marBottom w:val="0"/>
                  <w:divBdr>
                    <w:top w:val="none" w:sz="0" w:space="0" w:color="auto"/>
                    <w:left w:val="none" w:sz="0" w:space="0" w:color="auto"/>
                    <w:bottom w:val="none" w:sz="0" w:space="0" w:color="auto"/>
                    <w:right w:val="none" w:sz="0" w:space="0" w:color="auto"/>
                  </w:divBdr>
                  <w:divsChild>
                    <w:div w:id="672342761">
                      <w:marLeft w:val="0"/>
                      <w:marRight w:val="0"/>
                      <w:marTop w:val="0"/>
                      <w:marBottom w:val="0"/>
                      <w:divBdr>
                        <w:top w:val="none" w:sz="0" w:space="0" w:color="auto"/>
                        <w:left w:val="none" w:sz="0" w:space="0" w:color="auto"/>
                        <w:bottom w:val="none" w:sz="0" w:space="0" w:color="auto"/>
                        <w:right w:val="none" w:sz="0" w:space="0" w:color="auto"/>
                      </w:divBdr>
                    </w:div>
                  </w:divsChild>
                </w:div>
                <w:div w:id="688532627">
                  <w:marLeft w:val="0"/>
                  <w:marRight w:val="0"/>
                  <w:marTop w:val="0"/>
                  <w:marBottom w:val="0"/>
                  <w:divBdr>
                    <w:top w:val="none" w:sz="0" w:space="0" w:color="auto"/>
                    <w:left w:val="none" w:sz="0" w:space="0" w:color="auto"/>
                    <w:bottom w:val="none" w:sz="0" w:space="0" w:color="auto"/>
                    <w:right w:val="none" w:sz="0" w:space="0" w:color="auto"/>
                  </w:divBdr>
                  <w:divsChild>
                    <w:div w:id="191354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72254">
          <w:marLeft w:val="0"/>
          <w:marRight w:val="0"/>
          <w:marTop w:val="0"/>
          <w:marBottom w:val="0"/>
          <w:divBdr>
            <w:top w:val="none" w:sz="0" w:space="0" w:color="auto"/>
            <w:left w:val="none" w:sz="0" w:space="0" w:color="auto"/>
            <w:bottom w:val="none" w:sz="0" w:space="0" w:color="auto"/>
            <w:right w:val="none" w:sz="0" w:space="0" w:color="auto"/>
          </w:divBdr>
        </w:div>
        <w:div w:id="1338339883">
          <w:marLeft w:val="0"/>
          <w:marRight w:val="0"/>
          <w:marTop w:val="0"/>
          <w:marBottom w:val="0"/>
          <w:divBdr>
            <w:top w:val="none" w:sz="0" w:space="0" w:color="auto"/>
            <w:left w:val="none" w:sz="0" w:space="0" w:color="auto"/>
            <w:bottom w:val="none" w:sz="0" w:space="0" w:color="auto"/>
            <w:right w:val="none" w:sz="0" w:space="0" w:color="auto"/>
          </w:divBdr>
        </w:div>
        <w:div w:id="1945334619">
          <w:marLeft w:val="0"/>
          <w:marRight w:val="0"/>
          <w:marTop w:val="0"/>
          <w:marBottom w:val="0"/>
          <w:divBdr>
            <w:top w:val="none" w:sz="0" w:space="0" w:color="auto"/>
            <w:left w:val="none" w:sz="0" w:space="0" w:color="auto"/>
            <w:bottom w:val="none" w:sz="0" w:space="0" w:color="auto"/>
            <w:right w:val="none" w:sz="0" w:space="0" w:color="auto"/>
          </w:divBdr>
          <w:divsChild>
            <w:div w:id="1187402337">
              <w:marLeft w:val="-75"/>
              <w:marRight w:val="0"/>
              <w:marTop w:val="30"/>
              <w:marBottom w:val="30"/>
              <w:divBdr>
                <w:top w:val="none" w:sz="0" w:space="0" w:color="auto"/>
                <w:left w:val="none" w:sz="0" w:space="0" w:color="auto"/>
                <w:bottom w:val="none" w:sz="0" w:space="0" w:color="auto"/>
                <w:right w:val="none" w:sz="0" w:space="0" w:color="auto"/>
              </w:divBdr>
              <w:divsChild>
                <w:div w:id="987783313">
                  <w:marLeft w:val="0"/>
                  <w:marRight w:val="0"/>
                  <w:marTop w:val="0"/>
                  <w:marBottom w:val="0"/>
                  <w:divBdr>
                    <w:top w:val="none" w:sz="0" w:space="0" w:color="auto"/>
                    <w:left w:val="none" w:sz="0" w:space="0" w:color="auto"/>
                    <w:bottom w:val="none" w:sz="0" w:space="0" w:color="auto"/>
                    <w:right w:val="none" w:sz="0" w:space="0" w:color="auto"/>
                  </w:divBdr>
                  <w:divsChild>
                    <w:div w:id="155340360">
                      <w:marLeft w:val="0"/>
                      <w:marRight w:val="0"/>
                      <w:marTop w:val="0"/>
                      <w:marBottom w:val="0"/>
                      <w:divBdr>
                        <w:top w:val="none" w:sz="0" w:space="0" w:color="auto"/>
                        <w:left w:val="none" w:sz="0" w:space="0" w:color="auto"/>
                        <w:bottom w:val="none" w:sz="0" w:space="0" w:color="auto"/>
                        <w:right w:val="none" w:sz="0" w:space="0" w:color="auto"/>
                      </w:divBdr>
                    </w:div>
                  </w:divsChild>
                </w:div>
                <w:div w:id="866869083">
                  <w:marLeft w:val="0"/>
                  <w:marRight w:val="0"/>
                  <w:marTop w:val="0"/>
                  <w:marBottom w:val="0"/>
                  <w:divBdr>
                    <w:top w:val="none" w:sz="0" w:space="0" w:color="auto"/>
                    <w:left w:val="none" w:sz="0" w:space="0" w:color="auto"/>
                    <w:bottom w:val="none" w:sz="0" w:space="0" w:color="auto"/>
                    <w:right w:val="none" w:sz="0" w:space="0" w:color="auto"/>
                  </w:divBdr>
                  <w:divsChild>
                    <w:div w:id="1166096559">
                      <w:marLeft w:val="0"/>
                      <w:marRight w:val="0"/>
                      <w:marTop w:val="0"/>
                      <w:marBottom w:val="0"/>
                      <w:divBdr>
                        <w:top w:val="none" w:sz="0" w:space="0" w:color="auto"/>
                        <w:left w:val="none" w:sz="0" w:space="0" w:color="auto"/>
                        <w:bottom w:val="none" w:sz="0" w:space="0" w:color="auto"/>
                        <w:right w:val="none" w:sz="0" w:space="0" w:color="auto"/>
                      </w:divBdr>
                    </w:div>
                  </w:divsChild>
                </w:div>
                <w:div w:id="776680989">
                  <w:marLeft w:val="0"/>
                  <w:marRight w:val="0"/>
                  <w:marTop w:val="0"/>
                  <w:marBottom w:val="0"/>
                  <w:divBdr>
                    <w:top w:val="none" w:sz="0" w:space="0" w:color="auto"/>
                    <w:left w:val="none" w:sz="0" w:space="0" w:color="auto"/>
                    <w:bottom w:val="none" w:sz="0" w:space="0" w:color="auto"/>
                    <w:right w:val="none" w:sz="0" w:space="0" w:color="auto"/>
                  </w:divBdr>
                  <w:divsChild>
                    <w:div w:id="1385329363">
                      <w:marLeft w:val="0"/>
                      <w:marRight w:val="0"/>
                      <w:marTop w:val="0"/>
                      <w:marBottom w:val="0"/>
                      <w:divBdr>
                        <w:top w:val="none" w:sz="0" w:space="0" w:color="auto"/>
                        <w:left w:val="none" w:sz="0" w:space="0" w:color="auto"/>
                        <w:bottom w:val="none" w:sz="0" w:space="0" w:color="auto"/>
                        <w:right w:val="none" w:sz="0" w:space="0" w:color="auto"/>
                      </w:divBdr>
                    </w:div>
                  </w:divsChild>
                </w:div>
                <w:div w:id="1052575800">
                  <w:marLeft w:val="0"/>
                  <w:marRight w:val="0"/>
                  <w:marTop w:val="0"/>
                  <w:marBottom w:val="0"/>
                  <w:divBdr>
                    <w:top w:val="none" w:sz="0" w:space="0" w:color="auto"/>
                    <w:left w:val="none" w:sz="0" w:space="0" w:color="auto"/>
                    <w:bottom w:val="none" w:sz="0" w:space="0" w:color="auto"/>
                    <w:right w:val="none" w:sz="0" w:space="0" w:color="auto"/>
                  </w:divBdr>
                  <w:divsChild>
                    <w:div w:id="4712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453916">
          <w:marLeft w:val="0"/>
          <w:marRight w:val="0"/>
          <w:marTop w:val="0"/>
          <w:marBottom w:val="0"/>
          <w:divBdr>
            <w:top w:val="none" w:sz="0" w:space="0" w:color="auto"/>
            <w:left w:val="none" w:sz="0" w:space="0" w:color="auto"/>
            <w:bottom w:val="none" w:sz="0" w:space="0" w:color="auto"/>
            <w:right w:val="none" w:sz="0" w:space="0" w:color="auto"/>
          </w:divBdr>
          <w:divsChild>
            <w:div w:id="95250675">
              <w:marLeft w:val="0"/>
              <w:marRight w:val="0"/>
              <w:marTop w:val="0"/>
              <w:marBottom w:val="0"/>
              <w:divBdr>
                <w:top w:val="none" w:sz="0" w:space="0" w:color="auto"/>
                <w:left w:val="none" w:sz="0" w:space="0" w:color="auto"/>
                <w:bottom w:val="none" w:sz="0" w:space="0" w:color="auto"/>
                <w:right w:val="none" w:sz="0" w:space="0" w:color="auto"/>
              </w:divBdr>
            </w:div>
            <w:div w:id="1343388649">
              <w:marLeft w:val="0"/>
              <w:marRight w:val="0"/>
              <w:marTop w:val="0"/>
              <w:marBottom w:val="0"/>
              <w:divBdr>
                <w:top w:val="none" w:sz="0" w:space="0" w:color="auto"/>
                <w:left w:val="none" w:sz="0" w:space="0" w:color="auto"/>
                <w:bottom w:val="none" w:sz="0" w:space="0" w:color="auto"/>
                <w:right w:val="none" w:sz="0" w:space="0" w:color="auto"/>
              </w:divBdr>
            </w:div>
            <w:div w:id="669523234">
              <w:marLeft w:val="0"/>
              <w:marRight w:val="0"/>
              <w:marTop w:val="0"/>
              <w:marBottom w:val="0"/>
              <w:divBdr>
                <w:top w:val="none" w:sz="0" w:space="0" w:color="auto"/>
                <w:left w:val="none" w:sz="0" w:space="0" w:color="auto"/>
                <w:bottom w:val="none" w:sz="0" w:space="0" w:color="auto"/>
                <w:right w:val="none" w:sz="0" w:space="0" w:color="auto"/>
              </w:divBdr>
            </w:div>
            <w:div w:id="36204349">
              <w:marLeft w:val="0"/>
              <w:marRight w:val="0"/>
              <w:marTop w:val="0"/>
              <w:marBottom w:val="0"/>
              <w:divBdr>
                <w:top w:val="none" w:sz="0" w:space="0" w:color="auto"/>
                <w:left w:val="none" w:sz="0" w:space="0" w:color="auto"/>
                <w:bottom w:val="none" w:sz="0" w:space="0" w:color="auto"/>
                <w:right w:val="none" w:sz="0" w:space="0" w:color="auto"/>
              </w:divBdr>
            </w:div>
            <w:div w:id="709109109">
              <w:marLeft w:val="0"/>
              <w:marRight w:val="0"/>
              <w:marTop w:val="0"/>
              <w:marBottom w:val="0"/>
              <w:divBdr>
                <w:top w:val="none" w:sz="0" w:space="0" w:color="auto"/>
                <w:left w:val="none" w:sz="0" w:space="0" w:color="auto"/>
                <w:bottom w:val="none" w:sz="0" w:space="0" w:color="auto"/>
                <w:right w:val="none" w:sz="0" w:space="0" w:color="auto"/>
              </w:divBdr>
            </w:div>
            <w:div w:id="1775438248">
              <w:marLeft w:val="0"/>
              <w:marRight w:val="0"/>
              <w:marTop w:val="0"/>
              <w:marBottom w:val="0"/>
              <w:divBdr>
                <w:top w:val="none" w:sz="0" w:space="0" w:color="auto"/>
                <w:left w:val="none" w:sz="0" w:space="0" w:color="auto"/>
                <w:bottom w:val="none" w:sz="0" w:space="0" w:color="auto"/>
                <w:right w:val="none" w:sz="0" w:space="0" w:color="auto"/>
              </w:divBdr>
            </w:div>
            <w:div w:id="1082489417">
              <w:marLeft w:val="0"/>
              <w:marRight w:val="0"/>
              <w:marTop w:val="0"/>
              <w:marBottom w:val="0"/>
              <w:divBdr>
                <w:top w:val="none" w:sz="0" w:space="0" w:color="auto"/>
                <w:left w:val="none" w:sz="0" w:space="0" w:color="auto"/>
                <w:bottom w:val="none" w:sz="0" w:space="0" w:color="auto"/>
                <w:right w:val="none" w:sz="0" w:space="0" w:color="auto"/>
              </w:divBdr>
            </w:div>
            <w:div w:id="128129191">
              <w:marLeft w:val="0"/>
              <w:marRight w:val="0"/>
              <w:marTop w:val="0"/>
              <w:marBottom w:val="0"/>
              <w:divBdr>
                <w:top w:val="none" w:sz="0" w:space="0" w:color="auto"/>
                <w:left w:val="none" w:sz="0" w:space="0" w:color="auto"/>
                <w:bottom w:val="none" w:sz="0" w:space="0" w:color="auto"/>
                <w:right w:val="none" w:sz="0" w:space="0" w:color="auto"/>
              </w:divBdr>
            </w:div>
            <w:div w:id="1515263823">
              <w:marLeft w:val="0"/>
              <w:marRight w:val="0"/>
              <w:marTop w:val="0"/>
              <w:marBottom w:val="0"/>
              <w:divBdr>
                <w:top w:val="none" w:sz="0" w:space="0" w:color="auto"/>
                <w:left w:val="none" w:sz="0" w:space="0" w:color="auto"/>
                <w:bottom w:val="none" w:sz="0" w:space="0" w:color="auto"/>
                <w:right w:val="none" w:sz="0" w:space="0" w:color="auto"/>
              </w:divBdr>
            </w:div>
            <w:div w:id="1108306698">
              <w:marLeft w:val="0"/>
              <w:marRight w:val="0"/>
              <w:marTop w:val="0"/>
              <w:marBottom w:val="0"/>
              <w:divBdr>
                <w:top w:val="none" w:sz="0" w:space="0" w:color="auto"/>
                <w:left w:val="none" w:sz="0" w:space="0" w:color="auto"/>
                <w:bottom w:val="none" w:sz="0" w:space="0" w:color="auto"/>
                <w:right w:val="none" w:sz="0" w:space="0" w:color="auto"/>
              </w:divBdr>
            </w:div>
            <w:div w:id="407924210">
              <w:marLeft w:val="0"/>
              <w:marRight w:val="0"/>
              <w:marTop w:val="0"/>
              <w:marBottom w:val="0"/>
              <w:divBdr>
                <w:top w:val="none" w:sz="0" w:space="0" w:color="auto"/>
                <w:left w:val="none" w:sz="0" w:space="0" w:color="auto"/>
                <w:bottom w:val="none" w:sz="0" w:space="0" w:color="auto"/>
                <w:right w:val="none" w:sz="0" w:space="0" w:color="auto"/>
              </w:divBdr>
            </w:div>
            <w:div w:id="495147783">
              <w:marLeft w:val="0"/>
              <w:marRight w:val="0"/>
              <w:marTop w:val="0"/>
              <w:marBottom w:val="0"/>
              <w:divBdr>
                <w:top w:val="none" w:sz="0" w:space="0" w:color="auto"/>
                <w:left w:val="none" w:sz="0" w:space="0" w:color="auto"/>
                <w:bottom w:val="none" w:sz="0" w:space="0" w:color="auto"/>
                <w:right w:val="none" w:sz="0" w:space="0" w:color="auto"/>
              </w:divBdr>
            </w:div>
            <w:div w:id="1364747886">
              <w:marLeft w:val="0"/>
              <w:marRight w:val="0"/>
              <w:marTop w:val="0"/>
              <w:marBottom w:val="0"/>
              <w:divBdr>
                <w:top w:val="none" w:sz="0" w:space="0" w:color="auto"/>
                <w:left w:val="none" w:sz="0" w:space="0" w:color="auto"/>
                <w:bottom w:val="none" w:sz="0" w:space="0" w:color="auto"/>
                <w:right w:val="none" w:sz="0" w:space="0" w:color="auto"/>
              </w:divBdr>
            </w:div>
            <w:div w:id="570585642">
              <w:marLeft w:val="0"/>
              <w:marRight w:val="0"/>
              <w:marTop w:val="0"/>
              <w:marBottom w:val="0"/>
              <w:divBdr>
                <w:top w:val="none" w:sz="0" w:space="0" w:color="auto"/>
                <w:left w:val="none" w:sz="0" w:space="0" w:color="auto"/>
                <w:bottom w:val="none" w:sz="0" w:space="0" w:color="auto"/>
                <w:right w:val="none" w:sz="0" w:space="0" w:color="auto"/>
              </w:divBdr>
            </w:div>
            <w:div w:id="1863547024">
              <w:marLeft w:val="0"/>
              <w:marRight w:val="0"/>
              <w:marTop w:val="0"/>
              <w:marBottom w:val="0"/>
              <w:divBdr>
                <w:top w:val="none" w:sz="0" w:space="0" w:color="auto"/>
                <w:left w:val="none" w:sz="0" w:space="0" w:color="auto"/>
                <w:bottom w:val="none" w:sz="0" w:space="0" w:color="auto"/>
                <w:right w:val="none" w:sz="0" w:space="0" w:color="auto"/>
              </w:divBdr>
            </w:div>
            <w:div w:id="148172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7998">
      <w:bodyDiv w:val="1"/>
      <w:marLeft w:val="0"/>
      <w:marRight w:val="0"/>
      <w:marTop w:val="0"/>
      <w:marBottom w:val="0"/>
      <w:divBdr>
        <w:top w:val="none" w:sz="0" w:space="0" w:color="auto"/>
        <w:left w:val="none" w:sz="0" w:space="0" w:color="auto"/>
        <w:bottom w:val="none" w:sz="0" w:space="0" w:color="auto"/>
        <w:right w:val="none" w:sz="0" w:space="0" w:color="auto"/>
      </w:divBdr>
    </w:div>
    <w:div w:id="1531796560">
      <w:bodyDiv w:val="1"/>
      <w:marLeft w:val="0"/>
      <w:marRight w:val="0"/>
      <w:marTop w:val="0"/>
      <w:marBottom w:val="0"/>
      <w:divBdr>
        <w:top w:val="none" w:sz="0" w:space="0" w:color="auto"/>
        <w:left w:val="none" w:sz="0" w:space="0" w:color="auto"/>
        <w:bottom w:val="none" w:sz="0" w:space="0" w:color="auto"/>
        <w:right w:val="none" w:sz="0" w:space="0" w:color="auto"/>
      </w:divBdr>
    </w:div>
    <w:div w:id="1729839318">
      <w:bodyDiv w:val="1"/>
      <w:marLeft w:val="0"/>
      <w:marRight w:val="0"/>
      <w:marTop w:val="0"/>
      <w:marBottom w:val="0"/>
      <w:divBdr>
        <w:top w:val="none" w:sz="0" w:space="0" w:color="auto"/>
        <w:left w:val="none" w:sz="0" w:space="0" w:color="auto"/>
        <w:bottom w:val="none" w:sz="0" w:space="0" w:color="auto"/>
        <w:right w:val="none" w:sz="0" w:space="0" w:color="auto"/>
      </w:divBdr>
      <w:divsChild>
        <w:div w:id="306787977">
          <w:marLeft w:val="0"/>
          <w:marRight w:val="0"/>
          <w:marTop w:val="0"/>
          <w:marBottom w:val="0"/>
          <w:divBdr>
            <w:top w:val="none" w:sz="0" w:space="0" w:color="auto"/>
            <w:left w:val="none" w:sz="0" w:space="0" w:color="auto"/>
            <w:bottom w:val="none" w:sz="0" w:space="0" w:color="auto"/>
            <w:right w:val="none" w:sz="0" w:space="0" w:color="auto"/>
          </w:divBdr>
          <w:divsChild>
            <w:div w:id="2089569324">
              <w:marLeft w:val="0"/>
              <w:marRight w:val="0"/>
              <w:marTop w:val="0"/>
              <w:marBottom w:val="0"/>
              <w:divBdr>
                <w:top w:val="none" w:sz="0" w:space="0" w:color="auto"/>
                <w:left w:val="none" w:sz="0" w:space="0" w:color="auto"/>
                <w:bottom w:val="none" w:sz="0" w:space="0" w:color="auto"/>
                <w:right w:val="none" w:sz="0" w:space="0" w:color="auto"/>
              </w:divBdr>
            </w:div>
            <w:div w:id="1278946813">
              <w:marLeft w:val="0"/>
              <w:marRight w:val="0"/>
              <w:marTop w:val="0"/>
              <w:marBottom w:val="0"/>
              <w:divBdr>
                <w:top w:val="none" w:sz="0" w:space="0" w:color="auto"/>
                <w:left w:val="none" w:sz="0" w:space="0" w:color="auto"/>
                <w:bottom w:val="none" w:sz="0" w:space="0" w:color="auto"/>
                <w:right w:val="none" w:sz="0" w:space="0" w:color="auto"/>
              </w:divBdr>
            </w:div>
            <w:div w:id="1550654495">
              <w:marLeft w:val="0"/>
              <w:marRight w:val="0"/>
              <w:marTop w:val="0"/>
              <w:marBottom w:val="0"/>
              <w:divBdr>
                <w:top w:val="none" w:sz="0" w:space="0" w:color="auto"/>
                <w:left w:val="none" w:sz="0" w:space="0" w:color="auto"/>
                <w:bottom w:val="none" w:sz="0" w:space="0" w:color="auto"/>
                <w:right w:val="none" w:sz="0" w:space="0" w:color="auto"/>
              </w:divBdr>
            </w:div>
            <w:div w:id="1381706969">
              <w:marLeft w:val="0"/>
              <w:marRight w:val="0"/>
              <w:marTop w:val="0"/>
              <w:marBottom w:val="0"/>
              <w:divBdr>
                <w:top w:val="none" w:sz="0" w:space="0" w:color="auto"/>
                <w:left w:val="none" w:sz="0" w:space="0" w:color="auto"/>
                <w:bottom w:val="none" w:sz="0" w:space="0" w:color="auto"/>
                <w:right w:val="none" w:sz="0" w:space="0" w:color="auto"/>
              </w:divBdr>
            </w:div>
            <w:div w:id="595750947">
              <w:marLeft w:val="0"/>
              <w:marRight w:val="0"/>
              <w:marTop w:val="0"/>
              <w:marBottom w:val="0"/>
              <w:divBdr>
                <w:top w:val="none" w:sz="0" w:space="0" w:color="auto"/>
                <w:left w:val="none" w:sz="0" w:space="0" w:color="auto"/>
                <w:bottom w:val="none" w:sz="0" w:space="0" w:color="auto"/>
                <w:right w:val="none" w:sz="0" w:space="0" w:color="auto"/>
              </w:divBdr>
            </w:div>
            <w:div w:id="583151872">
              <w:marLeft w:val="0"/>
              <w:marRight w:val="0"/>
              <w:marTop w:val="0"/>
              <w:marBottom w:val="0"/>
              <w:divBdr>
                <w:top w:val="none" w:sz="0" w:space="0" w:color="auto"/>
                <w:left w:val="none" w:sz="0" w:space="0" w:color="auto"/>
                <w:bottom w:val="none" w:sz="0" w:space="0" w:color="auto"/>
                <w:right w:val="none" w:sz="0" w:space="0" w:color="auto"/>
              </w:divBdr>
            </w:div>
            <w:div w:id="1399089141">
              <w:marLeft w:val="0"/>
              <w:marRight w:val="0"/>
              <w:marTop w:val="0"/>
              <w:marBottom w:val="0"/>
              <w:divBdr>
                <w:top w:val="none" w:sz="0" w:space="0" w:color="auto"/>
                <w:left w:val="none" w:sz="0" w:space="0" w:color="auto"/>
                <w:bottom w:val="none" w:sz="0" w:space="0" w:color="auto"/>
                <w:right w:val="none" w:sz="0" w:space="0" w:color="auto"/>
              </w:divBdr>
            </w:div>
            <w:div w:id="1387754988">
              <w:marLeft w:val="0"/>
              <w:marRight w:val="0"/>
              <w:marTop w:val="0"/>
              <w:marBottom w:val="0"/>
              <w:divBdr>
                <w:top w:val="none" w:sz="0" w:space="0" w:color="auto"/>
                <w:left w:val="none" w:sz="0" w:space="0" w:color="auto"/>
                <w:bottom w:val="none" w:sz="0" w:space="0" w:color="auto"/>
                <w:right w:val="none" w:sz="0" w:space="0" w:color="auto"/>
              </w:divBdr>
            </w:div>
            <w:div w:id="778379066">
              <w:marLeft w:val="0"/>
              <w:marRight w:val="0"/>
              <w:marTop w:val="0"/>
              <w:marBottom w:val="0"/>
              <w:divBdr>
                <w:top w:val="none" w:sz="0" w:space="0" w:color="auto"/>
                <w:left w:val="none" w:sz="0" w:space="0" w:color="auto"/>
                <w:bottom w:val="none" w:sz="0" w:space="0" w:color="auto"/>
                <w:right w:val="none" w:sz="0" w:space="0" w:color="auto"/>
              </w:divBdr>
            </w:div>
            <w:div w:id="221404548">
              <w:marLeft w:val="0"/>
              <w:marRight w:val="0"/>
              <w:marTop w:val="0"/>
              <w:marBottom w:val="0"/>
              <w:divBdr>
                <w:top w:val="none" w:sz="0" w:space="0" w:color="auto"/>
                <w:left w:val="none" w:sz="0" w:space="0" w:color="auto"/>
                <w:bottom w:val="none" w:sz="0" w:space="0" w:color="auto"/>
                <w:right w:val="none" w:sz="0" w:space="0" w:color="auto"/>
              </w:divBdr>
            </w:div>
            <w:div w:id="1668171367">
              <w:marLeft w:val="0"/>
              <w:marRight w:val="0"/>
              <w:marTop w:val="0"/>
              <w:marBottom w:val="0"/>
              <w:divBdr>
                <w:top w:val="none" w:sz="0" w:space="0" w:color="auto"/>
                <w:left w:val="none" w:sz="0" w:space="0" w:color="auto"/>
                <w:bottom w:val="none" w:sz="0" w:space="0" w:color="auto"/>
                <w:right w:val="none" w:sz="0" w:space="0" w:color="auto"/>
              </w:divBdr>
            </w:div>
            <w:div w:id="1728261939">
              <w:marLeft w:val="0"/>
              <w:marRight w:val="0"/>
              <w:marTop w:val="0"/>
              <w:marBottom w:val="0"/>
              <w:divBdr>
                <w:top w:val="none" w:sz="0" w:space="0" w:color="auto"/>
                <w:left w:val="none" w:sz="0" w:space="0" w:color="auto"/>
                <w:bottom w:val="none" w:sz="0" w:space="0" w:color="auto"/>
                <w:right w:val="none" w:sz="0" w:space="0" w:color="auto"/>
              </w:divBdr>
            </w:div>
            <w:div w:id="985739659">
              <w:marLeft w:val="0"/>
              <w:marRight w:val="0"/>
              <w:marTop w:val="0"/>
              <w:marBottom w:val="0"/>
              <w:divBdr>
                <w:top w:val="none" w:sz="0" w:space="0" w:color="auto"/>
                <w:left w:val="none" w:sz="0" w:space="0" w:color="auto"/>
                <w:bottom w:val="none" w:sz="0" w:space="0" w:color="auto"/>
                <w:right w:val="none" w:sz="0" w:space="0" w:color="auto"/>
              </w:divBdr>
            </w:div>
            <w:div w:id="855074787">
              <w:marLeft w:val="0"/>
              <w:marRight w:val="0"/>
              <w:marTop w:val="0"/>
              <w:marBottom w:val="0"/>
              <w:divBdr>
                <w:top w:val="none" w:sz="0" w:space="0" w:color="auto"/>
                <w:left w:val="none" w:sz="0" w:space="0" w:color="auto"/>
                <w:bottom w:val="none" w:sz="0" w:space="0" w:color="auto"/>
                <w:right w:val="none" w:sz="0" w:space="0" w:color="auto"/>
              </w:divBdr>
            </w:div>
            <w:div w:id="1408725274">
              <w:marLeft w:val="0"/>
              <w:marRight w:val="0"/>
              <w:marTop w:val="0"/>
              <w:marBottom w:val="0"/>
              <w:divBdr>
                <w:top w:val="none" w:sz="0" w:space="0" w:color="auto"/>
                <w:left w:val="none" w:sz="0" w:space="0" w:color="auto"/>
                <w:bottom w:val="none" w:sz="0" w:space="0" w:color="auto"/>
                <w:right w:val="none" w:sz="0" w:space="0" w:color="auto"/>
              </w:divBdr>
            </w:div>
          </w:divsChild>
        </w:div>
        <w:div w:id="927077080">
          <w:marLeft w:val="0"/>
          <w:marRight w:val="0"/>
          <w:marTop w:val="0"/>
          <w:marBottom w:val="0"/>
          <w:divBdr>
            <w:top w:val="none" w:sz="0" w:space="0" w:color="auto"/>
            <w:left w:val="none" w:sz="0" w:space="0" w:color="auto"/>
            <w:bottom w:val="none" w:sz="0" w:space="0" w:color="auto"/>
            <w:right w:val="none" w:sz="0" w:space="0" w:color="auto"/>
          </w:divBdr>
          <w:divsChild>
            <w:div w:id="634794679">
              <w:marLeft w:val="0"/>
              <w:marRight w:val="0"/>
              <w:marTop w:val="0"/>
              <w:marBottom w:val="0"/>
              <w:divBdr>
                <w:top w:val="none" w:sz="0" w:space="0" w:color="auto"/>
                <w:left w:val="none" w:sz="0" w:space="0" w:color="auto"/>
                <w:bottom w:val="none" w:sz="0" w:space="0" w:color="auto"/>
                <w:right w:val="none" w:sz="0" w:space="0" w:color="auto"/>
              </w:divBdr>
            </w:div>
            <w:div w:id="295108653">
              <w:marLeft w:val="0"/>
              <w:marRight w:val="0"/>
              <w:marTop w:val="0"/>
              <w:marBottom w:val="0"/>
              <w:divBdr>
                <w:top w:val="none" w:sz="0" w:space="0" w:color="auto"/>
                <w:left w:val="none" w:sz="0" w:space="0" w:color="auto"/>
                <w:bottom w:val="none" w:sz="0" w:space="0" w:color="auto"/>
                <w:right w:val="none" w:sz="0" w:space="0" w:color="auto"/>
              </w:divBdr>
            </w:div>
            <w:div w:id="1311786772">
              <w:marLeft w:val="0"/>
              <w:marRight w:val="0"/>
              <w:marTop w:val="0"/>
              <w:marBottom w:val="0"/>
              <w:divBdr>
                <w:top w:val="none" w:sz="0" w:space="0" w:color="auto"/>
                <w:left w:val="none" w:sz="0" w:space="0" w:color="auto"/>
                <w:bottom w:val="none" w:sz="0" w:space="0" w:color="auto"/>
                <w:right w:val="none" w:sz="0" w:space="0" w:color="auto"/>
              </w:divBdr>
            </w:div>
            <w:div w:id="1630278299">
              <w:marLeft w:val="0"/>
              <w:marRight w:val="0"/>
              <w:marTop w:val="0"/>
              <w:marBottom w:val="0"/>
              <w:divBdr>
                <w:top w:val="none" w:sz="0" w:space="0" w:color="auto"/>
                <w:left w:val="none" w:sz="0" w:space="0" w:color="auto"/>
                <w:bottom w:val="none" w:sz="0" w:space="0" w:color="auto"/>
                <w:right w:val="none" w:sz="0" w:space="0" w:color="auto"/>
              </w:divBdr>
            </w:div>
            <w:div w:id="646401662">
              <w:marLeft w:val="0"/>
              <w:marRight w:val="0"/>
              <w:marTop w:val="0"/>
              <w:marBottom w:val="0"/>
              <w:divBdr>
                <w:top w:val="none" w:sz="0" w:space="0" w:color="auto"/>
                <w:left w:val="none" w:sz="0" w:space="0" w:color="auto"/>
                <w:bottom w:val="none" w:sz="0" w:space="0" w:color="auto"/>
                <w:right w:val="none" w:sz="0" w:space="0" w:color="auto"/>
              </w:divBdr>
            </w:div>
            <w:div w:id="1428036067">
              <w:marLeft w:val="0"/>
              <w:marRight w:val="0"/>
              <w:marTop w:val="0"/>
              <w:marBottom w:val="0"/>
              <w:divBdr>
                <w:top w:val="none" w:sz="0" w:space="0" w:color="auto"/>
                <w:left w:val="none" w:sz="0" w:space="0" w:color="auto"/>
                <w:bottom w:val="none" w:sz="0" w:space="0" w:color="auto"/>
                <w:right w:val="none" w:sz="0" w:space="0" w:color="auto"/>
              </w:divBdr>
            </w:div>
            <w:div w:id="840315196">
              <w:marLeft w:val="0"/>
              <w:marRight w:val="0"/>
              <w:marTop w:val="0"/>
              <w:marBottom w:val="0"/>
              <w:divBdr>
                <w:top w:val="none" w:sz="0" w:space="0" w:color="auto"/>
                <w:left w:val="none" w:sz="0" w:space="0" w:color="auto"/>
                <w:bottom w:val="none" w:sz="0" w:space="0" w:color="auto"/>
                <w:right w:val="none" w:sz="0" w:space="0" w:color="auto"/>
              </w:divBdr>
            </w:div>
            <w:div w:id="1939412307">
              <w:marLeft w:val="0"/>
              <w:marRight w:val="0"/>
              <w:marTop w:val="0"/>
              <w:marBottom w:val="0"/>
              <w:divBdr>
                <w:top w:val="none" w:sz="0" w:space="0" w:color="auto"/>
                <w:left w:val="none" w:sz="0" w:space="0" w:color="auto"/>
                <w:bottom w:val="none" w:sz="0" w:space="0" w:color="auto"/>
                <w:right w:val="none" w:sz="0" w:space="0" w:color="auto"/>
              </w:divBdr>
            </w:div>
            <w:div w:id="2037460952">
              <w:marLeft w:val="0"/>
              <w:marRight w:val="0"/>
              <w:marTop w:val="0"/>
              <w:marBottom w:val="0"/>
              <w:divBdr>
                <w:top w:val="none" w:sz="0" w:space="0" w:color="auto"/>
                <w:left w:val="none" w:sz="0" w:space="0" w:color="auto"/>
                <w:bottom w:val="none" w:sz="0" w:space="0" w:color="auto"/>
                <w:right w:val="none" w:sz="0" w:space="0" w:color="auto"/>
              </w:divBdr>
            </w:div>
            <w:div w:id="1229534706">
              <w:marLeft w:val="0"/>
              <w:marRight w:val="0"/>
              <w:marTop w:val="0"/>
              <w:marBottom w:val="0"/>
              <w:divBdr>
                <w:top w:val="none" w:sz="0" w:space="0" w:color="auto"/>
                <w:left w:val="none" w:sz="0" w:space="0" w:color="auto"/>
                <w:bottom w:val="none" w:sz="0" w:space="0" w:color="auto"/>
                <w:right w:val="none" w:sz="0" w:space="0" w:color="auto"/>
              </w:divBdr>
            </w:div>
            <w:div w:id="269433111">
              <w:marLeft w:val="0"/>
              <w:marRight w:val="0"/>
              <w:marTop w:val="0"/>
              <w:marBottom w:val="0"/>
              <w:divBdr>
                <w:top w:val="none" w:sz="0" w:space="0" w:color="auto"/>
                <w:left w:val="none" w:sz="0" w:space="0" w:color="auto"/>
                <w:bottom w:val="none" w:sz="0" w:space="0" w:color="auto"/>
                <w:right w:val="none" w:sz="0" w:space="0" w:color="auto"/>
              </w:divBdr>
            </w:div>
          </w:divsChild>
        </w:div>
        <w:div w:id="1196188751">
          <w:marLeft w:val="0"/>
          <w:marRight w:val="0"/>
          <w:marTop w:val="0"/>
          <w:marBottom w:val="0"/>
          <w:divBdr>
            <w:top w:val="none" w:sz="0" w:space="0" w:color="auto"/>
            <w:left w:val="none" w:sz="0" w:space="0" w:color="auto"/>
            <w:bottom w:val="none" w:sz="0" w:space="0" w:color="auto"/>
            <w:right w:val="none" w:sz="0" w:space="0" w:color="auto"/>
          </w:divBdr>
          <w:divsChild>
            <w:div w:id="477039462">
              <w:marLeft w:val="-75"/>
              <w:marRight w:val="0"/>
              <w:marTop w:val="30"/>
              <w:marBottom w:val="30"/>
              <w:divBdr>
                <w:top w:val="none" w:sz="0" w:space="0" w:color="auto"/>
                <w:left w:val="none" w:sz="0" w:space="0" w:color="auto"/>
                <w:bottom w:val="none" w:sz="0" w:space="0" w:color="auto"/>
                <w:right w:val="none" w:sz="0" w:space="0" w:color="auto"/>
              </w:divBdr>
              <w:divsChild>
                <w:div w:id="158935803">
                  <w:marLeft w:val="0"/>
                  <w:marRight w:val="0"/>
                  <w:marTop w:val="0"/>
                  <w:marBottom w:val="0"/>
                  <w:divBdr>
                    <w:top w:val="none" w:sz="0" w:space="0" w:color="auto"/>
                    <w:left w:val="none" w:sz="0" w:space="0" w:color="auto"/>
                    <w:bottom w:val="none" w:sz="0" w:space="0" w:color="auto"/>
                    <w:right w:val="none" w:sz="0" w:space="0" w:color="auto"/>
                  </w:divBdr>
                  <w:divsChild>
                    <w:div w:id="2037196446">
                      <w:marLeft w:val="0"/>
                      <w:marRight w:val="0"/>
                      <w:marTop w:val="0"/>
                      <w:marBottom w:val="0"/>
                      <w:divBdr>
                        <w:top w:val="none" w:sz="0" w:space="0" w:color="auto"/>
                        <w:left w:val="none" w:sz="0" w:space="0" w:color="auto"/>
                        <w:bottom w:val="none" w:sz="0" w:space="0" w:color="auto"/>
                        <w:right w:val="none" w:sz="0" w:space="0" w:color="auto"/>
                      </w:divBdr>
                    </w:div>
                  </w:divsChild>
                </w:div>
                <w:div w:id="1028291160">
                  <w:marLeft w:val="0"/>
                  <w:marRight w:val="0"/>
                  <w:marTop w:val="0"/>
                  <w:marBottom w:val="0"/>
                  <w:divBdr>
                    <w:top w:val="none" w:sz="0" w:space="0" w:color="auto"/>
                    <w:left w:val="none" w:sz="0" w:space="0" w:color="auto"/>
                    <w:bottom w:val="none" w:sz="0" w:space="0" w:color="auto"/>
                    <w:right w:val="none" w:sz="0" w:space="0" w:color="auto"/>
                  </w:divBdr>
                  <w:divsChild>
                    <w:div w:id="2067339024">
                      <w:marLeft w:val="0"/>
                      <w:marRight w:val="0"/>
                      <w:marTop w:val="0"/>
                      <w:marBottom w:val="0"/>
                      <w:divBdr>
                        <w:top w:val="none" w:sz="0" w:space="0" w:color="auto"/>
                        <w:left w:val="none" w:sz="0" w:space="0" w:color="auto"/>
                        <w:bottom w:val="none" w:sz="0" w:space="0" w:color="auto"/>
                        <w:right w:val="none" w:sz="0" w:space="0" w:color="auto"/>
                      </w:divBdr>
                    </w:div>
                  </w:divsChild>
                </w:div>
                <w:div w:id="1627076053">
                  <w:marLeft w:val="0"/>
                  <w:marRight w:val="0"/>
                  <w:marTop w:val="0"/>
                  <w:marBottom w:val="0"/>
                  <w:divBdr>
                    <w:top w:val="none" w:sz="0" w:space="0" w:color="auto"/>
                    <w:left w:val="none" w:sz="0" w:space="0" w:color="auto"/>
                    <w:bottom w:val="none" w:sz="0" w:space="0" w:color="auto"/>
                    <w:right w:val="none" w:sz="0" w:space="0" w:color="auto"/>
                  </w:divBdr>
                  <w:divsChild>
                    <w:div w:id="850485210">
                      <w:marLeft w:val="0"/>
                      <w:marRight w:val="0"/>
                      <w:marTop w:val="0"/>
                      <w:marBottom w:val="0"/>
                      <w:divBdr>
                        <w:top w:val="none" w:sz="0" w:space="0" w:color="auto"/>
                        <w:left w:val="none" w:sz="0" w:space="0" w:color="auto"/>
                        <w:bottom w:val="none" w:sz="0" w:space="0" w:color="auto"/>
                        <w:right w:val="none" w:sz="0" w:space="0" w:color="auto"/>
                      </w:divBdr>
                    </w:div>
                  </w:divsChild>
                </w:div>
                <w:div w:id="2066373265">
                  <w:marLeft w:val="0"/>
                  <w:marRight w:val="0"/>
                  <w:marTop w:val="0"/>
                  <w:marBottom w:val="0"/>
                  <w:divBdr>
                    <w:top w:val="none" w:sz="0" w:space="0" w:color="auto"/>
                    <w:left w:val="none" w:sz="0" w:space="0" w:color="auto"/>
                    <w:bottom w:val="none" w:sz="0" w:space="0" w:color="auto"/>
                    <w:right w:val="none" w:sz="0" w:space="0" w:color="auto"/>
                  </w:divBdr>
                  <w:divsChild>
                    <w:div w:id="1203976946">
                      <w:marLeft w:val="0"/>
                      <w:marRight w:val="0"/>
                      <w:marTop w:val="0"/>
                      <w:marBottom w:val="0"/>
                      <w:divBdr>
                        <w:top w:val="none" w:sz="0" w:space="0" w:color="auto"/>
                        <w:left w:val="none" w:sz="0" w:space="0" w:color="auto"/>
                        <w:bottom w:val="none" w:sz="0" w:space="0" w:color="auto"/>
                        <w:right w:val="none" w:sz="0" w:space="0" w:color="auto"/>
                      </w:divBdr>
                    </w:div>
                  </w:divsChild>
                </w:div>
                <w:div w:id="1714504117">
                  <w:marLeft w:val="0"/>
                  <w:marRight w:val="0"/>
                  <w:marTop w:val="0"/>
                  <w:marBottom w:val="0"/>
                  <w:divBdr>
                    <w:top w:val="none" w:sz="0" w:space="0" w:color="auto"/>
                    <w:left w:val="none" w:sz="0" w:space="0" w:color="auto"/>
                    <w:bottom w:val="none" w:sz="0" w:space="0" w:color="auto"/>
                    <w:right w:val="none" w:sz="0" w:space="0" w:color="auto"/>
                  </w:divBdr>
                  <w:divsChild>
                    <w:div w:id="321470941">
                      <w:marLeft w:val="0"/>
                      <w:marRight w:val="0"/>
                      <w:marTop w:val="0"/>
                      <w:marBottom w:val="0"/>
                      <w:divBdr>
                        <w:top w:val="none" w:sz="0" w:space="0" w:color="auto"/>
                        <w:left w:val="none" w:sz="0" w:space="0" w:color="auto"/>
                        <w:bottom w:val="none" w:sz="0" w:space="0" w:color="auto"/>
                        <w:right w:val="none" w:sz="0" w:space="0" w:color="auto"/>
                      </w:divBdr>
                    </w:div>
                  </w:divsChild>
                </w:div>
                <w:div w:id="1682275891">
                  <w:marLeft w:val="0"/>
                  <w:marRight w:val="0"/>
                  <w:marTop w:val="0"/>
                  <w:marBottom w:val="0"/>
                  <w:divBdr>
                    <w:top w:val="none" w:sz="0" w:space="0" w:color="auto"/>
                    <w:left w:val="none" w:sz="0" w:space="0" w:color="auto"/>
                    <w:bottom w:val="none" w:sz="0" w:space="0" w:color="auto"/>
                    <w:right w:val="none" w:sz="0" w:space="0" w:color="auto"/>
                  </w:divBdr>
                  <w:divsChild>
                    <w:div w:id="1234969665">
                      <w:marLeft w:val="0"/>
                      <w:marRight w:val="0"/>
                      <w:marTop w:val="0"/>
                      <w:marBottom w:val="0"/>
                      <w:divBdr>
                        <w:top w:val="none" w:sz="0" w:space="0" w:color="auto"/>
                        <w:left w:val="none" w:sz="0" w:space="0" w:color="auto"/>
                        <w:bottom w:val="none" w:sz="0" w:space="0" w:color="auto"/>
                        <w:right w:val="none" w:sz="0" w:space="0" w:color="auto"/>
                      </w:divBdr>
                    </w:div>
                  </w:divsChild>
                </w:div>
                <w:div w:id="942344576">
                  <w:marLeft w:val="0"/>
                  <w:marRight w:val="0"/>
                  <w:marTop w:val="0"/>
                  <w:marBottom w:val="0"/>
                  <w:divBdr>
                    <w:top w:val="none" w:sz="0" w:space="0" w:color="auto"/>
                    <w:left w:val="none" w:sz="0" w:space="0" w:color="auto"/>
                    <w:bottom w:val="none" w:sz="0" w:space="0" w:color="auto"/>
                    <w:right w:val="none" w:sz="0" w:space="0" w:color="auto"/>
                  </w:divBdr>
                  <w:divsChild>
                    <w:div w:id="417675156">
                      <w:marLeft w:val="0"/>
                      <w:marRight w:val="0"/>
                      <w:marTop w:val="0"/>
                      <w:marBottom w:val="0"/>
                      <w:divBdr>
                        <w:top w:val="none" w:sz="0" w:space="0" w:color="auto"/>
                        <w:left w:val="none" w:sz="0" w:space="0" w:color="auto"/>
                        <w:bottom w:val="none" w:sz="0" w:space="0" w:color="auto"/>
                        <w:right w:val="none" w:sz="0" w:space="0" w:color="auto"/>
                      </w:divBdr>
                    </w:div>
                  </w:divsChild>
                </w:div>
                <w:div w:id="137110384">
                  <w:marLeft w:val="0"/>
                  <w:marRight w:val="0"/>
                  <w:marTop w:val="0"/>
                  <w:marBottom w:val="0"/>
                  <w:divBdr>
                    <w:top w:val="none" w:sz="0" w:space="0" w:color="auto"/>
                    <w:left w:val="none" w:sz="0" w:space="0" w:color="auto"/>
                    <w:bottom w:val="none" w:sz="0" w:space="0" w:color="auto"/>
                    <w:right w:val="none" w:sz="0" w:space="0" w:color="auto"/>
                  </w:divBdr>
                  <w:divsChild>
                    <w:div w:id="243489171">
                      <w:marLeft w:val="0"/>
                      <w:marRight w:val="0"/>
                      <w:marTop w:val="0"/>
                      <w:marBottom w:val="0"/>
                      <w:divBdr>
                        <w:top w:val="none" w:sz="0" w:space="0" w:color="auto"/>
                        <w:left w:val="none" w:sz="0" w:space="0" w:color="auto"/>
                        <w:bottom w:val="none" w:sz="0" w:space="0" w:color="auto"/>
                        <w:right w:val="none" w:sz="0" w:space="0" w:color="auto"/>
                      </w:divBdr>
                    </w:div>
                  </w:divsChild>
                </w:div>
                <w:div w:id="1580863786">
                  <w:marLeft w:val="0"/>
                  <w:marRight w:val="0"/>
                  <w:marTop w:val="0"/>
                  <w:marBottom w:val="0"/>
                  <w:divBdr>
                    <w:top w:val="none" w:sz="0" w:space="0" w:color="auto"/>
                    <w:left w:val="none" w:sz="0" w:space="0" w:color="auto"/>
                    <w:bottom w:val="none" w:sz="0" w:space="0" w:color="auto"/>
                    <w:right w:val="none" w:sz="0" w:space="0" w:color="auto"/>
                  </w:divBdr>
                  <w:divsChild>
                    <w:div w:id="191113001">
                      <w:marLeft w:val="0"/>
                      <w:marRight w:val="0"/>
                      <w:marTop w:val="0"/>
                      <w:marBottom w:val="0"/>
                      <w:divBdr>
                        <w:top w:val="none" w:sz="0" w:space="0" w:color="auto"/>
                        <w:left w:val="none" w:sz="0" w:space="0" w:color="auto"/>
                        <w:bottom w:val="none" w:sz="0" w:space="0" w:color="auto"/>
                        <w:right w:val="none" w:sz="0" w:space="0" w:color="auto"/>
                      </w:divBdr>
                    </w:div>
                  </w:divsChild>
                </w:div>
                <w:div w:id="1677347503">
                  <w:marLeft w:val="0"/>
                  <w:marRight w:val="0"/>
                  <w:marTop w:val="0"/>
                  <w:marBottom w:val="0"/>
                  <w:divBdr>
                    <w:top w:val="none" w:sz="0" w:space="0" w:color="auto"/>
                    <w:left w:val="none" w:sz="0" w:space="0" w:color="auto"/>
                    <w:bottom w:val="none" w:sz="0" w:space="0" w:color="auto"/>
                    <w:right w:val="none" w:sz="0" w:space="0" w:color="auto"/>
                  </w:divBdr>
                  <w:divsChild>
                    <w:div w:id="1944922831">
                      <w:marLeft w:val="0"/>
                      <w:marRight w:val="0"/>
                      <w:marTop w:val="0"/>
                      <w:marBottom w:val="0"/>
                      <w:divBdr>
                        <w:top w:val="none" w:sz="0" w:space="0" w:color="auto"/>
                        <w:left w:val="none" w:sz="0" w:space="0" w:color="auto"/>
                        <w:bottom w:val="none" w:sz="0" w:space="0" w:color="auto"/>
                        <w:right w:val="none" w:sz="0" w:space="0" w:color="auto"/>
                      </w:divBdr>
                    </w:div>
                  </w:divsChild>
                </w:div>
                <w:div w:id="1587614581">
                  <w:marLeft w:val="0"/>
                  <w:marRight w:val="0"/>
                  <w:marTop w:val="0"/>
                  <w:marBottom w:val="0"/>
                  <w:divBdr>
                    <w:top w:val="none" w:sz="0" w:space="0" w:color="auto"/>
                    <w:left w:val="none" w:sz="0" w:space="0" w:color="auto"/>
                    <w:bottom w:val="none" w:sz="0" w:space="0" w:color="auto"/>
                    <w:right w:val="none" w:sz="0" w:space="0" w:color="auto"/>
                  </w:divBdr>
                  <w:divsChild>
                    <w:div w:id="1085029639">
                      <w:marLeft w:val="0"/>
                      <w:marRight w:val="0"/>
                      <w:marTop w:val="0"/>
                      <w:marBottom w:val="0"/>
                      <w:divBdr>
                        <w:top w:val="none" w:sz="0" w:space="0" w:color="auto"/>
                        <w:left w:val="none" w:sz="0" w:space="0" w:color="auto"/>
                        <w:bottom w:val="none" w:sz="0" w:space="0" w:color="auto"/>
                        <w:right w:val="none" w:sz="0" w:space="0" w:color="auto"/>
                      </w:divBdr>
                    </w:div>
                  </w:divsChild>
                </w:div>
                <w:div w:id="626551272">
                  <w:marLeft w:val="0"/>
                  <w:marRight w:val="0"/>
                  <w:marTop w:val="0"/>
                  <w:marBottom w:val="0"/>
                  <w:divBdr>
                    <w:top w:val="none" w:sz="0" w:space="0" w:color="auto"/>
                    <w:left w:val="none" w:sz="0" w:space="0" w:color="auto"/>
                    <w:bottom w:val="none" w:sz="0" w:space="0" w:color="auto"/>
                    <w:right w:val="none" w:sz="0" w:space="0" w:color="auto"/>
                  </w:divBdr>
                  <w:divsChild>
                    <w:div w:id="907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1862">
          <w:marLeft w:val="0"/>
          <w:marRight w:val="0"/>
          <w:marTop w:val="0"/>
          <w:marBottom w:val="0"/>
          <w:divBdr>
            <w:top w:val="none" w:sz="0" w:space="0" w:color="auto"/>
            <w:left w:val="none" w:sz="0" w:space="0" w:color="auto"/>
            <w:bottom w:val="none" w:sz="0" w:space="0" w:color="auto"/>
            <w:right w:val="none" w:sz="0" w:space="0" w:color="auto"/>
          </w:divBdr>
        </w:div>
        <w:div w:id="723984821">
          <w:marLeft w:val="0"/>
          <w:marRight w:val="0"/>
          <w:marTop w:val="0"/>
          <w:marBottom w:val="0"/>
          <w:divBdr>
            <w:top w:val="none" w:sz="0" w:space="0" w:color="auto"/>
            <w:left w:val="none" w:sz="0" w:space="0" w:color="auto"/>
            <w:bottom w:val="none" w:sz="0" w:space="0" w:color="auto"/>
            <w:right w:val="none" w:sz="0" w:space="0" w:color="auto"/>
          </w:divBdr>
        </w:div>
        <w:div w:id="2103841700">
          <w:marLeft w:val="0"/>
          <w:marRight w:val="0"/>
          <w:marTop w:val="0"/>
          <w:marBottom w:val="0"/>
          <w:divBdr>
            <w:top w:val="none" w:sz="0" w:space="0" w:color="auto"/>
            <w:left w:val="none" w:sz="0" w:space="0" w:color="auto"/>
            <w:bottom w:val="none" w:sz="0" w:space="0" w:color="auto"/>
            <w:right w:val="none" w:sz="0" w:space="0" w:color="auto"/>
          </w:divBdr>
          <w:divsChild>
            <w:div w:id="1282108196">
              <w:marLeft w:val="-75"/>
              <w:marRight w:val="0"/>
              <w:marTop w:val="30"/>
              <w:marBottom w:val="30"/>
              <w:divBdr>
                <w:top w:val="none" w:sz="0" w:space="0" w:color="auto"/>
                <w:left w:val="none" w:sz="0" w:space="0" w:color="auto"/>
                <w:bottom w:val="none" w:sz="0" w:space="0" w:color="auto"/>
                <w:right w:val="none" w:sz="0" w:space="0" w:color="auto"/>
              </w:divBdr>
              <w:divsChild>
                <w:div w:id="1879664042">
                  <w:marLeft w:val="0"/>
                  <w:marRight w:val="0"/>
                  <w:marTop w:val="0"/>
                  <w:marBottom w:val="0"/>
                  <w:divBdr>
                    <w:top w:val="none" w:sz="0" w:space="0" w:color="auto"/>
                    <w:left w:val="none" w:sz="0" w:space="0" w:color="auto"/>
                    <w:bottom w:val="none" w:sz="0" w:space="0" w:color="auto"/>
                    <w:right w:val="none" w:sz="0" w:space="0" w:color="auto"/>
                  </w:divBdr>
                  <w:divsChild>
                    <w:div w:id="995382684">
                      <w:marLeft w:val="0"/>
                      <w:marRight w:val="0"/>
                      <w:marTop w:val="0"/>
                      <w:marBottom w:val="0"/>
                      <w:divBdr>
                        <w:top w:val="none" w:sz="0" w:space="0" w:color="auto"/>
                        <w:left w:val="none" w:sz="0" w:space="0" w:color="auto"/>
                        <w:bottom w:val="none" w:sz="0" w:space="0" w:color="auto"/>
                        <w:right w:val="none" w:sz="0" w:space="0" w:color="auto"/>
                      </w:divBdr>
                    </w:div>
                  </w:divsChild>
                </w:div>
                <w:div w:id="596526984">
                  <w:marLeft w:val="0"/>
                  <w:marRight w:val="0"/>
                  <w:marTop w:val="0"/>
                  <w:marBottom w:val="0"/>
                  <w:divBdr>
                    <w:top w:val="none" w:sz="0" w:space="0" w:color="auto"/>
                    <w:left w:val="none" w:sz="0" w:space="0" w:color="auto"/>
                    <w:bottom w:val="none" w:sz="0" w:space="0" w:color="auto"/>
                    <w:right w:val="none" w:sz="0" w:space="0" w:color="auto"/>
                  </w:divBdr>
                  <w:divsChild>
                    <w:div w:id="1317371126">
                      <w:marLeft w:val="0"/>
                      <w:marRight w:val="0"/>
                      <w:marTop w:val="0"/>
                      <w:marBottom w:val="0"/>
                      <w:divBdr>
                        <w:top w:val="none" w:sz="0" w:space="0" w:color="auto"/>
                        <w:left w:val="none" w:sz="0" w:space="0" w:color="auto"/>
                        <w:bottom w:val="none" w:sz="0" w:space="0" w:color="auto"/>
                        <w:right w:val="none" w:sz="0" w:space="0" w:color="auto"/>
                      </w:divBdr>
                    </w:div>
                  </w:divsChild>
                </w:div>
                <w:div w:id="337201472">
                  <w:marLeft w:val="0"/>
                  <w:marRight w:val="0"/>
                  <w:marTop w:val="0"/>
                  <w:marBottom w:val="0"/>
                  <w:divBdr>
                    <w:top w:val="none" w:sz="0" w:space="0" w:color="auto"/>
                    <w:left w:val="none" w:sz="0" w:space="0" w:color="auto"/>
                    <w:bottom w:val="none" w:sz="0" w:space="0" w:color="auto"/>
                    <w:right w:val="none" w:sz="0" w:space="0" w:color="auto"/>
                  </w:divBdr>
                  <w:divsChild>
                    <w:div w:id="1127816388">
                      <w:marLeft w:val="0"/>
                      <w:marRight w:val="0"/>
                      <w:marTop w:val="0"/>
                      <w:marBottom w:val="0"/>
                      <w:divBdr>
                        <w:top w:val="none" w:sz="0" w:space="0" w:color="auto"/>
                        <w:left w:val="none" w:sz="0" w:space="0" w:color="auto"/>
                        <w:bottom w:val="none" w:sz="0" w:space="0" w:color="auto"/>
                        <w:right w:val="none" w:sz="0" w:space="0" w:color="auto"/>
                      </w:divBdr>
                    </w:div>
                  </w:divsChild>
                </w:div>
                <w:div w:id="886069548">
                  <w:marLeft w:val="0"/>
                  <w:marRight w:val="0"/>
                  <w:marTop w:val="0"/>
                  <w:marBottom w:val="0"/>
                  <w:divBdr>
                    <w:top w:val="none" w:sz="0" w:space="0" w:color="auto"/>
                    <w:left w:val="none" w:sz="0" w:space="0" w:color="auto"/>
                    <w:bottom w:val="none" w:sz="0" w:space="0" w:color="auto"/>
                    <w:right w:val="none" w:sz="0" w:space="0" w:color="auto"/>
                  </w:divBdr>
                  <w:divsChild>
                    <w:div w:id="107204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83209">
          <w:marLeft w:val="0"/>
          <w:marRight w:val="0"/>
          <w:marTop w:val="0"/>
          <w:marBottom w:val="0"/>
          <w:divBdr>
            <w:top w:val="none" w:sz="0" w:space="0" w:color="auto"/>
            <w:left w:val="none" w:sz="0" w:space="0" w:color="auto"/>
            <w:bottom w:val="none" w:sz="0" w:space="0" w:color="auto"/>
            <w:right w:val="none" w:sz="0" w:space="0" w:color="auto"/>
          </w:divBdr>
          <w:divsChild>
            <w:div w:id="2077429291">
              <w:marLeft w:val="0"/>
              <w:marRight w:val="0"/>
              <w:marTop w:val="0"/>
              <w:marBottom w:val="0"/>
              <w:divBdr>
                <w:top w:val="none" w:sz="0" w:space="0" w:color="auto"/>
                <w:left w:val="none" w:sz="0" w:space="0" w:color="auto"/>
                <w:bottom w:val="none" w:sz="0" w:space="0" w:color="auto"/>
                <w:right w:val="none" w:sz="0" w:space="0" w:color="auto"/>
              </w:divBdr>
            </w:div>
            <w:div w:id="717357940">
              <w:marLeft w:val="0"/>
              <w:marRight w:val="0"/>
              <w:marTop w:val="0"/>
              <w:marBottom w:val="0"/>
              <w:divBdr>
                <w:top w:val="none" w:sz="0" w:space="0" w:color="auto"/>
                <w:left w:val="none" w:sz="0" w:space="0" w:color="auto"/>
                <w:bottom w:val="none" w:sz="0" w:space="0" w:color="auto"/>
                <w:right w:val="none" w:sz="0" w:space="0" w:color="auto"/>
              </w:divBdr>
            </w:div>
            <w:div w:id="1933857898">
              <w:marLeft w:val="0"/>
              <w:marRight w:val="0"/>
              <w:marTop w:val="0"/>
              <w:marBottom w:val="0"/>
              <w:divBdr>
                <w:top w:val="none" w:sz="0" w:space="0" w:color="auto"/>
                <w:left w:val="none" w:sz="0" w:space="0" w:color="auto"/>
                <w:bottom w:val="none" w:sz="0" w:space="0" w:color="auto"/>
                <w:right w:val="none" w:sz="0" w:space="0" w:color="auto"/>
              </w:divBdr>
            </w:div>
            <w:div w:id="1282489674">
              <w:marLeft w:val="0"/>
              <w:marRight w:val="0"/>
              <w:marTop w:val="0"/>
              <w:marBottom w:val="0"/>
              <w:divBdr>
                <w:top w:val="none" w:sz="0" w:space="0" w:color="auto"/>
                <w:left w:val="none" w:sz="0" w:space="0" w:color="auto"/>
                <w:bottom w:val="none" w:sz="0" w:space="0" w:color="auto"/>
                <w:right w:val="none" w:sz="0" w:space="0" w:color="auto"/>
              </w:divBdr>
            </w:div>
            <w:div w:id="628512580">
              <w:marLeft w:val="0"/>
              <w:marRight w:val="0"/>
              <w:marTop w:val="0"/>
              <w:marBottom w:val="0"/>
              <w:divBdr>
                <w:top w:val="none" w:sz="0" w:space="0" w:color="auto"/>
                <w:left w:val="none" w:sz="0" w:space="0" w:color="auto"/>
                <w:bottom w:val="none" w:sz="0" w:space="0" w:color="auto"/>
                <w:right w:val="none" w:sz="0" w:space="0" w:color="auto"/>
              </w:divBdr>
            </w:div>
            <w:div w:id="125130394">
              <w:marLeft w:val="0"/>
              <w:marRight w:val="0"/>
              <w:marTop w:val="0"/>
              <w:marBottom w:val="0"/>
              <w:divBdr>
                <w:top w:val="none" w:sz="0" w:space="0" w:color="auto"/>
                <w:left w:val="none" w:sz="0" w:space="0" w:color="auto"/>
                <w:bottom w:val="none" w:sz="0" w:space="0" w:color="auto"/>
                <w:right w:val="none" w:sz="0" w:space="0" w:color="auto"/>
              </w:divBdr>
            </w:div>
            <w:div w:id="976451934">
              <w:marLeft w:val="0"/>
              <w:marRight w:val="0"/>
              <w:marTop w:val="0"/>
              <w:marBottom w:val="0"/>
              <w:divBdr>
                <w:top w:val="none" w:sz="0" w:space="0" w:color="auto"/>
                <w:left w:val="none" w:sz="0" w:space="0" w:color="auto"/>
                <w:bottom w:val="none" w:sz="0" w:space="0" w:color="auto"/>
                <w:right w:val="none" w:sz="0" w:space="0" w:color="auto"/>
              </w:divBdr>
            </w:div>
            <w:div w:id="126824925">
              <w:marLeft w:val="0"/>
              <w:marRight w:val="0"/>
              <w:marTop w:val="0"/>
              <w:marBottom w:val="0"/>
              <w:divBdr>
                <w:top w:val="none" w:sz="0" w:space="0" w:color="auto"/>
                <w:left w:val="none" w:sz="0" w:space="0" w:color="auto"/>
                <w:bottom w:val="none" w:sz="0" w:space="0" w:color="auto"/>
                <w:right w:val="none" w:sz="0" w:space="0" w:color="auto"/>
              </w:divBdr>
            </w:div>
            <w:div w:id="1456556348">
              <w:marLeft w:val="0"/>
              <w:marRight w:val="0"/>
              <w:marTop w:val="0"/>
              <w:marBottom w:val="0"/>
              <w:divBdr>
                <w:top w:val="none" w:sz="0" w:space="0" w:color="auto"/>
                <w:left w:val="none" w:sz="0" w:space="0" w:color="auto"/>
                <w:bottom w:val="none" w:sz="0" w:space="0" w:color="auto"/>
                <w:right w:val="none" w:sz="0" w:space="0" w:color="auto"/>
              </w:divBdr>
            </w:div>
            <w:div w:id="226690937">
              <w:marLeft w:val="0"/>
              <w:marRight w:val="0"/>
              <w:marTop w:val="0"/>
              <w:marBottom w:val="0"/>
              <w:divBdr>
                <w:top w:val="none" w:sz="0" w:space="0" w:color="auto"/>
                <w:left w:val="none" w:sz="0" w:space="0" w:color="auto"/>
                <w:bottom w:val="none" w:sz="0" w:space="0" w:color="auto"/>
                <w:right w:val="none" w:sz="0" w:space="0" w:color="auto"/>
              </w:divBdr>
            </w:div>
            <w:div w:id="249242889">
              <w:marLeft w:val="0"/>
              <w:marRight w:val="0"/>
              <w:marTop w:val="0"/>
              <w:marBottom w:val="0"/>
              <w:divBdr>
                <w:top w:val="none" w:sz="0" w:space="0" w:color="auto"/>
                <w:left w:val="none" w:sz="0" w:space="0" w:color="auto"/>
                <w:bottom w:val="none" w:sz="0" w:space="0" w:color="auto"/>
                <w:right w:val="none" w:sz="0" w:space="0" w:color="auto"/>
              </w:divBdr>
            </w:div>
            <w:div w:id="464810227">
              <w:marLeft w:val="0"/>
              <w:marRight w:val="0"/>
              <w:marTop w:val="0"/>
              <w:marBottom w:val="0"/>
              <w:divBdr>
                <w:top w:val="none" w:sz="0" w:space="0" w:color="auto"/>
                <w:left w:val="none" w:sz="0" w:space="0" w:color="auto"/>
                <w:bottom w:val="none" w:sz="0" w:space="0" w:color="auto"/>
                <w:right w:val="none" w:sz="0" w:space="0" w:color="auto"/>
              </w:divBdr>
            </w:div>
            <w:div w:id="1053964481">
              <w:marLeft w:val="0"/>
              <w:marRight w:val="0"/>
              <w:marTop w:val="0"/>
              <w:marBottom w:val="0"/>
              <w:divBdr>
                <w:top w:val="none" w:sz="0" w:space="0" w:color="auto"/>
                <w:left w:val="none" w:sz="0" w:space="0" w:color="auto"/>
                <w:bottom w:val="none" w:sz="0" w:space="0" w:color="auto"/>
                <w:right w:val="none" w:sz="0" w:space="0" w:color="auto"/>
              </w:divBdr>
            </w:div>
            <w:div w:id="1679965920">
              <w:marLeft w:val="0"/>
              <w:marRight w:val="0"/>
              <w:marTop w:val="0"/>
              <w:marBottom w:val="0"/>
              <w:divBdr>
                <w:top w:val="none" w:sz="0" w:space="0" w:color="auto"/>
                <w:left w:val="none" w:sz="0" w:space="0" w:color="auto"/>
                <w:bottom w:val="none" w:sz="0" w:space="0" w:color="auto"/>
                <w:right w:val="none" w:sz="0" w:space="0" w:color="auto"/>
              </w:divBdr>
            </w:div>
            <w:div w:id="824127810">
              <w:marLeft w:val="0"/>
              <w:marRight w:val="0"/>
              <w:marTop w:val="0"/>
              <w:marBottom w:val="0"/>
              <w:divBdr>
                <w:top w:val="none" w:sz="0" w:space="0" w:color="auto"/>
                <w:left w:val="none" w:sz="0" w:space="0" w:color="auto"/>
                <w:bottom w:val="none" w:sz="0" w:space="0" w:color="auto"/>
                <w:right w:val="none" w:sz="0" w:space="0" w:color="auto"/>
              </w:divBdr>
            </w:div>
            <w:div w:id="11004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3744">
      <w:bodyDiv w:val="1"/>
      <w:marLeft w:val="0"/>
      <w:marRight w:val="0"/>
      <w:marTop w:val="0"/>
      <w:marBottom w:val="0"/>
      <w:divBdr>
        <w:top w:val="none" w:sz="0" w:space="0" w:color="auto"/>
        <w:left w:val="none" w:sz="0" w:space="0" w:color="auto"/>
        <w:bottom w:val="none" w:sz="0" w:space="0" w:color="auto"/>
        <w:right w:val="none" w:sz="0" w:space="0" w:color="auto"/>
      </w:divBdr>
      <w:divsChild>
        <w:div w:id="198250376">
          <w:marLeft w:val="0"/>
          <w:marRight w:val="0"/>
          <w:marTop w:val="0"/>
          <w:marBottom w:val="0"/>
          <w:divBdr>
            <w:top w:val="none" w:sz="0" w:space="0" w:color="auto"/>
            <w:left w:val="none" w:sz="0" w:space="0" w:color="auto"/>
            <w:bottom w:val="none" w:sz="0" w:space="0" w:color="auto"/>
            <w:right w:val="none" w:sz="0" w:space="0" w:color="auto"/>
          </w:divBdr>
          <w:divsChild>
            <w:div w:id="3141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6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5D9D8-DD1C-4359-9EC4-9B8CD0DC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6020</TotalTime>
  <Pages>9</Pages>
  <Words>2793</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Hazimi</dc:creator>
  <cp:keywords/>
  <dc:description/>
  <cp:lastModifiedBy>Muhammad Hazimi</cp:lastModifiedBy>
  <cp:revision>96</cp:revision>
  <cp:lastPrinted>2024-01-03T18:02:00Z</cp:lastPrinted>
  <dcterms:created xsi:type="dcterms:W3CDTF">2023-12-30T21:59:00Z</dcterms:created>
  <dcterms:modified xsi:type="dcterms:W3CDTF">2024-01-04T17:50:00Z</dcterms:modified>
</cp:coreProperties>
</file>