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902B5" w14:textId="70A3891E" w:rsidR="00B94CFD" w:rsidRDefault="009A528B" w:rsidP="00DB1E49">
      <w:pPr>
        <w:pStyle w:val="papertitle"/>
        <w:spacing w:before="100" w:beforeAutospacing="1" w:after="100" w:afterAutospacing="1"/>
        <w:rPr>
          <w:kern w:val="2"/>
        </w:rPr>
      </w:pPr>
      <w:r>
        <w:rPr>
          <w:rStyle w:val="markedcontent"/>
        </w:rPr>
        <w:t>Equivalent circuit model of transmission lines</w:t>
      </w:r>
    </w:p>
    <w:p w14:paraId="6B0902B8" w14:textId="62EF9E3F" w:rsidR="00B94CFD" w:rsidRPr="006C767C" w:rsidRDefault="00B94CFD" w:rsidP="006C767C">
      <w:pPr>
        <w:pStyle w:val="Author"/>
        <w:spacing w:before="100" w:beforeAutospacing="1" w:after="100" w:afterAutospacing="1"/>
        <w:rPr>
          <w:sz w:val="16"/>
          <w:szCs w:val="16"/>
        </w:rPr>
        <w:sectPr w:rsidR="00B94CFD" w:rsidRPr="006C767C">
          <w:footerReference w:type="first" r:id="rId8"/>
          <w:pgSz w:w="11906" w:h="16838"/>
          <w:pgMar w:top="540" w:right="893" w:bottom="1440" w:left="893" w:header="0" w:footer="720" w:gutter="0"/>
          <w:cols w:space="720"/>
          <w:formProt w:val="0"/>
          <w:titlePg/>
          <w:docGrid w:linePitch="360" w:charSpace="8192"/>
        </w:sectPr>
      </w:pPr>
    </w:p>
    <w:p w14:paraId="6B0902B9" w14:textId="16DA7AD7" w:rsidR="00B94CFD" w:rsidRDefault="00DB1E49" w:rsidP="006C767C">
      <w:pPr>
        <w:pStyle w:val="Author"/>
        <w:spacing w:before="100" w:beforeAutospacing="1"/>
        <w:rPr>
          <w:sz w:val="18"/>
          <w:szCs w:val="18"/>
        </w:rPr>
      </w:pPr>
      <w:r>
        <w:rPr>
          <w:sz w:val="18"/>
          <w:szCs w:val="18"/>
        </w:rPr>
        <w:t xml:space="preserve">Muhammad Hazimi Bin Yusri </w:t>
      </w:r>
      <w:r>
        <w:rPr>
          <w:sz w:val="18"/>
          <w:szCs w:val="18"/>
        </w:rPr>
        <w:br/>
        <w:t>Electronics and Computer Science</w:t>
      </w:r>
      <w:r>
        <w:rPr>
          <w:sz w:val="18"/>
          <w:szCs w:val="18"/>
        </w:rPr>
        <w:br/>
        <w:t>University of Southampton</w:t>
      </w:r>
      <w:r>
        <w:rPr>
          <w:i/>
          <w:sz w:val="18"/>
          <w:szCs w:val="18"/>
        </w:rPr>
        <w:br/>
      </w:r>
      <w:r>
        <w:rPr>
          <w:sz w:val="18"/>
          <w:szCs w:val="18"/>
        </w:rPr>
        <w:t>Southampton, United Kingdom</w:t>
      </w:r>
      <w:r>
        <w:rPr>
          <w:sz w:val="18"/>
          <w:szCs w:val="18"/>
        </w:rPr>
        <w:br/>
        <w:t>mhby1g21@soton.ac.uk</w:t>
      </w:r>
    </w:p>
    <w:p w14:paraId="6B0902BF" w14:textId="77777777" w:rsidR="00B94CFD" w:rsidRDefault="00B94CFD">
      <w:pPr>
        <w:sectPr w:rsidR="00B94CFD" w:rsidSect="006C767C">
          <w:type w:val="continuous"/>
          <w:pgSz w:w="11906" w:h="16838"/>
          <w:pgMar w:top="540" w:right="893" w:bottom="1440" w:left="893" w:header="0" w:footer="720" w:gutter="0"/>
          <w:cols w:space="720"/>
          <w:formProt w:val="0"/>
          <w:docGrid w:linePitch="360" w:charSpace="8192"/>
        </w:sectPr>
      </w:pPr>
    </w:p>
    <w:p w14:paraId="6B0902C0" w14:textId="77777777" w:rsidR="00B94CFD" w:rsidRDefault="00B94CFD"/>
    <w:p w14:paraId="6B0902C1" w14:textId="77777777" w:rsidR="00B94CFD" w:rsidRDefault="005438C1">
      <w:r>
        <w:br w:type="column"/>
      </w:r>
    </w:p>
    <w:p w14:paraId="6B0902C2" w14:textId="77777777" w:rsidR="00B94CFD" w:rsidRDefault="00B94CFD">
      <w:pPr>
        <w:sectPr w:rsidR="00B94CFD">
          <w:type w:val="continuous"/>
          <w:pgSz w:w="11906" w:h="16838"/>
          <w:pgMar w:top="540" w:right="893" w:bottom="1440" w:left="893" w:header="0" w:footer="720" w:gutter="0"/>
          <w:cols w:num="3" w:space="720"/>
          <w:formProt w:val="0"/>
          <w:docGrid w:linePitch="360" w:charSpace="8192"/>
        </w:sectPr>
      </w:pPr>
    </w:p>
    <w:p w14:paraId="6B0902C4" w14:textId="0BCE6B67" w:rsidR="00B94CFD" w:rsidRDefault="005438C1" w:rsidP="00FA2147">
      <w:pPr>
        <w:pStyle w:val="Abstract"/>
      </w:pPr>
      <w:r>
        <w:rPr>
          <w:i/>
          <w:iCs/>
        </w:rPr>
        <w:t>Abstract</w:t>
      </w:r>
      <w:r>
        <w:t>—</w:t>
      </w:r>
      <w:r w:rsidR="00E607F2" w:rsidRPr="00E607F2">
        <w:t>This paper analyzes the behavior of coaxial transmission line</w:t>
      </w:r>
      <w:r w:rsidR="0060500F">
        <w:t>s</w:t>
      </w:r>
      <w:r w:rsidR="00E607F2" w:rsidRPr="00E607F2">
        <w:t xml:space="preserve"> </w:t>
      </w:r>
      <w:r w:rsidR="0060500F">
        <w:t>for</w:t>
      </w:r>
      <w:r w:rsidR="00E607F2" w:rsidRPr="00E607F2">
        <w:t xml:space="preserve"> lossless and lossy</w:t>
      </w:r>
      <w:r w:rsidR="0060500F">
        <w:t xml:space="preserve"> </w:t>
      </w:r>
      <w:r w:rsidR="00AA02E2">
        <w:t>case</w:t>
      </w:r>
      <w:r w:rsidR="00E607F2" w:rsidRPr="00E607F2">
        <w:t xml:space="preserve"> </w:t>
      </w:r>
      <w:r w:rsidR="0060500F">
        <w:t>in</w:t>
      </w:r>
      <w:r w:rsidR="0060500F" w:rsidRPr="00E607F2">
        <w:t xml:space="preserve"> </w:t>
      </w:r>
      <w:r w:rsidR="00E607F2" w:rsidRPr="00E607F2">
        <w:t>different frequencies at AC and DC voltage step excitation</w:t>
      </w:r>
      <w:r w:rsidR="00E06BD4">
        <w:t xml:space="preserve"> with varied load resistance</w:t>
      </w:r>
      <w:r w:rsidR="00E607F2" w:rsidRPr="00E607F2">
        <w:t>. The theoretical</w:t>
      </w:r>
      <w:r w:rsidR="00F91E02">
        <w:t xml:space="preserve"> LC</w:t>
      </w:r>
      <w:r w:rsidR="00E607F2" w:rsidRPr="00E607F2">
        <w:t xml:space="preserve"> model of the transmission line </w:t>
      </w:r>
      <w:proofErr w:type="gramStart"/>
      <w:r w:rsidR="00E607F2" w:rsidRPr="00E607F2">
        <w:t>is derived</w:t>
      </w:r>
      <w:proofErr w:type="gramEnd"/>
      <w:r w:rsidR="00E607F2" w:rsidRPr="00E607F2">
        <w:t xml:space="preserve"> from the telegrapher’s equations and the lumped element approximation</w:t>
      </w:r>
      <w:r w:rsidR="00CC3185">
        <w:t>.</w:t>
      </w:r>
      <w:r w:rsidR="00F91E02">
        <w:t xml:space="preserve"> Resulting waveforms </w:t>
      </w:r>
      <w:proofErr w:type="gramStart"/>
      <w:r w:rsidR="00F91E02">
        <w:t>is compared</w:t>
      </w:r>
      <w:proofErr w:type="gramEnd"/>
      <w:r w:rsidR="00F91E02">
        <w:t xml:space="preserve"> to TL (transmission lines) element provided in MultiSim</w:t>
      </w:r>
      <w:r w:rsidR="00E607F2" w:rsidRPr="00E607F2">
        <w:t xml:space="preserve">. </w:t>
      </w:r>
    </w:p>
    <w:p w14:paraId="6B0902C5" w14:textId="5CDD32BF" w:rsidR="00B94CFD" w:rsidRDefault="005438C1">
      <w:pPr>
        <w:pStyle w:val="Heading1"/>
      </w:pPr>
      <w:r>
        <w:t xml:space="preserve">Introduction </w:t>
      </w:r>
    </w:p>
    <w:p w14:paraId="6B0902C6" w14:textId="1FBD7D71" w:rsidR="00B94CFD" w:rsidRDefault="00834B0F">
      <w:pPr>
        <w:pStyle w:val="BodyText"/>
      </w:pPr>
      <w:r w:rsidRPr="00834B0F">
        <w:t>The experimental setup consists of a signal generator, an oscilloscope, a coaxial cable</w:t>
      </w:r>
      <w:r w:rsidR="00C50DFB">
        <w:rPr>
          <w:lang w:val="en-US"/>
        </w:rPr>
        <w:t xml:space="preserve"> equivalent</w:t>
      </w:r>
      <w:r w:rsidRPr="00834B0F">
        <w:t>, and a resistive load</w:t>
      </w:r>
      <w:r w:rsidR="00C50DFB">
        <w:rPr>
          <w:lang w:val="en-US"/>
        </w:rPr>
        <w:t xml:space="preserve"> modeled in MultiSim</w:t>
      </w:r>
      <w:r w:rsidRPr="00834B0F">
        <w:t xml:space="preserve">. The voltage and current waveforms along the transmission line are measured and compared with the theoretical predictions. The results show that the coaxial transmission line exhibits different characteristics depending on the frequency, the load impedance, and the attenuation factor. </w:t>
      </w:r>
    </w:p>
    <w:p w14:paraId="6B0902C7" w14:textId="43821E55" w:rsidR="00B94CFD" w:rsidRDefault="008F32C4">
      <w:pPr>
        <w:pStyle w:val="Heading1"/>
      </w:pPr>
      <w:r>
        <w:t xml:space="preserve">Analytical </w:t>
      </w:r>
      <w:r w:rsidR="00E06BD4">
        <w:t>calculation</w:t>
      </w:r>
    </w:p>
    <w:p w14:paraId="6B0902C8" w14:textId="3535176D" w:rsidR="00B94CFD" w:rsidRDefault="00466509">
      <w:pPr>
        <w:pStyle w:val="Heading2"/>
      </w:pPr>
      <w:r>
        <w:t>Characteristic Impedance</w:t>
      </w:r>
    </w:p>
    <w:p w14:paraId="1A5CE001" w14:textId="50D09021" w:rsidR="006B7197" w:rsidRDefault="005438C1" w:rsidP="00776418">
      <w:pPr>
        <w:pStyle w:val="BodyText"/>
        <w:rPr>
          <w:lang w:val="en-US"/>
        </w:rPr>
      </w:pPr>
      <w:r>
        <w:t>First,</w:t>
      </w:r>
      <w:r w:rsidR="00466509">
        <w:rPr>
          <w:lang w:val="en-US"/>
        </w:rPr>
        <w:t xml:space="preserve"> to </w:t>
      </w:r>
      <w:r w:rsidR="00217807">
        <w:rPr>
          <w:lang w:val="en-US"/>
        </w:rPr>
        <w:t>model it in MultiSim, the parameters of the line must be known.</w:t>
      </w:r>
      <w:r w:rsidR="00EF1590">
        <w:rPr>
          <w:lang w:val="en-US"/>
        </w:rPr>
        <w:t xml:space="preserve"> </w:t>
      </w:r>
      <w:r w:rsidR="004D2ACF">
        <w:rPr>
          <w:lang w:val="en-US"/>
        </w:rPr>
        <w:t>The coaxial line given have the following parameters given</w:t>
      </w:r>
      <w:r w:rsidR="00263FEF">
        <w:rPr>
          <w:lang w:val="en-US"/>
        </w:rPr>
        <w:t xml:space="preserve"> [1]</w:t>
      </w:r>
      <w:r w:rsidR="004D2ACF">
        <w:rPr>
          <w:lang w:val="en-US"/>
        </w:rPr>
        <w:t>:</w:t>
      </w:r>
      <w:r w:rsidR="00EC7A7A">
        <w:rPr>
          <w:lang w:val="en-US"/>
        </w:rPr>
        <w:t xml:space="preserve"> </w:t>
      </w:r>
      <w:r w:rsidR="00776418">
        <w:rPr>
          <w:lang w:val="en-US"/>
        </w:rPr>
        <w:t>“</w:t>
      </w:r>
      <w:r w:rsidR="00EC7A7A" w:rsidRPr="00EC7A7A">
        <w:rPr>
          <w:lang w:val="en-US"/>
        </w:rPr>
        <w:t xml:space="preserve">The geometry of the coaxial transmission line </w:t>
      </w:r>
      <w:proofErr w:type="gramStart"/>
      <w:r w:rsidR="00EC7A7A" w:rsidRPr="00EC7A7A">
        <w:rPr>
          <w:lang w:val="en-US"/>
        </w:rPr>
        <w:t>is schematically shown</w:t>
      </w:r>
      <w:proofErr w:type="gramEnd"/>
      <w:r w:rsidR="00EC7A7A" w:rsidRPr="00EC7A7A">
        <w:rPr>
          <w:lang w:val="en-US"/>
        </w:rPr>
        <w:t xml:space="preserve"> in </w:t>
      </w:r>
      <w:r w:rsidR="00776418">
        <w:rPr>
          <w:lang w:val="en-US"/>
        </w:rPr>
        <w:t>F</w:t>
      </w:r>
      <w:r w:rsidR="00EC7A7A" w:rsidRPr="00EC7A7A">
        <w:rPr>
          <w:lang w:val="en-US"/>
        </w:rPr>
        <w:t>igure 1. The</w:t>
      </w:r>
      <w:r w:rsidR="00EC7A7A">
        <w:rPr>
          <w:lang w:val="en-US"/>
        </w:rPr>
        <w:t xml:space="preserve"> </w:t>
      </w:r>
      <w:r w:rsidR="00EC7A7A" w:rsidRPr="00EC7A7A">
        <w:rPr>
          <w:lang w:val="en-US"/>
        </w:rPr>
        <w:t>diameter of the inner conductor is d = 0.58 mm, while the inner diameter of the outside conductor is D = 3.7</w:t>
      </w:r>
      <w:r w:rsidR="00EC7A7A">
        <w:rPr>
          <w:lang w:val="en-US"/>
        </w:rPr>
        <w:t xml:space="preserve"> </w:t>
      </w:r>
      <w:r w:rsidR="00EC7A7A" w:rsidRPr="00EC7A7A">
        <w:rPr>
          <w:lang w:val="en-US"/>
        </w:rPr>
        <w:t xml:space="preserve">mm, the relative permittivity of the insulating medium is </w:t>
      </w:r>
      <w:r w:rsidR="00EC7A7A" w:rsidRPr="00EC7A7A">
        <w:rPr>
          <w:rFonts w:ascii="Cambria Math" w:hAnsi="Cambria Math" w:cs="Cambria Math"/>
          <w:lang w:val="en-US"/>
        </w:rPr>
        <w:t>𝜀</w:t>
      </w:r>
      <w:r w:rsidR="00EC7A7A" w:rsidRPr="00FA2147">
        <w:rPr>
          <w:rFonts w:ascii="Cambria Math" w:hAnsi="Cambria Math" w:cs="Cambria Math"/>
          <w:vertAlign w:val="subscript"/>
          <w:lang w:val="en-US"/>
        </w:rPr>
        <w:t>𝑟</w:t>
      </w:r>
      <w:r w:rsidR="00EC7A7A" w:rsidRPr="00EC7A7A">
        <w:rPr>
          <w:lang w:val="en-US"/>
        </w:rPr>
        <w:t xml:space="preserve"> = 2.2 while the relative permeability of this medium</w:t>
      </w:r>
      <w:r w:rsidR="006B7197">
        <w:rPr>
          <w:lang w:val="en-US"/>
        </w:rPr>
        <w:t xml:space="preserve"> </w:t>
      </w:r>
      <w:r w:rsidR="00EC7A7A" w:rsidRPr="00EC7A7A">
        <w:rPr>
          <w:lang w:val="en-US"/>
        </w:rPr>
        <w:t xml:space="preserve">is </w:t>
      </w:r>
      <w:r w:rsidR="00EC7A7A" w:rsidRPr="00EC7A7A">
        <w:rPr>
          <w:rFonts w:ascii="Cambria Math" w:hAnsi="Cambria Math" w:cs="Cambria Math"/>
          <w:lang w:val="en-US"/>
        </w:rPr>
        <w:t>𝜇</w:t>
      </w:r>
      <w:r w:rsidR="00EC7A7A" w:rsidRPr="00FA2147">
        <w:rPr>
          <w:rFonts w:ascii="Cambria Math" w:hAnsi="Cambria Math" w:cs="Cambria Math"/>
          <w:vertAlign w:val="subscript"/>
          <w:lang w:val="en-US"/>
        </w:rPr>
        <w:t>𝑟</w:t>
      </w:r>
      <w:r w:rsidR="00EC7A7A" w:rsidRPr="00EC7A7A">
        <w:rPr>
          <w:lang w:val="en-US"/>
        </w:rPr>
        <w:t xml:space="preserve"> = 1. For the length of the line assume 100 mm.</w:t>
      </w:r>
      <w:r w:rsidR="00776418">
        <w:rPr>
          <w:lang w:val="en-US"/>
        </w:rPr>
        <w:t>”</w:t>
      </w:r>
    </w:p>
    <w:p w14:paraId="4F8BC0E9" w14:textId="470B3D3F" w:rsidR="00544E2A" w:rsidRDefault="00544E2A" w:rsidP="00FA2147">
      <w:pPr>
        <w:pStyle w:val="BodyText"/>
        <w:rPr>
          <w:lang w:val="en-US"/>
        </w:rPr>
      </w:pPr>
      <w:r>
        <w:rPr>
          <w:noProof/>
        </w:rPr>
        <w:drawing>
          <wp:inline distT="0" distB="0" distL="0" distR="0" wp14:anchorId="236EB498" wp14:editId="7E508533">
            <wp:extent cx="2369820" cy="1741170"/>
            <wp:effectExtent l="0" t="0" r="0" b="0"/>
            <wp:docPr id="1" name="Picture 1" descr="Co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1741170"/>
                    </a:xfrm>
                    <a:prstGeom prst="rect">
                      <a:avLst/>
                    </a:prstGeom>
                    <a:noFill/>
                    <a:ln>
                      <a:noFill/>
                    </a:ln>
                  </pic:spPr>
                </pic:pic>
              </a:graphicData>
            </a:graphic>
          </wp:inline>
        </w:drawing>
      </w:r>
    </w:p>
    <w:p w14:paraId="38D1ADE7" w14:textId="413CAB7D" w:rsidR="002C7305" w:rsidRPr="00FA2147" w:rsidRDefault="00621F32" w:rsidP="00FA2147">
      <w:pPr>
        <w:pStyle w:val="BodyText"/>
        <w:ind w:firstLine="0"/>
        <w:jc w:val="left"/>
        <w:rPr>
          <w:sz w:val="16"/>
          <w:szCs w:val="16"/>
          <w:lang w:val="en-US"/>
        </w:rPr>
      </w:pPr>
      <w:r w:rsidRPr="00FA2147">
        <w:rPr>
          <w:sz w:val="16"/>
          <w:szCs w:val="16"/>
          <w:lang w:val="en-US"/>
        </w:rPr>
        <w:t>Figure 1.</w:t>
      </w:r>
    </w:p>
    <w:p w14:paraId="76CCE923" w14:textId="0AEEA584" w:rsidR="003A184C" w:rsidRDefault="006D600E" w:rsidP="00776418">
      <w:pPr>
        <w:pStyle w:val="BodyText"/>
        <w:rPr>
          <w:lang w:val="en-US"/>
        </w:rPr>
      </w:pPr>
      <w:r>
        <w:rPr>
          <w:lang w:val="en-US"/>
        </w:rPr>
        <w:t>Thus, according to [2], the capacitance per unit length, C</w:t>
      </w:r>
      <w:r w:rsidR="006B3707">
        <w:rPr>
          <w:lang w:val="en-US"/>
        </w:rPr>
        <w:t>’</w:t>
      </w:r>
      <w:r w:rsidR="00567A48">
        <w:rPr>
          <w:lang w:val="en-US"/>
        </w:rPr>
        <w:t xml:space="preserve"> (Farads/meter)</w:t>
      </w:r>
      <w:r w:rsidR="006B3707">
        <w:rPr>
          <w:lang w:val="en-US"/>
        </w:rPr>
        <w:t xml:space="preserve"> can </w:t>
      </w:r>
      <w:proofErr w:type="gramStart"/>
      <w:r w:rsidR="006B3707">
        <w:rPr>
          <w:lang w:val="en-US"/>
        </w:rPr>
        <w:t>be calculated</w:t>
      </w:r>
      <w:proofErr w:type="gramEnd"/>
      <w:r w:rsidR="006B3707">
        <w:rPr>
          <w:lang w:val="en-US"/>
        </w:rPr>
        <w:t xml:space="preserve"> </w:t>
      </w:r>
      <w:r w:rsidR="003A184C">
        <w:rPr>
          <w:lang w:val="en-US"/>
        </w:rPr>
        <w:t>using the following formula (1):</w:t>
      </w:r>
    </w:p>
    <w:p w14:paraId="2AE672EB" w14:textId="0529E56C" w:rsidR="003A184C" w:rsidRPr="00E53099" w:rsidRDefault="00647933" w:rsidP="00FA2147">
      <w:pPr>
        <w:pStyle w:val="BodyText"/>
        <w:jc w:val="center"/>
        <w:rPr>
          <w:lang w:val="en-US"/>
        </w:rPr>
      </w:pP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l</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2π</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r</m:t>
                </m:r>
              </m:sub>
            </m:sSub>
          </m:num>
          <m:den>
            <m:r>
              <m:rPr>
                <m:sty m:val="p"/>
              </m:rPr>
              <w:rPr>
                <w:rFonts w:ascii="Cambria Math" w:hAnsi="Cambria Math"/>
                <w:lang w:val="en-US"/>
              </w:rPr>
              <m:t xml:space="preserve"> </m:t>
            </m:r>
            <m:r>
              <m:rPr>
                <m:sty m:val="p"/>
              </m:rPr>
              <w:rPr>
                <w:rFonts w:ascii="Cambria Math" w:hAnsi="Cambria Math"/>
                <w:lang w:val="en-US"/>
              </w:rPr>
              <m:t>ln⁡</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den>
            </m:f>
          </m:den>
        </m:f>
      </m:oMath>
      <w:r w:rsidR="00E53099">
        <w:rPr>
          <w:lang w:val="en-US"/>
        </w:rPr>
        <w:tab/>
        <w:t>(1)</w:t>
      </w:r>
    </w:p>
    <w:p w14:paraId="6B0902C9" w14:textId="10CB3727" w:rsidR="00B94CFD" w:rsidRDefault="00943916" w:rsidP="00776418">
      <w:pPr>
        <w:pStyle w:val="BodyText"/>
        <w:rPr>
          <w:lang w:val="en-US"/>
        </w:rPr>
      </w:pPr>
      <w:r>
        <w:rPr>
          <w:lang w:val="en-US"/>
        </w:rPr>
        <w:t xml:space="preserve">It </w:t>
      </w:r>
      <w:proofErr w:type="gramStart"/>
      <w:r>
        <w:rPr>
          <w:lang w:val="en-US"/>
        </w:rPr>
        <w:t>is found</w:t>
      </w:r>
      <w:proofErr w:type="gramEnd"/>
      <w:r>
        <w:rPr>
          <w:lang w:val="en-US"/>
        </w:rPr>
        <w:t xml:space="preserve"> that C’ is equal to </w:t>
      </w:r>
      <w:r w:rsidR="00C07522">
        <w:rPr>
          <w:lang w:val="en-US"/>
        </w:rPr>
        <w:t xml:space="preserve">6.605 </w:t>
      </w:r>
      <w:r w:rsidR="00345259">
        <w:rPr>
          <w:lang w:val="en-US"/>
        </w:rPr>
        <w:t>x 10</w:t>
      </w:r>
      <w:r w:rsidR="00345259">
        <w:rPr>
          <w:vertAlign w:val="superscript"/>
          <w:lang w:val="en-US"/>
        </w:rPr>
        <w:t>-1</w:t>
      </w:r>
      <w:r w:rsidR="00E53099">
        <w:rPr>
          <w:vertAlign w:val="superscript"/>
          <w:lang w:val="en-US"/>
        </w:rPr>
        <w:t>1</w:t>
      </w:r>
      <w:r w:rsidR="00E041AB">
        <w:rPr>
          <w:lang w:val="en-US"/>
        </w:rPr>
        <w:t xml:space="preserve"> F/m</w:t>
      </w:r>
      <w:r w:rsidR="00FB6DA2">
        <w:rPr>
          <w:lang w:val="en-US"/>
        </w:rPr>
        <w:t xml:space="preserve"> or </w:t>
      </w:r>
      <w:r w:rsidR="0010311E">
        <w:rPr>
          <w:lang w:val="en-US"/>
        </w:rPr>
        <w:t xml:space="preserve">          </w:t>
      </w:r>
      <w:r w:rsidR="00FB6DA2">
        <w:rPr>
          <w:lang w:val="en-US"/>
        </w:rPr>
        <w:t>6</w:t>
      </w:r>
      <w:r w:rsidR="0010311E">
        <w:rPr>
          <w:lang w:val="en-US"/>
        </w:rPr>
        <w:t>6.05 pF/m</w:t>
      </w:r>
      <w:r w:rsidR="00E041AB">
        <w:rPr>
          <w:lang w:val="en-US"/>
        </w:rPr>
        <w:t>.</w:t>
      </w:r>
      <w:r w:rsidR="00E53099">
        <w:rPr>
          <w:lang w:val="en-US"/>
        </w:rPr>
        <w:t xml:space="preserve"> </w:t>
      </w:r>
      <w:r w:rsidR="00215AE9">
        <w:rPr>
          <w:lang w:val="en-US"/>
        </w:rPr>
        <w:t xml:space="preserve">Next, according to [2], the inductance per unit length, L’ (Henry/meter) can </w:t>
      </w:r>
      <w:proofErr w:type="gramStart"/>
      <w:r w:rsidR="00215AE9">
        <w:rPr>
          <w:lang w:val="en-US"/>
        </w:rPr>
        <w:t>be calculated</w:t>
      </w:r>
      <w:proofErr w:type="gramEnd"/>
      <w:r w:rsidR="00215AE9">
        <w:rPr>
          <w:lang w:val="en-US"/>
        </w:rPr>
        <w:t xml:space="preserve"> using the following formula (2):</w:t>
      </w:r>
    </w:p>
    <w:p w14:paraId="2333AB69" w14:textId="3ADD68B0" w:rsidR="00215AE9" w:rsidRDefault="00D51608" w:rsidP="00F85472">
      <w:pPr>
        <w:pStyle w:val="BodyText"/>
        <w:jc w:val="center"/>
        <w:rPr>
          <w:lang w:val="en-US"/>
        </w:rPr>
      </w:pPr>
      <m:oMath>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L</m:t>
            </m:r>
          </m:num>
          <m:den>
            <m:r>
              <w:rPr>
                <w:rFonts w:ascii="Cambria Math" w:hAnsi="Cambria Math"/>
                <w:lang w:val="en-US"/>
              </w:rPr>
              <m:t>l</m:t>
            </m:r>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num>
          <m:den>
            <m:r>
              <w:rPr>
                <w:rFonts w:ascii="Cambria Math" w:hAnsi="Cambria Math"/>
                <w:lang w:val="en-US"/>
              </w:rPr>
              <m:t>2π</m:t>
            </m:r>
          </m:den>
        </m:f>
        <m:r>
          <w:rPr>
            <w:rFonts w:ascii="Cambria Math" w:hAnsi="Cambria Math"/>
            <w:lang w:val="en-US"/>
          </w:rPr>
          <m:t>ln</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den>
        </m:f>
      </m:oMath>
      <w:r w:rsidR="00F85472">
        <w:rPr>
          <w:lang w:val="en-US"/>
        </w:rPr>
        <w:tab/>
        <w:t>(</w:t>
      </w:r>
      <w:r w:rsidR="00E21546">
        <w:rPr>
          <w:lang w:val="en-US"/>
        </w:rPr>
        <w:t>2</w:t>
      </w:r>
      <w:r w:rsidR="00F85472">
        <w:rPr>
          <w:lang w:val="en-US"/>
        </w:rPr>
        <w:t>)</w:t>
      </w:r>
    </w:p>
    <w:p w14:paraId="2EC5C274" w14:textId="315F8908" w:rsidR="00290B8B" w:rsidRDefault="00F85472" w:rsidP="00290B8B">
      <w:pPr>
        <w:pStyle w:val="BodyText"/>
        <w:rPr>
          <w:lang w:val="en-US"/>
        </w:rPr>
      </w:pPr>
      <w:r>
        <w:rPr>
          <w:lang w:val="en-US"/>
        </w:rPr>
        <w:t xml:space="preserve">It </w:t>
      </w:r>
      <w:proofErr w:type="gramStart"/>
      <w:r>
        <w:rPr>
          <w:lang w:val="en-US"/>
        </w:rPr>
        <w:t>is found</w:t>
      </w:r>
      <w:proofErr w:type="gramEnd"/>
      <w:r>
        <w:rPr>
          <w:lang w:val="en-US"/>
        </w:rPr>
        <w:t xml:space="preserve"> that L’ is equal to </w:t>
      </w:r>
      <w:r w:rsidR="0014677E">
        <w:rPr>
          <w:lang w:val="en-US"/>
        </w:rPr>
        <w:t>3.706 x 10</w:t>
      </w:r>
      <w:r w:rsidR="0014677E">
        <w:rPr>
          <w:vertAlign w:val="superscript"/>
          <w:lang w:val="en-US"/>
        </w:rPr>
        <w:t>-7</w:t>
      </w:r>
      <w:r w:rsidR="00E041AB">
        <w:rPr>
          <w:lang w:val="en-US"/>
        </w:rPr>
        <w:t xml:space="preserve"> H/m</w:t>
      </w:r>
      <w:r w:rsidR="00B77544">
        <w:rPr>
          <w:lang w:val="en-US"/>
        </w:rPr>
        <w:t xml:space="preserve"> or </w:t>
      </w:r>
      <w:r w:rsidR="00FB6DA2">
        <w:rPr>
          <w:lang w:val="en-US"/>
        </w:rPr>
        <w:t xml:space="preserve">          0.3706 μH/m</w:t>
      </w:r>
      <w:r w:rsidR="00E041AB">
        <w:rPr>
          <w:lang w:val="en-US"/>
        </w:rPr>
        <w:t>.</w:t>
      </w:r>
      <w:r w:rsidR="00290B8B">
        <w:rPr>
          <w:lang w:val="en-US"/>
        </w:rPr>
        <w:t xml:space="preserve"> Then, to calculate the characteristic impedance</w:t>
      </w:r>
      <w:r w:rsidR="00415519">
        <w:rPr>
          <w:lang w:val="en-US"/>
        </w:rPr>
        <w:t>, Z</w:t>
      </w:r>
      <w:r w:rsidR="00415519">
        <w:rPr>
          <w:vertAlign w:val="subscript"/>
          <w:lang w:val="en-US"/>
        </w:rPr>
        <w:t>0</w:t>
      </w:r>
      <w:r w:rsidR="00290B8B">
        <w:rPr>
          <w:lang w:val="en-US"/>
        </w:rPr>
        <w:t xml:space="preserve"> of the line,</w:t>
      </w:r>
      <w:r w:rsidR="00CD4BE0">
        <w:rPr>
          <w:lang w:val="en-US"/>
        </w:rPr>
        <w:t xml:space="preserve"> the following formula</w:t>
      </w:r>
      <w:r w:rsidR="00A6726E">
        <w:rPr>
          <w:lang w:val="en-US"/>
        </w:rPr>
        <w:t xml:space="preserve"> (3)</w:t>
      </w:r>
      <w:r w:rsidR="00CD4BE0">
        <w:rPr>
          <w:lang w:val="en-US"/>
        </w:rPr>
        <w:t xml:space="preserve"> from [2]</w:t>
      </w:r>
      <w:r w:rsidR="00415519">
        <w:rPr>
          <w:lang w:val="en-US"/>
        </w:rPr>
        <w:t xml:space="preserve"> can </w:t>
      </w:r>
      <w:proofErr w:type="gramStart"/>
      <w:r w:rsidR="00415519">
        <w:rPr>
          <w:lang w:val="en-US"/>
        </w:rPr>
        <w:t>be used</w:t>
      </w:r>
      <w:proofErr w:type="gramEnd"/>
      <w:r w:rsidR="00415519">
        <w:rPr>
          <w:lang w:val="en-US"/>
        </w:rPr>
        <w:t>:</w:t>
      </w:r>
    </w:p>
    <w:p w14:paraId="62732E91" w14:textId="26FFED64" w:rsidR="00415519" w:rsidRDefault="00415519" w:rsidP="00A6726E">
      <w:pPr>
        <w:pStyle w:val="BodyText"/>
        <w:jc w:val="cente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L'</m:t>
                </m:r>
              </m:num>
              <m:den>
                <m:r>
                  <w:rPr>
                    <w:rFonts w:ascii="Cambria Math" w:hAnsi="Cambria Math"/>
                    <w:lang w:val="en-US"/>
                  </w:rPr>
                  <m:t>C'</m:t>
                </m:r>
              </m:den>
            </m:f>
          </m:e>
        </m:rad>
      </m:oMath>
      <w:r w:rsidR="00A6726E">
        <w:rPr>
          <w:lang w:val="en-US"/>
        </w:rPr>
        <w:tab/>
        <w:t>(3)</w:t>
      </w:r>
    </w:p>
    <w:p w14:paraId="4342EC18" w14:textId="68ACC424" w:rsidR="00A6726E" w:rsidRPr="00FA2147" w:rsidRDefault="00A6726E" w:rsidP="00A6726E">
      <w:pPr>
        <w:pStyle w:val="BodyText"/>
        <w:rPr>
          <w:lang w:val="en-US"/>
        </w:rPr>
      </w:pPr>
      <w:r>
        <w:rPr>
          <w:lang w:val="en-US"/>
        </w:rPr>
        <w:t xml:space="preserve">It </w:t>
      </w:r>
      <w:proofErr w:type="gramStart"/>
      <w:r>
        <w:rPr>
          <w:lang w:val="en-US"/>
        </w:rPr>
        <w:t>is found</w:t>
      </w:r>
      <w:proofErr w:type="gramEnd"/>
      <w:r>
        <w:rPr>
          <w:lang w:val="en-US"/>
        </w:rPr>
        <w:t xml:space="preserve"> that Z</w:t>
      </w:r>
      <w:r>
        <w:rPr>
          <w:vertAlign w:val="subscript"/>
          <w:lang w:val="en-US"/>
        </w:rPr>
        <w:t>0</w:t>
      </w:r>
      <w:r>
        <w:rPr>
          <w:lang w:val="en-US"/>
        </w:rPr>
        <w:t xml:space="preserve"> is equal to </w:t>
      </w:r>
      <w:r w:rsidR="00D91662">
        <w:rPr>
          <w:lang w:val="en-US"/>
        </w:rPr>
        <w:t>74.91</w:t>
      </w:r>
      <w:r w:rsidR="00FD2FBD">
        <w:rPr>
          <w:lang w:val="en-US"/>
        </w:rPr>
        <w:t xml:space="preserve"> Ω</w:t>
      </w:r>
      <w:r w:rsidR="00D91662">
        <w:rPr>
          <w:lang w:val="en-US"/>
        </w:rPr>
        <w:t>.</w:t>
      </w:r>
      <w:r w:rsidR="00FD2FBD">
        <w:rPr>
          <w:lang w:val="en-US"/>
        </w:rPr>
        <w:t xml:space="preserve"> This is near to the standard</w:t>
      </w:r>
      <w:r w:rsidR="00C01007">
        <w:rPr>
          <w:lang w:val="en-US"/>
        </w:rPr>
        <w:t xml:space="preserve"> of</w:t>
      </w:r>
      <w:r w:rsidR="00FD2FBD">
        <w:rPr>
          <w:lang w:val="en-US"/>
        </w:rPr>
        <w:t xml:space="preserve"> 75 Ohm</w:t>
      </w:r>
      <w:r w:rsidR="00C01007">
        <w:rPr>
          <w:lang w:val="en-US"/>
        </w:rPr>
        <w:t xml:space="preserve"> impedance.</w:t>
      </w:r>
    </w:p>
    <w:p w14:paraId="6B0902CA" w14:textId="5DE01F6E" w:rsidR="00B94CFD" w:rsidRDefault="008746FD" w:rsidP="00AB24B5">
      <w:pPr>
        <w:pStyle w:val="Heading2"/>
      </w:pPr>
      <w:r>
        <w:t>Time delay and velocity of the transmission line</w:t>
      </w:r>
    </w:p>
    <w:p w14:paraId="12C73B96" w14:textId="6B817915" w:rsidR="00486779" w:rsidRDefault="008501F9">
      <w:pPr>
        <w:pStyle w:val="BodyText"/>
        <w:rPr>
          <w:lang w:val="en-US"/>
        </w:rPr>
      </w:pPr>
      <w:r>
        <w:rPr>
          <w:lang w:val="en-US"/>
        </w:rPr>
        <w:t>According to [2], the time delay and velocity of the</w:t>
      </w:r>
      <w:r w:rsidR="009662E1">
        <w:rPr>
          <w:lang w:val="en-US"/>
        </w:rPr>
        <w:t xml:space="preserve"> electromagnetic wave</w:t>
      </w:r>
      <w:r w:rsidR="00881D66">
        <w:rPr>
          <w:lang w:val="en-US"/>
        </w:rPr>
        <w:t xml:space="preserve"> travelling along this</w:t>
      </w:r>
      <w:r>
        <w:rPr>
          <w:lang w:val="en-US"/>
        </w:rPr>
        <w:t xml:space="preserve"> coaxial transmission line can </w:t>
      </w:r>
      <w:proofErr w:type="gramStart"/>
      <w:r>
        <w:rPr>
          <w:lang w:val="en-US"/>
        </w:rPr>
        <w:t>be found</w:t>
      </w:r>
      <w:proofErr w:type="gramEnd"/>
      <w:r>
        <w:rPr>
          <w:lang w:val="en-US"/>
        </w:rPr>
        <w:t xml:space="preserve"> using following formula:</w:t>
      </w:r>
    </w:p>
    <w:p w14:paraId="6B0902CB" w14:textId="413C6912" w:rsidR="00B94CFD" w:rsidRDefault="00486779" w:rsidP="00486779">
      <w:pPr>
        <w:pStyle w:val="BodyText"/>
        <w:jc w:val="center"/>
      </w:pPr>
      <m:oMath>
        <m:r>
          <w:rPr>
            <w:rFonts w:ascii="Cambria Math" w:hAnsi="Cambria Math"/>
          </w:rPr>
          <m:t>v=</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e>
            </m:rad>
          </m:den>
        </m:f>
      </m:oMath>
      <w:r>
        <w:tab/>
      </w:r>
      <w:r>
        <w:rPr>
          <w:lang w:val="en-US"/>
        </w:rPr>
        <w:t>(4)</w:t>
      </w:r>
    </w:p>
    <w:p w14:paraId="09A78DD1" w14:textId="6165186F" w:rsidR="00486779" w:rsidRDefault="00486779" w:rsidP="00486779">
      <w:pPr>
        <w:pStyle w:val="BodyText"/>
        <w:jc w:val="center"/>
        <w:rPr>
          <w:lang w:val="en-US"/>
        </w:rPr>
      </w:pPr>
      <m:oMath>
        <m:sSub>
          <m:sSubPr>
            <m:ctrlPr>
              <w:rPr>
                <w:rFonts w:ascii="Cambria Math" w:hAnsi="Cambria Math"/>
                <w:i/>
              </w:rPr>
            </m:ctrlPr>
          </m:sSubPr>
          <m:e>
            <m:r>
              <w:rPr>
                <w:rFonts w:ascii="Cambria Math" w:hAnsi="Cambria Math"/>
              </w:rPr>
              <m:t>t</m:t>
            </m:r>
          </m:e>
          <m:sub>
            <m:r>
              <w:rPr>
                <w:rFonts w:ascii="Cambria Math" w:hAnsi="Cambria Math"/>
              </w:rPr>
              <m:t>PD</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C'</m:t>
            </m:r>
          </m:e>
        </m:rad>
      </m:oMath>
      <w:r>
        <w:tab/>
      </w:r>
      <w:r>
        <w:rPr>
          <w:lang w:val="en-US"/>
        </w:rPr>
        <w:t>(5)</w:t>
      </w:r>
    </w:p>
    <w:p w14:paraId="7E673DC0" w14:textId="695A04DC" w:rsidR="00486779" w:rsidRPr="00FA2147" w:rsidRDefault="00E041AB" w:rsidP="00F80073">
      <w:pPr>
        <w:pStyle w:val="BodyText"/>
        <w:rPr>
          <w:lang w:val="en-US"/>
        </w:rPr>
      </w:pPr>
      <w:r>
        <w:rPr>
          <w:lang w:val="en-US"/>
        </w:rPr>
        <w:t>Using (4), velocity of the</w:t>
      </w:r>
      <w:r w:rsidR="00437E49">
        <w:rPr>
          <w:lang w:val="en-US"/>
        </w:rPr>
        <w:t xml:space="preserve"> electromagnetic wave travelling along the</w:t>
      </w:r>
      <w:r>
        <w:rPr>
          <w:lang w:val="en-US"/>
        </w:rPr>
        <w:t xml:space="preserve"> transmission line </w:t>
      </w:r>
      <w:proofErr w:type="gramStart"/>
      <w:r>
        <w:rPr>
          <w:lang w:val="en-US"/>
        </w:rPr>
        <w:t>is found</w:t>
      </w:r>
      <w:proofErr w:type="gramEnd"/>
      <w:r>
        <w:rPr>
          <w:lang w:val="en-US"/>
        </w:rPr>
        <w:t xml:space="preserve"> to be </w:t>
      </w:r>
      <w:r w:rsidR="001337BB">
        <w:rPr>
          <w:lang w:val="en-US"/>
        </w:rPr>
        <w:t>2.021 x 10</w:t>
      </w:r>
      <w:r w:rsidR="001337BB">
        <w:rPr>
          <w:vertAlign w:val="superscript"/>
          <w:lang w:val="en-US"/>
        </w:rPr>
        <w:t>8</w:t>
      </w:r>
      <w:r w:rsidR="001337BB">
        <w:rPr>
          <w:lang w:val="en-US"/>
        </w:rPr>
        <w:t xml:space="preserve"> m/s. Using (5), the propagation time delay </w:t>
      </w:r>
      <w:proofErr w:type="gramStart"/>
      <w:r w:rsidR="001337BB">
        <w:rPr>
          <w:lang w:val="en-US"/>
        </w:rPr>
        <w:t>is found</w:t>
      </w:r>
      <w:proofErr w:type="gramEnd"/>
      <w:r w:rsidR="001337BB">
        <w:rPr>
          <w:lang w:val="en-US"/>
        </w:rPr>
        <w:t xml:space="preserve"> to be </w:t>
      </w:r>
      <w:r w:rsidR="00A5080A">
        <w:rPr>
          <w:lang w:val="en-US"/>
        </w:rPr>
        <w:t xml:space="preserve">            4.948 x 10</w:t>
      </w:r>
      <w:r w:rsidR="00A5080A">
        <w:rPr>
          <w:vertAlign w:val="superscript"/>
          <w:lang w:val="en-US"/>
        </w:rPr>
        <w:t>-9</w:t>
      </w:r>
      <w:r w:rsidR="00A5080A">
        <w:rPr>
          <w:lang w:val="en-US"/>
        </w:rPr>
        <w:t xml:space="preserve"> s</w:t>
      </w:r>
      <w:r w:rsidR="00607B20">
        <w:rPr>
          <w:lang w:val="en-US"/>
        </w:rPr>
        <w:t xml:space="preserve"> or 4.948 ns</w:t>
      </w:r>
      <w:r w:rsidR="00A5080A">
        <w:rPr>
          <w:lang w:val="en-US"/>
        </w:rPr>
        <w:t xml:space="preserve">. </w:t>
      </w:r>
      <w:r w:rsidR="00E121FA">
        <w:rPr>
          <w:lang w:val="en-US"/>
        </w:rPr>
        <w:t>The velocity ratio against the speed of light in vacuum</w:t>
      </w:r>
      <w:r w:rsidR="000F67B7">
        <w:rPr>
          <w:lang w:val="en-US"/>
        </w:rPr>
        <w:t>, c</w:t>
      </w:r>
      <w:r w:rsidR="00E121FA">
        <w:rPr>
          <w:lang w:val="en-US"/>
        </w:rPr>
        <w:t xml:space="preserve"> (3</w:t>
      </w:r>
      <w:r w:rsidR="000F67B7">
        <w:rPr>
          <w:lang w:val="en-US"/>
        </w:rPr>
        <w:t xml:space="preserve"> x 10</w:t>
      </w:r>
      <w:r w:rsidR="000F67B7">
        <w:rPr>
          <w:vertAlign w:val="superscript"/>
          <w:lang w:val="en-US"/>
        </w:rPr>
        <w:t>8</w:t>
      </w:r>
      <w:r w:rsidR="00775311">
        <w:rPr>
          <w:lang w:val="en-US"/>
        </w:rPr>
        <w:t>)</w:t>
      </w:r>
      <w:r w:rsidR="00E121FA">
        <w:rPr>
          <w:lang w:val="en-US"/>
        </w:rPr>
        <w:t xml:space="preserve"> </w:t>
      </w:r>
      <w:proofErr w:type="gramStart"/>
      <w:r w:rsidR="00775311">
        <w:rPr>
          <w:lang w:val="en-US"/>
        </w:rPr>
        <w:t>is then found</w:t>
      </w:r>
      <w:proofErr w:type="gramEnd"/>
      <w:r w:rsidR="00775311">
        <w:rPr>
          <w:lang w:val="en-US"/>
        </w:rPr>
        <w:t xml:space="preserve"> to be </w:t>
      </w:r>
      <w:r w:rsidR="00D73285">
        <w:rPr>
          <w:lang w:val="en-US"/>
        </w:rPr>
        <w:t>0.6737.</w:t>
      </w:r>
      <w:r w:rsidR="00EC577B">
        <w:rPr>
          <w:lang w:val="en-US"/>
        </w:rPr>
        <w:t xml:space="preserve"> This confirms our calculation </w:t>
      </w:r>
      <w:r w:rsidR="008B3926">
        <w:rPr>
          <w:lang w:val="en-US"/>
        </w:rPr>
        <w:t>for</w:t>
      </w:r>
      <w:r w:rsidR="00EC577B">
        <w:rPr>
          <w:lang w:val="en-US"/>
        </w:rPr>
        <w:t xml:space="preserve"> the ratio </w:t>
      </w:r>
      <w:r w:rsidR="00AE69D4">
        <w:rPr>
          <w:lang w:val="en-US"/>
        </w:rPr>
        <w:t xml:space="preserve">value </w:t>
      </w:r>
      <w:r w:rsidR="00EC577B">
        <w:rPr>
          <w:lang w:val="en-US"/>
        </w:rPr>
        <w:t xml:space="preserve">should be </w:t>
      </w:r>
      <w:r w:rsidR="00AE69D4">
        <w:rPr>
          <w:lang w:val="en-US"/>
        </w:rPr>
        <w:t xml:space="preserve">less than 1 as the speed of electromagnetic waves in any other medium should be slower than in vacuum. </w:t>
      </w:r>
    </w:p>
    <w:p w14:paraId="6B0902CC" w14:textId="50E7315E" w:rsidR="00B94CFD" w:rsidRDefault="00F80073">
      <w:pPr>
        <w:pStyle w:val="Heading1"/>
      </w:pPr>
      <w:r>
        <w:t>MODELING WITH MULTISIM</w:t>
      </w:r>
    </w:p>
    <w:p w14:paraId="6B0902CD" w14:textId="2CDC008C" w:rsidR="00B94CFD" w:rsidRPr="00E943B5" w:rsidRDefault="00E943B5">
      <w:pPr>
        <w:pStyle w:val="BodyText"/>
        <w:rPr>
          <w:lang w:val="en-US"/>
        </w:rPr>
      </w:pPr>
      <w:r>
        <w:rPr>
          <w:lang w:val="en-US"/>
        </w:rPr>
        <w:t>Here I will outline the steps I took to model a 32m (as given) coaxial transmission line</w:t>
      </w:r>
      <w:r w:rsidR="00676EB2">
        <w:rPr>
          <w:lang w:val="en-US"/>
        </w:rPr>
        <w:t xml:space="preserve"> into MultiSim</w:t>
      </w:r>
      <w:r>
        <w:rPr>
          <w:lang w:val="en-US"/>
        </w:rPr>
        <w:t xml:space="preserve"> based on the parameters given and calculated from the previous sections.</w:t>
      </w:r>
    </w:p>
    <w:p w14:paraId="0637BF7E" w14:textId="117CCDD1" w:rsidR="0055148D" w:rsidRDefault="00803DE8" w:rsidP="0055148D">
      <w:pPr>
        <w:pStyle w:val="BodyText"/>
        <w:rPr>
          <w:lang w:val="en-US"/>
        </w:rPr>
      </w:pPr>
      <w:r>
        <w:rPr>
          <w:lang w:val="en-US"/>
        </w:rPr>
        <w:t xml:space="preserve">Given the frequency bandwidth </w:t>
      </w:r>
      <w:r w:rsidR="00643629">
        <w:rPr>
          <w:lang w:val="en-US"/>
        </w:rPr>
        <w:t xml:space="preserve">for the simulation to be </w:t>
      </w:r>
      <w:r>
        <w:rPr>
          <w:lang w:val="en-US"/>
        </w:rPr>
        <w:t xml:space="preserve">of at least 700 MHz, </w:t>
      </w:r>
      <w:r w:rsidR="00C258B3">
        <w:rPr>
          <w:lang w:val="en-US"/>
        </w:rPr>
        <w:t>the value</w:t>
      </w:r>
      <w:r w:rsidR="00E23D10">
        <w:rPr>
          <w:lang w:val="en-US"/>
        </w:rPr>
        <w:t xml:space="preserve"> of wavelength of the electromagnet</w:t>
      </w:r>
      <w:r w:rsidR="0055148D">
        <w:rPr>
          <w:lang w:val="en-US"/>
        </w:rPr>
        <w:t xml:space="preserve">ic wave can </w:t>
      </w:r>
      <w:proofErr w:type="gramStart"/>
      <w:r w:rsidR="0055148D">
        <w:rPr>
          <w:lang w:val="en-US"/>
        </w:rPr>
        <w:t>be found</w:t>
      </w:r>
      <w:proofErr w:type="gramEnd"/>
      <w:r w:rsidR="0055148D">
        <w:rPr>
          <w:lang w:val="en-US"/>
        </w:rPr>
        <w:t xml:space="preserve"> using formula (6):</w:t>
      </w:r>
    </w:p>
    <w:p w14:paraId="62D1E27D" w14:textId="42509496" w:rsidR="00311E63" w:rsidRDefault="00AF3370" w:rsidP="00FA2147">
      <w:pPr>
        <w:pStyle w:val="BodyText"/>
        <w:jc w:val="center"/>
        <w:rPr>
          <w:lang w:val="en-US"/>
        </w:rPr>
      </w:pPr>
      <m:oMath>
        <m:r>
          <w:rPr>
            <w:rFonts w:ascii="Cambria Math" w:hAnsi="Cambria Math"/>
            <w:lang w:val="en-US"/>
          </w:rPr>
          <m:t>λ=</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f</m:t>
            </m:r>
          </m:den>
        </m:f>
      </m:oMath>
      <w:r>
        <w:rPr>
          <w:lang w:val="en-US"/>
        </w:rPr>
        <w:tab/>
        <w:t>(6)</w:t>
      </w:r>
    </w:p>
    <w:p w14:paraId="6B0902CE" w14:textId="4121E0A5" w:rsidR="00B94CFD" w:rsidRDefault="00906923">
      <w:pPr>
        <w:pStyle w:val="BodyText"/>
        <w:rPr>
          <w:lang w:val="en-US"/>
        </w:rPr>
      </w:pPr>
      <w:r>
        <w:rPr>
          <w:lang w:val="en-US"/>
        </w:rPr>
        <w:t xml:space="preserve">Where frequency, f is 700 MHz, and v is </w:t>
      </w:r>
      <w:r w:rsidR="00A0163A">
        <w:rPr>
          <w:lang w:val="en-US"/>
        </w:rPr>
        <w:t>velocity previously calculated (2.021 x 10</w:t>
      </w:r>
      <w:r w:rsidR="00A0163A">
        <w:rPr>
          <w:vertAlign w:val="superscript"/>
          <w:lang w:val="en-US"/>
        </w:rPr>
        <w:t>8</w:t>
      </w:r>
      <w:r w:rsidR="00A0163A">
        <w:rPr>
          <w:lang w:val="en-US"/>
        </w:rPr>
        <w:t xml:space="preserve"> m/s)</w:t>
      </w:r>
      <w:r w:rsidR="00554196">
        <w:rPr>
          <w:lang w:val="en-US"/>
        </w:rPr>
        <w:t>. Wavelength,</w:t>
      </w:r>
      <w:r w:rsidR="00F90DA7">
        <w:rPr>
          <w:lang w:val="en-US"/>
        </w:rPr>
        <w:t xml:space="preserve"> </w:t>
      </w:r>
      <w:r w:rsidR="00F90DA7" w:rsidRPr="00F90DA7">
        <w:rPr>
          <w:lang w:val="en-US"/>
        </w:rPr>
        <w:t>λ</w:t>
      </w:r>
      <w:r w:rsidR="00554196">
        <w:rPr>
          <w:lang w:val="en-US"/>
        </w:rPr>
        <w:t xml:space="preserve"> </w:t>
      </w:r>
      <w:proofErr w:type="gramStart"/>
      <w:r w:rsidR="00554196">
        <w:rPr>
          <w:lang w:val="en-US"/>
        </w:rPr>
        <w:t>is found</w:t>
      </w:r>
      <w:proofErr w:type="gramEnd"/>
      <w:r w:rsidR="00554196">
        <w:rPr>
          <w:lang w:val="en-US"/>
        </w:rPr>
        <w:t xml:space="preserve"> to be </w:t>
      </w:r>
      <w:r w:rsidR="005A77CD">
        <w:rPr>
          <w:lang w:val="en-US"/>
        </w:rPr>
        <w:t xml:space="preserve">0.2887 m. </w:t>
      </w:r>
      <w:r w:rsidR="000E7EF6">
        <w:rPr>
          <w:lang w:val="en-US"/>
        </w:rPr>
        <w:t>To</w:t>
      </w:r>
      <w:r w:rsidR="005A77CD">
        <w:rPr>
          <w:lang w:val="en-US"/>
        </w:rPr>
        <w:t xml:space="preserve"> </w:t>
      </w:r>
      <w:r w:rsidR="00417DC8">
        <w:rPr>
          <w:lang w:val="en-US"/>
        </w:rPr>
        <w:t xml:space="preserve">simulate an electrically long cable, a cascaded </w:t>
      </w:r>
      <w:r w:rsidR="000E7EF6">
        <w:rPr>
          <w:lang w:val="en-US"/>
        </w:rPr>
        <w:t>element</w:t>
      </w:r>
      <w:r w:rsidR="00417DC8">
        <w:rPr>
          <w:lang w:val="en-US"/>
        </w:rPr>
        <w:t xml:space="preserve"> of electrically short cable</w:t>
      </w:r>
      <w:r w:rsidR="000E7EF6">
        <w:rPr>
          <w:lang w:val="en-US"/>
        </w:rPr>
        <w:t>s</w:t>
      </w:r>
      <w:r w:rsidR="00417DC8">
        <w:rPr>
          <w:lang w:val="en-US"/>
        </w:rPr>
        <w:t xml:space="preserve"> </w:t>
      </w:r>
      <w:proofErr w:type="gramStart"/>
      <w:r w:rsidR="00417DC8">
        <w:rPr>
          <w:lang w:val="en-US"/>
        </w:rPr>
        <w:t>is added</w:t>
      </w:r>
      <w:proofErr w:type="gramEnd"/>
      <w:r w:rsidR="00417DC8">
        <w:rPr>
          <w:lang w:val="en-US"/>
        </w:rPr>
        <w:t xml:space="preserve"> together in series. This </w:t>
      </w:r>
      <w:r w:rsidR="00F90DA7">
        <w:rPr>
          <w:lang w:val="en-US"/>
        </w:rPr>
        <w:t xml:space="preserve">must abide the rules such that the length of the short cable is at most one-tenth of </w:t>
      </w:r>
      <w:r w:rsidR="00F90DA7" w:rsidRPr="00F90DA7">
        <w:rPr>
          <w:lang w:val="en-US"/>
        </w:rPr>
        <w:t>λ</w:t>
      </w:r>
      <w:r w:rsidR="00F90DA7">
        <w:rPr>
          <w:lang w:val="en-US"/>
        </w:rPr>
        <w:t xml:space="preserve">. Thus, assuming the length of each lumped element to be </w:t>
      </w:r>
      <w:r w:rsidR="00F90DA7" w:rsidRPr="00F90DA7">
        <w:rPr>
          <w:lang w:val="en-US"/>
        </w:rPr>
        <w:t>λ</w:t>
      </w:r>
      <w:r w:rsidR="00F90DA7">
        <w:rPr>
          <w:lang w:val="en-US"/>
        </w:rPr>
        <w:t>/10,</w:t>
      </w:r>
      <w:r w:rsidR="0028125A">
        <w:rPr>
          <w:lang w:val="en-US"/>
        </w:rPr>
        <w:t xml:space="preserve"> the number of LC element needed per meter is 1/0.02887 </w:t>
      </w:r>
      <w:r w:rsidR="00A503D9">
        <w:rPr>
          <w:lang w:val="en-US"/>
        </w:rPr>
        <w:t xml:space="preserve">= 34.64. To make the simulation more accurate, instead of </w:t>
      </w:r>
      <w:r w:rsidR="00B923FB">
        <w:rPr>
          <w:lang w:val="en-US"/>
        </w:rPr>
        <w:t xml:space="preserve">rounding up thus </w:t>
      </w:r>
      <w:r w:rsidR="00A503D9">
        <w:rPr>
          <w:lang w:val="en-US"/>
        </w:rPr>
        <w:t xml:space="preserve">having 32 blocks of 35 LC elements, a more </w:t>
      </w:r>
      <w:r w:rsidR="00DA2396">
        <w:rPr>
          <w:lang w:val="en-US"/>
        </w:rPr>
        <w:t xml:space="preserve">convoluted approach is taken where </w:t>
      </w:r>
      <w:r w:rsidR="00CA55C0">
        <w:rPr>
          <w:lang w:val="en-US"/>
        </w:rPr>
        <w:t>1</w:t>
      </w:r>
      <w:r w:rsidR="00B923FB">
        <w:rPr>
          <w:lang w:val="en-US"/>
        </w:rPr>
        <w:t>6 blocks will have 35 LC elements and another 16 blocks will have 34 LC elements</w:t>
      </w:r>
      <w:r w:rsidR="00802867">
        <w:rPr>
          <w:lang w:val="en-US"/>
        </w:rPr>
        <w:t xml:space="preserve"> to average into 34.5 which is nearer to 34.64</w:t>
      </w:r>
      <w:r w:rsidR="00176FAA">
        <w:rPr>
          <w:lang w:val="en-US"/>
        </w:rPr>
        <w:tab/>
      </w:r>
      <w:r w:rsidR="00B923FB">
        <w:rPr>
          <w:lang w:val="en-US"/>
        </w:rPr>
        <w:t>.</w:t>
      </w:r>
    </w:p>
    <w:p w14:paraId="33700C0E" w14:textId="7DD5584E" w:rsidR="00581E94" w:rsidRDefault="00581E94">
      <w:pPr>
        <w:pStyle w:val="BodyText"/>
      </w:pPr>
      <w:r>
        <w:rPr>
          <w:lang w:val="en-US"/>
        </w:rPr>
        <w:t>Thus</w:t>
      </w:r>
      <w:r w:rsidR="0063595A">
        <w:rPr>
          <w:lang w:val="en-US"/>
        </w:rPr>
        <w:t xml:space="preserve">, value of L and C for each element </w:t>
      </w:r>
      <w:proofErr w:type="gramStart"/>
      <w:r w:rsidR="0063595A">
        <w:rPr>
          <w:lang w:val="en-US"/>
        </w:rPr>
        <w:t>is calculated</w:t>
      </w:r>
      <w:proofErr w:type="gramEnd"/>
      <w:r w:rsidR="0063595A">
        <w:rPr>
          <w:lang w:val="en-US"/>
        </w:rPr>
        <w:t xml:space="preserve"> by dividing previously calculated value of L’ and C’ by 34.64 which results into </w:t>
      </w:r>
      <w:r w:rsidR="008733C4">
        <w:rPr>
          <w:lang w:val="en-US"/>
        </w:rPr>
        <w:t>10.7 nH</w:t>
      </w:r>
      <w:r w:rsidR="007532F4">
        <w:rPr>
          <w:lang w:val="en-US"/>
        </w:rPr>
        <w:t>,</w:t>
      </w:r>
      <w:r w:rsidR="008733C4">
        <w:rPr>
          <w:lang w:val="en-US"/>
        </w:rPr>
        <w:t xml:space="preserve"> and</w:t>
      </w:r>
      <w:r w:rsidR="00156763">
        <w:rPr>
          <w:lang w:val="en-US"/>
        </w:rPr>
        <w:t xml:space="preserve"> 1.907 </w:t>
      </w:r>
      <w:r w:rsidR="007532F4">
        <w:rPr>
          <w:lang w:val="en-US"/>
        </w:rPr>
        <w:t>pF,</w:t>
      </w:r>
      <w:r w:rsidR="00156763">
        <w:rPr>
          <w:lang w:val="en-US"/>
        </w:rPr>
        <w:t xml:space="preserve"> respectively.</w:t>
      </w:r>
    </w:p>
    <w:p w14:paraId="6B0902CF" w14:textId="2BBDB9A6" w:rsidR="00B94CFD" w:rsidRDefault="00661E32">
      <w:pPr>
        <w:pStyle w:val="Heading2"/>
      </w:pPr>
      <w:r>
        <w:t xml:space="preserve">Lossless LC </w:t>
      </w:r>
      <w:r w:rsidR="00CE1FCF">
        <w:t>parameters equivalent circuit model</w:t>
      </w:r>
    </w:p>
    <w:p w14:paraId="6B0902D0" w14:textId="7A5559C4" w:rsidR="00B94CFD" w:rsidRDefault="00CE1FCF">
      <w:pPr>
        <w:pStyle w:val="BodyText"/>
        <w:rPr>
          <w:lang w:val="en-US"/>
        </w:rPr>
      </w:pPr>
      <w:r>
        <w:rPr>
          <w:lang w:val="en-US"/>
        </w:rPr>
        <w:t>Here is how it looks like</w:t>
      </w:r>
      <w:r w:rsidR="00543CE6">
        <w:rPr>
          <w:lang w:val="en-US"/>
        </w:rPr>
        <w:t xml:space="preserve"> for both 34 LC element</w:t>
      </w:r>
      <w:r w:rsidR="00386195">
        <w:rPr>
          <w:lang w:val="en-US"/>
        </w:rPr>
        <w:t xml:space="preserve"> </w:t>
      </w:r>
      <w:r w:rsidR="00563AC1">
        <w:rPr>
          <w:lang w:val="en-US"/>
        </w:rPr>
        <w:t xml:space="preserve">       </w:t>
      </w:r>
      <w:proofErr w:type="gramStart"/>
      <w:r w:rsidR="00563AC1">
        <w:rPr>
          <w:lang w:val="en-US"/>
        </w:rPr>
        <w:t xml:space="preserve"> </w:t>
      </w:r>
      <w:r w:rsidR="000E7EF6">
        <w:rPr>
          <w:lang w:val="en-US"/>
        </w:rPr>
        <w:t xml:space="preserve">  (</w:t>
      </w:r>
      <w:proofErr w:type="gramEnd"/>
      <w:r w:rsidR="00386195">
        <w:rPr>
          <w:lang w:val="en-US"/>
        </w:rPr>
        <w:t>Figure 2)</w:t>
      </w:r>
      <w:r w:rsidR="00543CE6">
        <w:rPr>
          <w:lang w:val="en-US"/>
        </w:rPr>
        <w:t xml:space="preserve"> and 35 LC element</w:t>
      </w:r>
      <w:r w:rsidR="00386195">
        <w:rPr>
          <w:lang w:val="en-US"/>
        </w:rPr>
        <w:t xml:space="preserve"> (Figure 3)</w:t>
      </w:r>
      <w:r w:rsidR="00543CE6">
        <w:rPr>
          <w:lang w:val="en-US"/>
        </w:rPr>
        <w:t>:</w:t>
      </w:r>
    </w:p>
    <w:p w14:paraId="3039558E" w14:textId="1D6C4D6C" w:rsidR="000760D2" w:rsidRDefault="000760D2">
      <w:pPr>
        <w:pStyle w:val="BodyText"/>
        <w:rPr>
          <w:lang w:val="en-US"/>
        </w:rPr>
      </w:pPr>
      <w:r w:rsidRPr="000760D2">
        <w:rPr>
          <w:lang w:val="en-US"/>
        </w:rPr>
        <w:drawing>
          <wp:inline distT="0" distB="0" distL="0" distR="0" wp14:anchorId="3F337420" wp14:editId="6FAF09E2">
            <wp:extent cx="3028492" cy="1760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7576" cy="1765279"/>
                    </a:xfrm>
                    <a:prstGeom prst="rect">
                      <a:avLst/>
                    </a:prstGeom>
                  </pic:spPr>
                </pic:pic>
              </a:graphicData>
            </a:graphic>
          </wp:inline>
        </w:drawing>
      </w:r>
    </w:p>
    <w:p w14:paraId="0D3763A8" w14:textId="396E61D2" w:rsidR="00EE71C2" w:rsidRPr="00FA2147" w:rsidRDefault="00EE71C2" w:rsidP="00FA2147">
      <w:pPr>
        <w:pStyle w:val="BodyText"/>
        <w:jc w:val="left"/>
        <w:rPr>
          <w:sz w:val="16"/>
          <w:szCs w:val="16"/>
          <w:lang w:val="en-US"/>
        </w:rPr>
      </w:pPr>
      <w:r w:rsidRPr="00FA2147">
        <w:rPr>
          <w:sz w:val="16"/>
          <w:szCs w:val="16"/>
          <w:lang w:val="en-US"/>
        </w:rPr>
        <w:t xml:space="preserve">Figure </w:t>
      </w:r>
      <w:r w:rsidRPr="00FA2147">
        <w:rPr>
          <w:sz w:val="16"/>
          <w:szCs w:val="16"/>
          <w:lang w:val="en-US"/>
        </w:rPr>
        <w:t>2</w:t>
      </w:r>
      <w:r w:rsidRPr="00FA2147">
        <w:rPr>
          <w:sz w:val="16"/>
          <w:szCs w:val="16"/>
          <w:lang w:val="en-US"/>
        </w:rPr>
        <w:t>.</w:t>
      </w:r>
    </w:p>
    <w:p w14:paraId="36452CAC" w14:textId="22A60F69" w:rsidR="00EE71C2" w:rsidRDefault="00563AC1">
      <w:pPr>
        <w:pStyle w:val="BodyText"/>
        <w:rPr>
          <w:lang w:val="en-US"/>
        </w:rPr>
      </w:pPr>
      <w:r w:rsidRPr="00563AC1">
        <w:rPr>
          <w:lang w:val="en-US"/>
        </w:rPr>
        <w:drawing>
          <wp:inline distT="0" distB="0" distL="0" distR="0" wp14:anchorId="10FE38E3" wp14:editId="791A72A4">
            <wp:extent cx="3033910" cy="178490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9259" cy="1788056"/>
                    </a:xfrm>
                    <a:prstGeom prst="rect">
                      <a:avLst/>
                    </a:prstGeom>
                  </pic:spPr>
                </pic:pic>
              </a:graphicData>
            </a:graphic>
          </wp:inline>
        </w:drawing>
      </w:r>
    </w:p>
    <w:p w14:paraId="57A9F49A" w14:textId="73480443" w:rsidR="00563AC1" w:rsidRPr="00FA2147" w:rsidRDefault="00563AC1">
      <w:pPr>
        <w:pStyle w:val="BodyText"/>
        <w:rPr>
          <w:sz w:val="16"/>
          <w:szCs w:val="16"/>
          <w:lang w:val="en-US"/>
        </w:rPr>
      </w:pPr>
      <w:r w:rsidRPr="00FA2147">
        <w:rPr>
          <w:sz w:val="16"/>
          <w:szCs w:val="16"/>
          <w:lang w:val="en-US"/>
        </w:rPr>
        <w:t>Figure 3.</w:t>
      </w:r>
    </w:p>
    <w:p w14:paraId="2CD880CB" w14:textId="64B5389F" w:rsidR="00563AC1" w:rsidRDefault="00563AC1">
      <w:pPr>
        <w:pStyle w:val="BodyText"/>
        <w:rPr>
          <w:lang w:val="en-US"/>
        </w:rPr>
      </w:pPr>
      <w:r>
        <w:rPr>
          <w:lang w:val="en-US"/>
        </w:rPr>
        <w:t>Another</w:t>
      </w:r>
      <w:r w:rsidR="00682DF6">
        <w:rPr>
          <w:lang w:val="en-US"/>
        </w:rPr>
        <w:t xml:space="preserve"> quick check to make sure I had put the </w:t>
      </w:r>
      <w:r w:rsidR="00DF152F">
        <w:rPr>
          <w:lang w:val="en-US"/>
        </w:rPr>
        <w:t>correct</w:t>
      </w:r>
      <w:r w:rsidR="00682DF6">
        <w:rPr>
          <w:lang w:val="en-US"/>
        </w:rPr>
        <w:t xml:space="preserve"> quantity of LC element is to check the last LC element </w:t>
      </w:r>
      <w:r w:rsidR="000E7EF6">
        <w:rPr>
          <w:lang w:val="en-US"/>
        </w:rPr>
        <w:t>number,</w:t>
      </w:r>
      <w:r w:rsidR="00682DF6">
        <w:rPr>
          <w:lang w:val="en-US"/>
        </w:rPr>
        <w:t xml:space="preserve"> which is 1104, this coincides with total LC element calculation as 34 x 16 + 35 x 16 = 1104. Here is the full circuit diagram:</w:t>
      </w:r>
    </w:p>
    <w:p w14:paraId="5D7F3033" w14:textId="3417FF56" w:rsidR="00682DF6" w:rsidRDefault="007F7DD2">
      <w:pPr>
        <w:pStyle w:val="BodyText"/>
        <w:rPr>
          <w:lang w:val="en-US"/>
        </w:rPr>
      </w:pPr>
      <w:r>
        <w:rPr>
          <w:lang w:val="en-US"/>
        </w:rPr>
        <w:tab/>
      </w:r>
      <w:r w:rsidR="0069285D" w:rsidRPr="0069285D">
        <w:rPr>
          <w:lang w:val="en-US"/>
        </w:rPr>
        <w:drawing>
          <wp:inline distT="0" distB="0" distL="0" distR="0" wp14:anchorId="643F33C2" wp14:editId="73D724AD">
            <wp:extent cx="3098800" cy="1683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8800" cy="1683385"/>
                    </a:xfrm>
                    <a:prstGeom prst="rect">
                      <a:avLst/>
                    </a:prstGeom>
                  </pic:spPr>
                </pic:pic>
              </a:graphicData>
            </a:graphic>
          </wp:inline>
        </w:drawing>
      </w:r>
    </w:p>
    <w:p w14:paraId="495501A5" w14:textId="7E79D462" w:rsidR="00EA636C" w:rsidRDefault="0069285D" w:rsidP="00EA636C">
      <w:pPr>
        <w:pStyle w:val="BodyText"/>
        <w:rPr>
          <w:sz w:val="16"/>
          <w:szCs w:val="16"/>
          <w:lang w:val="en-US"/>
        </w:rPr>
      </w:pPr>
      <w:r w:rsidRPr="00FA2147">
        <w:rPr>
          <w:sz w:val="16"/>
          <w:szCs w:val="16"/>
          <w:lang w:val="en-US"/>
        </w:rPr>
        <w:t>Figure 4.</w:t>
      </w:r>
      <w:r w:rsidR="006F1285">
        <w:rPr>
          <w:sz w:val="16"/>
          <w:szCs w:val="16"/>
          <w:lang w:val="en-US"/>
        </w:rPr>
        <w:t xml:space="preserve"> – 32m transmission line made of 32 blocks of </w:t>
      </w:r>
      <w:r w:rsidR="00182D60">
        <w:rPr>
          <w:sz w:val="16"/>
          <w:szCs w:val="16"/>
          <w:lang w:val="en-US"/>
        </w:rPr>
        <w:t xml:space="preserve">1 m </w:t>
      </w:r>
      <w:r w:rsidR="006F1285">
        <w:rPr>
          <w:sz w:val="16"/>
          <w:szCs w:val="16"/>
          <w:lang w:val="en-US"/>
        </w:rPr>
        <w:t>LC elements</w:t>
      </w:r>
    </w:p>
    <w:p w14:paraId="22D5AAF7" w14:textId="33AC0C61" w:rsidR="00EA636C" w:rsidRPr="00FA2147" w:rsidRDefault="00EA636C" w:rsidP="00EA636C">
      <w:pPr>
        <w:pStyle w:val="BodyText"/>
        <w:rPr>
          <w:sz w:val="16"/>
          <w:szCs w:val="16"/>
          <w:lang w:val="en-US"/>
        </w:rPr>
      </w:pPr>
      <w:r>
        <w:rPr>
          <w:lang w:val="en-US"/>
        </w:rPr>
        <w:t>A</w:t>
      </w:r>
      <w:r>
        <w:rPr>
          <w:lang w:val="en-US"/>
        </w:rPr>
        <w:t xml:space="preserve"> 74.909 </w:t>
      </w:r>
      <w:r>
        <w:rPr>
          <w:lang w:val="en-US"/>
        </w:rPr>
        <w:t>Ω</w:t>
      </w:r>
      <w:r>
        <w:rPr>
          <w:lang w:val="en-US"/>
        </w:rPr>
        <w:t xml:space="preserve"> resistor </w:t>
      </w:r>
      <w:r w:rsidR="00DB3515">
        <w:rPr>
          <w:lang w:val="en-US"/>
        </w:rPr>
        <w:t xml:space="preserve">which is equal to line characteristic impedance </w:t>
      </w:r>
      <w:proofErr w:type="gramStart"/>
      <w:r>
        <w:rPr>
          <w:lang w:val="en-US"/>
        </w:rPr>
        <w:t>is added</w:t>
      </w:r>
      <w:proofErr w:type="gramEnd"/>
      <w:r>
        <w:rPr>
          <w:lang w:val="en-US"/>
        </w:rPr>
        <w:t xml:space="preserve"> next to the step voltage source to account for internal </w:t>
      </w:r>
      <w:r w:rsidR="00DB3515">
        <w:rPr>
          <w:lang w:val="en-US"/>
        </w:rPr>
        <w:t>impedance</w:t>
      </w:r>
      <w:r>
        <w:rPr>
          <w:lang w:val="en-US"/>
        </w:rPr>
        <w:t xml:space="preserve"> of the source</w:t>
      </w:r>
      <w:r w:rsidR="00DB3515">
        <w:rPr>
          <w:lang w:val="en-US"/>
        </w:rPr>
        <w:t>.</w:t>
      </w:r>
      <w:r w:rsidR="005F1301">
        <w:rPr>
          <w:lang w:val="en-US"/>
        </w:rPr>
        <w:t xml:space="preserve"> This is to prevent </w:t>
      </w:r>
      <w:r w:rsidR="00F84BE4">
        <w:rPr>
          <w:lang w:val="en-US"/>
        </w:rPr>
        <w:t xml:space="preserve">reflection of signal from load </w:t>
      </w:r>
      <w:r w:rsidR="00B56309">
        <w:rPr>
          <w:lang w:val="en-US"/>
        </w:rPr>
        <w:t xml:space="preserve">back </w:t>
      </w:r>
      <w:r w:rsidR="00F84BE4">
        <w:rPr>
          <w:lang w:val="en-US"/>
        </w:rPr>
        <w:t>to source.</w:t>
      </w:r>
    </w:p>
    <w:p w14:paraId="4FCD91EA" w14:textId="4B617539" w:rsidR="00FC4CA9" w:rsidRDefault="00FA0F28" w:rsidP="00FC4CA9">
      <w:pPr>
        <w:pStyle w:val="Heading2"/>
      </w:pPr>
      <w:r>
        <w:t>MultiSim provided TL element</w:t>
      </w:r>
    </w:p>
    <w:p w14:paraId="1C63B106" w14:textId="7CA9A7EF" w:rsidR="00FC4CA9" w:rsidRDefault="00FC4CA9" w:rsidP="00FC4CA9">
      <w:pPr>
        <w:pStyle w:val="BodyText"/>
        <w:rPr>
          <w:lang w:val="en-US"/>
        </w:rPr>
      </w:pPr>
      <w:r>
        <w:rPr>
          <w:lang w:val="en-US"/>
        </w:rPr>
        <w:t xml:space="preserve">The provided </w:t>
      </w:r>
      <w:r w:rsidR="00CF0B84">
        <w:rPr>
          <w:lang w:val="en-US"/>
        </w:rPr>
        <w:t xml:space="preserve">TL model from MultiSim requires </w:t>
      </w:r>
      <w:r w:rsidR="007314A3">
        <w:rPr>
          <w:lang w:val="en-US"/>
        </w:rPr>
        <w:t>few</w:t>
      </w:r>
      <w:r w:rsidR="007314A3">
        <w:rPr>
          <w:lang w:val="en-US"/>
        </w:rPr>
        <w:t xml:space="preserve"> </w:t>
      </w:r>
      <w:r w:rsidR="00CF0B84">
        <w:rPr>
          <w:lang w:val="en-US"/>
        </w:rPr>
        <w:t xml:space="preserve">parameters </w:t>
      </w:r>
      <w:r w:rsidR="005F1301">
        <w:rPr>
          <w:lang w:val="en-US"/>
        </w:rPr>
        <w:t xml:space="preserve">such as </w:t>
      </w:r>
      <w:r w:rsidR="008E0DD0">
        <w:rPr>
          <w:lang w:val="en-US"/>
        </w:rPr>
        <w:t>line characteristic impedance</w:t>
      </w:r>
      <w:r w:rsidR="00BE135D">
        <w:rPr>
          <w:lang w:val="en-US"/>
        </w:rPr>
        <w:t>, Z</w:t>
      </w:r>
      <w:r w:rsidR="00BE135D">
        <w:rPr>
          <w:vertAlign w:val="subscript"/>
          <w:lang w:val="en-US"/>
        </w:rPr>
        <w:t>0</w:t>
      </w:r>
      <w:r w:rsidR="008E0DD0">
        <w:rPr>
          <w:lang w:val="en-US"/>
        </w:rPr>
        <w:t xml:space="preserve"> and propagation time delay</w:t>
      </w:r>
      <w:r w:rsidR="00BE135D">
        <w:rPr>
          <w:lang w:val="en-US"/>
        </w:rPr>
        <w:t>, T</w:t>
      </w:r>
      <w:r w:rsidR="00BE135D">
        <w:rPr>
          <w:vertAlign w:val="subscript"/>
          <w:lang w:val="en-US"/>
        </w:rPr>
        <w:t>PD</w:t>
      </w:r>
      <w:r w:rsidR="008E0DD0">
        <w:rPr>
          <w:lang w:val="en-US"/>
        </w:rPr>
        <w:t>.</w:t>
      </w:r>
      <w:r w:rsidR="00BE135D">
        <w:rPr>
          <w:lang w:val="en-US"/>
        </w:rPr>
        <w:t xml:space="preserve"> Using previous calculation, we found out that </w:t>
      </w:r>
      <w:r w:rsidR="00BE135D">
        <w:rPr>
          <w:lang w:val="en-US"/>
        </w:rPr>
        <w:t>Z</w:t>
      </w:r>
      <w:r w:rsidR="00BE135D">
        <w:rPr>
          <w:vertAlign w:val="subscript"/>
          <w:lang w:val="en-US"/>
        </w:rPr>
        <w:t>0</w:t>
      </w:r>
      <w:r w:rsidR="00BE135D">
        <w:rPr>
          <w:lang w:val="en-US"/>
        </w:rPr>
        <w:t xml:space="preserve"> is 74.909 </w:t>
      </w:r>
      <w:r w:rsidR="00BE135D">
        <w:rPr>
          <w:lang w:val="en-US"/>
        </w:rPr>
        <w:t>Ω</w:t>
      </w:r>
      <w:r w:rsidR="00BE135D">
        <w:rPr>
          <w:lang w:val="en-US"/>
        </w:rPr>
        <w:t xml:space="preserve"> and </w:t>
      </w:r>
      <w:r w:rsidR="00BE135D">
        <w:rPr>
          <w:lang w:val="en-US"/>
        </w:rPr>
        <w:t>T</w:t>
      </w:r>
      <w:r w:rsidR="00BE135D">
        <w:rPr>
          <w:vertAlign w:val="subscript"/>
          <w:lang w:val="en-US"/>
        </w:rPr>
        <w:t>PD</w:t>
      </w:r>
      <w:r w:rsidR="00BE135D">
        <w:rPr>
          <w:lang w:val="en-US"/>
        </w:rPr>
        <w:t xml:space="preserve"> = t</w:t>
      </w:r>
      <w:r w:rsidR="00BE135D">
        <w:rPr>
          <w:vertAlign w:val="subscript"/>
          <w:lang w:val="en-US"/>
        </w:rPr>
        <w:t>PD</w:t>
      </w:r>
      <w:r w:rsidR="00BE135D">
        <w:rPr>
          <w:lang w:val="en-US"/>
        </w:rPr>
        <w:t xml:space="preserve"> x 32</w:t>
      </w:r>
      <w:r w:rsidR="00D83D98">
        <w:rPr>
          <w:lang w:val="en-US"/>
        </w:rPr>
        <w:t xml:space="preserve"> meter which is </w:t>
      </w:r>
      <w:r w:rsidR="00832419">
        <w:rPr>
          <w:lang w:val="en-US"/>
        </w:rPr>
        <w:t>158.3 ns.</w:t>
      </w:r>
      <w:r w:rsidR="001A4532">
        <w:rPr>
          <w:lang w:val="en-US"/>
        </w:rPr>
        <w:t xml:space="preserve"> Figure 5 shows the configuration of said circuit:</w:t>
      </w:r>
    </w:p>
    <w:p w14:paraId="514228F0" w14:textId="54434866" w:rsidR="001A4532" w:rsidRDefault="004B3954" w:rsidP="00FC4CA9">
      <w:pPr>
        <w:pStyle w:val="BodyText"/>
        <w:rPr>
          <w:lang w:val="en-US"/>
        </w:rPr>
      </w:pPr>
      <w:r w:rsidRPr="004B3954">
        <w:rPr>
          <w:lang w:val="en-US"/>
        </w:rPr>
        <w:drawing>
          <wp:inline distT="0" distB="0" distL="0" distR="0" wp14:anchorId="293DA214" wp14:editId="15BA4AF2">
            <wp:extent cx="3098800" cy="133667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8800" cy="1336675"/>
                    </a:xfrm>
                    <a:prstGeom prst="rect">
                      <a:avLst/>
                    </a:prstGeom>
                  </pic:spPr>
                </pic:pic>
              </a:graphicData>
            </a:graphic>
          </wp:inline>
        </w:drawing>
      </w:r>
    </w:p>
    <w:p w14:paraId="343D663E" w14:textId="3F0E3BAB" w:rsidR="004B3954" w:rsidRPr="00FA2147" w:rsidRDefault="004B3954" w:rsidP="00FC4CA9">
      <w:pPr>
        <w:pStyle w:val="BodyText"/>
        <w:rPr>
          <w:sz w:val="16"/>
          <w:szCs w:val="16"/>
          <w:lang w:val="en-US"/>
        </w:rPr>
      </w:pPr>
      <w:r w:rsidRPr="00FA2147">
        <w:rPr>
          <w:sz w:val="16"/>
          <w:szCs w:val="16"/>
          <w:lang w:val="en-US"/>
        </w:rPr>
        <w:t>Figure 5.</w:t>
      </w:r>
    </w:p>
    <w:p w14:paraId="25712D45" w14:textId="17341D2D" w:rsidR="00FA0F28" w:rsidRDefault="004B3954" w:rsidP="00FA0F28">
      <w:pPr>
        <w:pStyle w:val="Heading2"/>
      </w:pPr>
      <w:r>
        <w:t>Lossy Line equivalent circuit model</w:t>
      </w:r>
    </w:p>
    <w:p w14:paraId="45501606" w14:textId="174A0BBF" w:rsidR="00A920F4" w:rsidRDefault="00A920F4" w:rsidP="00A920F4">
      <w:pPr>
        <w:pStyle w:val="BodyText"/>
        <w:rPr>
          <w:lang w:val="en-US"/>
        </w:rPr>
      </w:pPr>
      <w:r>
        <w:t>T</w:t>
      </w:r>
      <w:r w:rsidR="00B5321D">
        <w:rPr>
          <w:lang w:val="en-US"/>
        </w:rPr>
        <w:t>o model a lossy equivalent circuit, additional parameter are needed which are resistance per length, R’ and conductance per length, G’. These values are calculated using provided excel sheet calculator, in which the latest version is taken from [3]</w:t>
      </w:r>
      <w:r w:rsidR="0039382E">
        <w:rPr>
          <w:lang w:val="en-US"/>
        </w:rPr>
        <w:t xml:space="preserve"> Care must be taken that user defined values are input according to provided excel file in [4] and parameters is set accordingly</w:t>
      </w:r>
      <w:r w:rsidR="00B5321D">
        <w:rPr>
          <w:lang w:val="en-US"/>
        </w:rPr>
        <w:t xml:space="preserve">. The following </w:t>
      </w:r>
      <w:r w:rsidR="003635A2">
        <w:rPr>
          <w:lang w:val="en-US"/>
        </w:rPr>
        <w:t xml:space="preserve">table shows </w:t>
      </w:r>
      <w:r w:rsidR="00B5321D">
        <w:rPr>
          <w:lang w:val="en-US"/>
        </w:rPr>
        <w:t xml:space="preserve">values for each different </w:t>
      </w:r>
      <w:r w:rsidR="000E7EF6">
        <w:rPr>
          <w:lang w:val="en-US"/>
        </w:rPr>
        <w:t>frequency</w:t>
      </w:r>
      <w:r w:rsidR="00B5321D">
        <w:rPr>
          <w:lang w:val="en-US"/>
        </w:rPr>
        <w:t xml:space="preserve"> to be observed:</w:t>
      </w:r>
    </w:p>
    <w:tbl>
      <w:tblPr>
        <w:tblStyle w:val="TableGrid"/>
        <w:tblW w:w="0" w:type="auto"/>
        <w:tblLook w:val="04A0" w:firstRow="1" w:lastRow="0" w:firstColumn="1" w:lastColumn="0" w:noHBand="0" w:noVBand="1"/>
      </w:tblPr>
      <w:tblGrid>
        <w:gridCol w:w="1217"/>
        <w:gridCol w:w="1217"/>
        <w:gridCol w:w="1218"/>
        <w:gridCol w:w="1218"/>
      </w:tblGrid>
      <w:tr w:rsidR="004443F6" w14:paraId="159AE90A" w14:textId="77777777" w:rsidTr="004443F6">
        <w:tc>
          <w:tcPr>
            <w:tcW w:w="1217" w:type="dxa"/>
          </w:tcPr>
          <w:p w14:paraId="7482DC37" w14:textId="18F92115" w:rsidR="004443F6" w:rsidRPr="00FA2147" w:rsidRDefault="004443F6" w:rsidP="00A920F4">
            <w:pPr>
              <w:pStyle w:val="BodyText"/>
              <w:ind w:firstLine="0"/>
              <w:rPr>
                <w:b/>
                <w:bCs/>
                <w:lang w:val="en-US"/>
              </w:rPr>
            </w:pPr>
            <w:r w:rsidRPr="00FA2147">
              <w:rPr>
                <w:b/>
                <w:bCs/>
                <w:lang w:val="en-US"/>
              </w:rPr>
              <w:t>Frequency (Hz)</w:t>
            </w:r>
          </w:p>
        </w:tc>
        <w:tc>
          <w:tcPr>
            <w:tcW w:w="1217" w:type="dxa"/>
          </w:tcPr>
          <w:p w14:paraId="5B470FCF" w14:textId="3B66C28D" w:rsidR="004443F6" w:rsidRPr="00FA2147" w:rsidRDefault="00513435" w:rsidP="00A920F4">
            <w:pPr>
              <w:pStyle w:val="BodyText"/>
              <w:ind w:firstLine="0"/>
              <w:rPr>
                <w:b/>
                <w:bCs/>
                <w:lang w:val="en-US"/>
              </w:rPr>
            </w:pPr>
            <w:r w:rsidRPr="00FA2147">
              <w:rPr>
                <w:b/>
                <w:bCs/>
                <w:lang w:val="en-US"/>
              </w:rPr>
              <w:t>R’(</w:t>
            </w:r>
            <w:r w:rsidRPr="00FA2147">
              <w:rPr>
                <w:b/>
                <w:bCs/>
              </w:rPr>
              <w:t>Ω</w:t>
            </w:r>
            <w:r w:rsidRPr="00FA2147">
              <w:rPr>
                <w:b/>
                <w:bCs/>
                <w:lang w:val="en-US"/>
              </w:rPr>
              <w:t>/m)</w:t>
            </w:r>
          </w:p>
        </w:tc>
        <w:tc>
          <w:tcPr>
            <w:tcW w:w="1218" w:type="dxa"/>
          </w:tcPr>
          <w:p w14:paraId="50364C58" w14:textId="010C5902" w:rsidR="004443F6" w:rsidRPr="00FA2147" w:rsidRDefault="00513435" w:rsidP="00A920F4">
            <w:pPr>
              <w:pStyle w:val="BodyText"/>
              <w:ind w:firstLine="0"/>
              <w:rPr>
                <w:b/>
                <w:bCs/>
                <w:lang w:val="en-US"/>
              </w:rPr>
            </w:pPr>
            <w:r w:rsidRPr="00FA2147">
              <w:rPr>
                <w:b/>
                <w:bCs/>
                <w:lang w:val="en-US"/>
              </w:rPr>
              <w:t>G’(S/m)</w:t>
            </w:r>
          </w:p>
        </w:tc>
        <w:tc>
          <w:tcPr>
            <w:tcW w:w="1218" w:type="dxa"/>
          </w:tcPr>
          <w:p w14:paraId="4E1BA522" w14:textId="373222CD" w:rsidR="004443F6" w:rsidRPr="00FA2147" w:rsidRDefault="00513435" w:rsidP="00A920F4">
            <w:pPr>
              <w:pStyle w:val="BodyText"/>
              <w:ind w:firstLine="0"/>
              <w:rPr>
                <w:b/>
                <w:bCs/>
                <w:lang w:val="en-US"/>
              </w:rPr>
            </w:pPr>
            <w:r w:rsidRPr="00FA2147">
              <w:rPr>
                <w:b/>
                <w:bCs/>
                <w:lang w:val="en-US"/>
              </w:rPr>
              <w:t>1/G’(S/m)</w:t>
            </w:r>
          </w:p>
        </w:tc>
      </w:tr>
      <w:tr w:rsidR="004443F6" w14:paraId="679EC856" w14:textId="77777777" w:rsidTr="004443F6">
        <w:tc>
          <w:tcPr>
            <w:tcW w:w="1217" w:type="dxa"/>
          </w:tcPr>
          <w:p w14:paraId="389EE448" w14:textId="7AD82EB7" w:rsidR="004443F6" w:rsidRPr="00FA2147" w:rsidRDefault="00513435" w:rsidP="00A920F4">
            <w:pPr>
              <w:pStyle w:val="BodyText"/>
              <w:ind w:firstLine="0"/>
              <w:rPr>
                <w:b/>
                <w:bCs/>
                <w:lang w:val="en-US"/>
              </w:rPr>
            </w:pPr>
            <w:r w:rsidRPr="00FA2147">
              <w:rPr>
                <w:b/>
                <w:bCs/>
                <w:lang w:val="en-US"/>
              </w:rPr>
              <w:t>1M</w:t>
            </w:r>
          </w:p>
        </w:tc>
        <w:tc>
          <w:tcPr>
            <w:tcW w:w="1217" w:type="dxa"/>
          </w:tcPr>
          <w:p w14:paraId="42A876CC" w14:textId="18282CFB" w:rsidR="004443F6" w:rsidRDefault="00C05439" w:rsidP="00A920F4">
            <w:pPr>
              <w:pStyle w:val="BodyText"/>
              <w:ind w:firstLine="0"/>
              <w:rPr>
                <w:lang w:val="en-US"/>
              </w:rPr>
            </w:pPr>
            <w:r w:rsidRPr="00C05439">
              <w:rPr>
                <w:lang w:val="en-US"/>
              </w:rPr>
              <w:t>0.202864</w:t>
            </w:r>
          </w:p>
        </w:tc>
        <w:tc>
          <w:tcPr>
            <w:tcW w:w="1218" w:type="dxa"/>
          </w:tcPr>
          <w:p w14:paraId="53E24560" w14:textId="1A872412" w:rsidR="004443F6" w:rsidRPr="00FA2147" w:rsidRDefault="00C05439" w:rsidP="00A920F4">
            <w:pPr>
              <w:pStyle w:val="BodyText"/>
              <w:ind w:firstLine="0"/>
              <w:rPr>
                <w:vertAlign w:val="superscript"/>
                <w:lang w:val="en-US"/>
              </w:rPr>
            </w:pPr>
            <w:r w:rsidRPr="00C05439">
              <w:rPr>
                <w:lang w:val="en-US"/>
              </w:rPr>
              <w:t>8.30</w:t>
            </w:r>
            <w:r>
              <w:rPr>
                <w:lang w:val="en-US"/>
              </w:rPr>
              <w:t xml:space="preserve"> x 10</w:t>
            </w:r>
            <w:r>
              <w:rPr>
                <w:vertAlign w:val="superscript"/>
                <w:lang w:val="en-US"/>
              </w:rPr>
              <w:t>-7</w:t>
            </w:r>
          </w:p>
        </w:tc>
        <w:tc>
          <w:tcPr>
            <w:tcW w:w="1218" w:type="dxa"/>
          </w:tcPr>
          <w:p w14:paraId="2A8C68D7" w14:textId="5265BF7A" w:rsidR="004443F6" w:rsidRDefault="00C05439" w:rsidP="00A920F4">
            <w:pPr>
              <w:pStyle w:val="BodyText"/>
              <w:ind w:firstLine="0"/>
              <w:rPr>
                <w:lang w:val="en-US"/>
              </w:rPr>
            </w:pPr>
            <w:r w:rsidRPr="00C05439">
              <w:rPr>
                <w:lang w:val="en-US"/>
              </w:rPr>
              <w:t>1.20</w:t>
            </w:r>
            <w:r>
              <w:rPr>
                <w:lang w:val="en-US"/>
              </w:rPr>
              <w:t xml:space="preserve"> x 1</w:t>
            </w:r>
            <w:r w:rsidRPr="00C05439">
              <w:rPr>
                <w:lang w:val="en-US"/>
              </w:rPr>
              <w:t>0</w:t>
            </w:r>
            <w:r w:rsidRPr="00FA2147">
              <w:rPr>
                <w:vertAlign w:val="superscript"/>
                <w:lang w:val="en-US"/>
              </w:rPr>
              <w:t>6</w:t>
            </w:r>
          </w:p>
        </w:tc>
      </w:tr>
      <w:tr w:rsidR="004443F6" w14:paraId="12160709" w14:textId="77777777" w:rsidTr="004443F6">
        <w:tc>
          <w:tcPr>
            <w:tcW w:w="1217" w:type="dxa"/>
          </w:tcPr>
          <w:p w14:paraId="517868FA" w14:textId="176FA71F" w:rsidR="004443F6" w:rsidRPr="00FA2147" w:rsidRDefault="00513435" w:rsidP="00A920F4">
            <w:pPr>
              <w:pStyle w:val="BodyText"/>
              <w:ind w:firstLine="0"/>
              <w:rPr>
                <w:b/>
                <w:bCs/>
                <w:lang w:val="en-US"/>
              </w:rPr>
            </w:pPr>
            <w:r w:rsidRPr="00FA2147">
              <w:rPr>
                <w:b/>
                <w:bCs/>
                <w:lang w:val="en-US"/>
              </w:rPr>
              <w:t>10M</w:t>
            </w:r>
          </w:p>
        </w:tc>
        <w:tc>
          <w:tcPr>
            <w:tcW w:w="1217" w:type="dxa"/>
          </w:tcPr>
          <w:p w14:paraId="13602194" w14:textId="2D04307F" w:rsidR="004443F6" w:rsidRDefault="00C05439" w:rsidP="00A920F4">
            <w:pPr>
              <w:pStyle w:val="BodyText"/>
              <w:ind w:firstLine="0"/>
              <w:rPr>
                <w:lang w:val="en-US"/>
              </w:rPr>
            </w:pPr>
            <w:r w:rsidRPr="00C05439">
              <w:rPr>
                <w:lang w:val="en-US"/>
              </w:rPr>
              <w:t>0.549241</w:t>
            </w:r>
          </w:p>
        </w:tc>
        <w:tc>
          <w:tcPr>
            <w:tcW w:w="1218" w:type="dxa"/>
          </w:tcPr>
          <w:p w14:paraId="69F4EDAD" w14:textId="4C350168" w:rsidR="004443F6" w:rsidRDefault="00C05439" w:rsidP="00A920F4">
            <w:pPr>
              <w:pStyle w:val="BodyText"/>
              <w:ind w:firstLine="0"/>
              <w:rPr>
                <w:lang w:val="en-US"/>
              </w:rPr>
            </w:pPr>
            <w:r w:rsidRPr="00C05439">
              <w:rPr>
                <w:lang w:val="en-US"/>
              </w:rPr>
              <w:t>8.30</w:t>
            </w:r>
            <w:r>
              <w:rPr>
                <w:lang w:val="en-US"/>
              </w:rPr>
              <w:t xml:space="preserve"> </w:t>
            </w:r>
            <w:r>
              <w:rPr>
                <w:lang w:val="en-US"/>
              </w:rPr>
              <w:t>x 10</w:t>
            </w:r>
            <w:r w:rsidRPr="00FA2147">
              <w:rPr>
                <w:vertAlign w:val="superscript"/>
                <w:lang w:val="en-US"/>
              </w:rPr>
              <w:t>-</w:t>
            </w:r>
            <w:r w:rsidRPr="00FA2147">
              <w:rPr>
                <w:vertAlign w:val="superscript"/>
                <w:lang w:val="en-US"/>
              </w:rPr>
              <w:t>6</w:t>
            </w:r>
          </w:p>
        </w:tc>
        <w:tc>
          <w:tcPr>
            <w:tcW w:w="1218" w:type="dxa"/>
          </w:tcPr>
          <w:p w14:paraId="744EE78D" w14:textId="5657F264" w:rsidR="004443F6" w:rsidRPr="00C05439" w:rsidRDefault="00C05439" w:rsidP="00A920F4">
            <w:pPr>
              <w:pStyle w:val="BodyText"/>
              <w:ind w:firstLine="0"/>
              <w:rPr>
                <w:lang w:val="en-US"/>
              </w:rPr>
            </w:pPr>
            <w:r>
              <w:rPr>
                <w:lang w:val="en-US"/>
              </w:rPr>
              <w:t>1.20 x 10</w:t>
            </w:r>
            <w:r>
              <w:rPr>
                <w:vertAlign w:val="superscript"/>
                <w:lang w:val="en-US"/>
              </w:rPr>
              <w:t>5</w:t>
            </w:r>
          </w:p>
        </w:tc>
      </w:tr>
      <w:tr w:rsidR="004443F6" w14:paraId="72665BCC" w14:textId="77777777" w:rsidTr="004443F6">
        <w:tc>
          <w:tcPr>
            <w:tcW w:w="1217" w:type="dxa"/>
          </w:tcPr>
          <w:p w14:paraId="72188CA7" w14:textId="104E6F30" w:rsidR="004443F6" w:rsidRPr="00FA2147" w:rsidRDefault="00513435" w:rsidP="00A920F4">
            <w:pPr>
              <w:pStyle w:val="BodyText"/>
              <w:ind w:firstLine="0"/>
              <w:rPr>
                <w:b/>
                <w:bCs/>
                <w:lang w:val="en-US"/>
              </w:rPr>
            </w:pPr>
            <w:r w:rsidRPr="00FA2147">
              <w:rPr>
                <w:b/>
                <w:bCs/>
                <w:lang w:val="en-US"/>
              </w:rPr>
              <w:t>30M</w:t>
            </w:r>
          </w:p>
        </w:tc>
        <w:tc>
          <w:tcPr>
            <w:tcW w:w="1217" w:type="dxa"/>
          </w:tcPr>
          <w:p w14:paraId="32D8DF33" w14:textId="087BF922" w:rsidR="004443F6" w:rsidRDefault="003F0148" w:rsidP="00A920F4">
            <w:pPr>
              <w:pStyle w:val="BodyText"/>
              <w:ind w:firstLine="0"/>
              <w:rPr>
                <w:lang w:val="en-US"/>
              </w:rPr>
            </w:pPr>
            <w:r w:rsidRPr="003F0148">
              <w:rPr>
                <w:lang w:val="en-US"/>
              </w:rPr>
              <w:t>0.925860</w:t>
            </w:r>
          </w:p>
        </w:tc>
        <w:tc>
          <w:tcPr>
            <w:tcW w:w="1218" w:type="dxa"/>
          </w:tcPr>
          <w:p w14:paraId="44F77D2C" w14:textId="2DC9DD00" w:rsidR="004443F6" w:rsidRPr="00FA2147" w:rsidRDefault="003F0148" w:rsidP="00A920F4">
            <w:pPr>
              <w:pStyle w:val="BodyText"/>
              <w:ind w:firstLine="0"/>
              <w:rPr>
                <w:vertAlign w:val="superscript"/>
                <w:lang w:val="en-US"/>
              </w:rPr>
            </w:pPr>
            <w:r w:rsidRPr="003F0148">
              <w:rPr>
                <w:lang w:val="en-US"/>
              </w:rPr>
              <w:t>2.49</w:t>
            </w:r>
            <w:r>
              <w:rPr>
                <w:lang w:val="en-US"/>
              </w:rPr>
              <w:t xml:space="preserve"> x 10</w:t>
            </w:r>
            <w:r>
              <w:rPr>
                <w:vertAlign w:val="superscript"/>
                <w:lang w:val="en-US"/>
              </w:rPr>
              <w:t>-5</w:t>
            </w:r>
          </w:p>
        </w:tc>
        <w:tc>
          <w:tcPr>
            <w:tcW w:w="1218" w:type="dxa"/>
          </w:tcPr>
          <w:p w14:paraId="6589CC10" w14:textId="0EDC57C4" w:rsidR="004443F6" w:rsidRPr="00FA2147" w:rsidRDefault="003F0148" w:rsidP="00A920F4">
            <w:pPr>
              <w:pStyle w:val="BodyText"/>
              <w:ind w:firstLine="0"/>
              <w:rPr>
                <w:vertAlign w:val="superscript"/>
                <w:lang w:val="en-US"/>
              </w:rPr>
            </w:pPr>
            <w:r w:rsidRPr="003F0148">
              <w:rPr>
                <w:lang w:val="en-US"/>
              </w:rPr>
              <w:t>4.02</w:t>
            </w:r>
            <w:r>
              <w:rPr>
                <w:lang w:val="en-US"/>
              </w:rPr>
              <w:t xml:space="preserve"> x 10</w:t>
            </w:r>
            <w:r>
              <w:rPr>
                <w:vertAlign w:val="superscript"/>
                <w:lang w:val="en-US"/>
              </w:rPr>
              <w:t>4</w:t>
            </w:r>
          </w:p>
        </w:tc>
      </w:tr>
    </w:tbl>
    <w:p w14:paraId="5E972024" w14:textId="3A84F50E" w:rsidR="004443F6" w:rsidRPr="00FA2147" w:rsidRDefault="003F0148" w:rsidP="00A920F4">
      <w:pPr>
        <w:pStyle w:val="BodyText"/>
        <w:rPr>
          <w:sz w:val="18"/>
          <w:szCs w:val="18"/>
          <w:lang w:val="en-US"/>
        </w:rPr>
      </w:pPr>
      <w:r w:rsidRPr="00FA2147">
        <w:rPr>
          <w:sz w:val="16"/>
          <w:szCs w:val="16"/>
          <w:lang w:val="en-US"/>
        </w:rPr>
        <w:t>Table 1.</w:t>
      </w:r>
      <w:r>
        <w:rPr>
          <w:sz w:val="16"/>
          <w:szCs w:val="16"/>
          <w:lang w:val="en-US"/>
        </w:rPr>
        <w:t xml:space="preserve"> Obtained result from excel calculator sheet.</w:t>
      </w:r>
    </w:p>
    <w:p w14:paraId="28D7D084" w14:textId="0EB16C04" w:rsidR="003F0148" w:rsidRDefault="003F0148" w:rsidP="00A920F4">
      <w:pPr>
        <w:pStyle w:val="BodyText"/>
        <w:rPr>
          <w:noProof/>
          <w:lang w:val="en-US"/>
        </w:rPr>
      </w:pPr>
      <w:r>
        <w:rPr>
          <w:lang w:val="en-US"/>
        </w:rPr>
        <w:t xml:space="preserve">Using the value obtained above, R’ and G’ </w:t>
      </w:r>
      <w:r w:rsidR="00E3686B">
        <w:rPr>
          <w:lang w:val="en-US"/>
        </w:rPr>
        <w:t xml:space="preserve">each </w:t>
      </w:r>
      <w:proofErr w:type="gramStart"/>
      <w:r>
        <w:rPr>
          <w:lang w:val="en-US"/>
        </w:rPr>
        <w:t>are inserted</w:t>
      </w:r>
      <w:proofErr w:type="gramEnd"/>
      <w:r>
        <w:rPr>
          <w:lang w:val="en-US"/>
        </w:rPr>
        <w:t xml:space="preserve"> to existing models for each </w:t>
      </w:r>
      <w:r w:rsidR="000E7EF6">
        <w:rPr>
          <w:lang w:val="en-US"/>
        </w:rPr>
        <w:t>1-meter</w:t>
      </w:r>
      <w:r>
        <w:rPr>
          <w:lang w:val="en-US"/>
        </w:rPr>
        <w:t xml:space="preserve"> LC block</w:t>
      </w:r>
      <w:r w:rsidR="00E3686B">
        <w:rPr>
          <w:lang w:val="en-US"/>
        </w:rPr>
        <w:t xml:space="preserve"> with R connected in series while G connected in parallel</w:t>
      </w:r>
      <w:r>
        <w:rPr>
          <w:lang w:val="en-US"/>
        </w:rPr>
        <w:t>:</w:t>
      </w:r>
      <w:r w:rsidR="000D01D8" w:rsidRPr="000D01D8">
        <w:rPr>
          <w:noProof/>
        </w:rPr>
        <w:t xml:space="preserve"> </w:t>
      </w:r>
      <w:r w:rsidR="000D01D8" w:rsidRPr="000D01D8">
        <w:rPr>
          <w:lang w:val="en-US"/>
        </w:rPr>
        <w:drawing>
          <wp:inline distT="0" distB="0" distL="0" distR="0" wp14:anchorId="52A2F9DD" wp14:editId="306D0600">
            <wp:extent cx="3098800" cy="18205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8800" cy="1820545"/>
                    </a:xfrm>
                    <a:prstGeom prst="rect">
                      <a:avLst/>
                    </a:prstGeom>
                  </pic:spPr>
                </pic:pic>
              </a:graphicData>
            </a:graphic>
          </wp:inline>
        </w:drawing>
      </w:r>
    </w:p>
    <w:p w14:paraId="7A20A67A" w14:textId="4B381DF5" w:rsidR="003F0148" w:rsidRPr="00FA2147" w:rsidRDefault="000D01D8" w:rsidP="00FA2147">
      <w:pPr>
        <w:pStyle w:val="BodyText"/>
        <w:rPr>
          <w:noProof/>
          <w:sz w:val="16"/>
          <w:szCs w:val="16"/>
          <w:lang w:val="en-US"/>
        </w:rPr>
      </w:pPr>
      <w:r w:rsidRPr="00FA2147">
        <w:rPr>
          <w:noProof/>
          <w:sz w:val="16"/>
          <w:szCs w:val="16"/>
          <w:lang w:val="en-US"/>
        </w:rPr>
        <w:t>Figure 5. Addition of R2 and R3 at bottom right.</w:t>
      </w:r>
    </w:p>
    <w:p w14:paraId="6B0902D7" w14:textId="77777777" w:rsidR="00B94CFD" w:rsidRDefault="005438C1">
      <w:pPr>
        <w:pStyle w:val="Heading2"/>
      </w:pPr>
      <w:r>
        <w:t>Equations</w:t>
      </w:r>
    </w:p>
    <w:p w14:paraId="6B0902E7" w14:textId="6C41C21B" w:rsidR="00B94CFD" w:rsidRDefault="005438C1" w:rsidP="00FA2147">
      <w:pPr>
        <w:pStyle w:val="BodyText"/>
      </w:pPr>
      <w:r>
        <w:t xml:space="preserve">The equations are an exception to the prescribed </w:t>
      </w:r>
    </w:p>
    <w:p w14:paraId="6B0902E8" w14:textId="77777777" w:rsidR="00B94CFD" w:rsidRDefault="005438C1">
      <w:pPr>
        <w:pStyle w:val="BodyText"/>
      </w:pPr>
      <w:r>
        <w:t>A</w:t>
      </w:r>
      <w:r>
        <w:t>n excellent style manual for science writers is [7].</w:t>
      </w:r>
    </w:p>
    <w:p w14:paraId="6B0902E9" w14:textId="31C07CF2" w:rsidR="00B94CFD" w:rsidRDefault="000D01D8">
      <w:pPr>
        <w:pStyle w:val="Heading1"/>
      </w:pPr>
      <w:r>
        <w:t>STUDIES AND ANALYSIS</w:t>
      </w:r>
    </w:p>
    <w:p w14:paraId="6B0902EA" w14:textId="22DFC0FB" w:rsidR="00B94CFD" w:rsidRDefault="00B0150F">
      <w:pPr>
        <w:pStyle w:val="BodyText"/>
        <w:rPr>
          <w:lang w:val="en-US"/>
        </w:rPr>
      </w:pPr>
      <w:r>
        <w:rPr>
          <w:lang w:val="en-US"/>
        </w:rPr>
        <w:t xml:space="preserve">The lossless circuits modeled in MultiSim will </w:t>
      </w:r>
      <w:proofErr w:type="gramStart"/>
      <w:r>
        <w:rPr>
          <w:lang w:val="en-US"/>
        </w:rPr>
        <w:t>be simulated</w:t>
      </w:r>
      <w:proofErr w:type="gramEnd"/>
      <w:r>
        <w:rPr>
          <w:lang w:val="en-US"/>
        </w:rPr>
        <w:t xml:space="preserve"> with DC and AC step excitation. With frequency of 1 MHz, 10 MHz, and 30 MHz for AC</w:t>
      </w:r>
      <w:r w:rsidR="005438C1">
        <w:t>.</w:t>
      </w:r>
      <w:r>
        <w:rPr>
          <w:lang w:val="en-US"/>
        </w:rPr>
        <w:t xml:space="preserve"> For each step excitation, the voltage and current waveform produced will be compared when the line is terminated with different load value (short circuit, 10 Ω load, 75 Ω load, and open circuit).</w:t>
      </w:r>
    </w:p>
    <w:p w14:paraId="2CA0D039" w14:textId="130531EF" w:rsidR="00FB4F0E" w:rsidRPr="00FA2147" w:rsidRDefault="00FB4F0E">
      <w:pPr>
        <w:pStyle w:val="BodyText"/>
        <w:rPr>
          <w:lang w:val="en-US"/>
        </w:rPr>
      </w:pPr>
      <w:r>
        <w:rPr>
          <w:lang w:val="en-US"/>
        </w:rPr>
        <w:t xml:space="preserve">The lossy circuit will then </w:t>
      </w:r>
      <w:proofErr w:type="gramStart"/>
      <w:r>
        <w:rPr>
          <w:lang w:val="en-US"/>
        </w:rPr>
        <w:t>be compared</w:t>
      </w:r>
      <w:proofErr w:type="gramEnd"/>
      <w:r>
        <w:rPr>
          <w:lang w:val="en-US"/>
        </w:rPr>
        <w:t xml:space="preserve"> with the lossless circuit to study how the change of frequency affect signal loss. </w:t>
      </w:r>
    </w:p>
    <w:p w14:paraId="6B0902EB" w14:textId="2C955F03" w:rsidR="00B94CFD" w:rsidRDefault="00317896">
      <w:pPr>
        <w:pStyle w:val="Heading2"/>
      </w:pPr>
      <w:r>
        <w:t>Time domain study for circuit A and B under step voltage excitation.</w:t>
      </w:r>
    </w:p>
    <w:p w14:paraId="04DA06A8" w14:textId="71490995" w:rsidR="00EC2FB5" w:rsidRDefault="00317896" w:rsidP="00EC2FB5">
      <w:pPr>
        <w:pStyle w:val="Heading4"/>
        <w:numPr>
          <w:ilvl w:val="0"/>
          <w:numId w:val="0"/>
        </w:numPr>
        <w:ind w:firstLine="504"/>
        <w:rPr>
          <w:i w:val="0"/>
        </w:rPr>
      </w:pPr>
      <w:r>
        <w:rPr>
          <w:i w:val="0"/>
        </w:rPr>
        <w:t>By setting a step voltage source with maximum of 5V and rise time of 0.5 ns, the input and output voltage for both circuit A (lossless LC cascaded elements) and B (MultiSim TL element) can be observed for different load resistance</w:t>
      </w:r>
      <w:r w:rsidR="005438C1">
        <w:rPr>
          <w:i w:val="0"/>
        </w:rPr>
        <w:t>.</w:t>
      </w:r>
      <w:r>
        <w:rPr>
          <w:i w:val="0"/>
        </w:rPr>
        <w:t xml:space="preserve"> </w:t>
      </w:r>
      <w:r w:rsidR="00B41841" w:rsidRPr="00B41841">
        <w:rPr>
          <w:i w:val="0"/>
        </w:rPr>
        <w:drawing>
          <wp:anchor distT="0" distB="0" distL="114300" distR="114300" simplePos="0" relativeHeight="251619328" behindDoc="0" locked="0" layoutInCell="1" allowOverlap="1" wp14:anchorId="75801379" wp14:editId="7716931D">
            <wp:simplePos x="0" y="0"/>
            <wp:positionH relativeFrom="column">
              <wp:posOffset>-282575</wp:posOffset>
            </wp:positionH>
            <wp:positionV relativeFrom="paragraph">
              <wp:posOffset>491490</wp:posOffset>
            </wp:positionV>
            <wp:extent cx="3296285" cy="22326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6285" cy="2232660"/>
                    </a:xfrm>
                    <a:prstGeom prst="rect">
                      <a:avLst/>
                    </a:prstGeom>
                  </pic:spPr>
                </pic:pic>
              </a:graphicData>
            </a:graphic>
            <wp14:sizeRelH relativeFrom="margin">
              <wp14:pctWidth>0</wp14:pctWidth>
            </wp14:sizeRelH>
            <wp14:sizeRelV relativeFrom="margin">
              <wp14:pctHeight>0</wp14:pctHeight>
            </wp14:sizeRelV>
          </wp:anchor>
        </w:drawing>
      </w:r>
      <w:r>
        <w:rPr>
          <w:i w:val="0"/>
        </w:rPr>
        <w:t>The figures obtained are as follows</w:t>
      </w:r>
      <w:r w:rsidR="00EC2FB5">
        <w:rPr>
          <w:i w:val="0"/>
        </w:rPr>
        <w:t>:</w:t>
      </w:r>
    </w:p>
    <w:p w14:paraId="0C9C5EC9" w14:textId="66A233B1" w:rsidR="00EC2FB5" w:rsidRDefault="007703F5" w:rsidP="00B41841">
      <w:pPr>
        <w:pStyle w:val="Heading4"/>
        <w:numPr>
          <w:ilvl w:val="0"/>
          <w:numId w:val="0"/>
        </w:numPr>
        <w:rPr>
          <w:i w:val="0"/>
          <w:sz w:val="16"/>
          <w:szCs w:val="16"/>
        </w:rPr>
      </w:pPr>
      <w:r w:rsidRPr="007703F5">
        <w:drawing>
          <wp:anchor distT="0" distB="0" distL="114300" distR="114300" simplePos="0" relativeHeight="251648000" behindDoc="0" locked="0" layoutInCell="1" allowOverlap="1" wp14:anchorId="61032E88" wp14:editId="37A32812">
            <wp:simplePos x="0" y="0"/>
            <wp:positionH relativeFrom="column">
              <wp:posOffset>3242475</wp:posOffset>
            </wp:positionH>
            <wp:positionV relativeFrom="paragraph">
              <wp:posOffset>3109430</wp:posOffset>
            </wp:positionV>
            <wp:extent cx="3557905" cy="2186305"/>
            <wp:effectExtent l="0" t="0" r="4445"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57905" cy="2186305"/>
                    </a:xfrm>
                    <a:prstGeom prst="rect">
                      <a:avLst/>
                    </a:prstGeom>
                  </pic:spPr>
                </pic:pic>
              </a:graphicData>
            </a:graphic>
            <wp14:sizeRelH relativeFrom="margin">
              <wp14:pctWidth>0</wp14:pctWidth>
            </wp14:sizeRelH>
            <wp14:sizeRelV relativeFrom="margin">
              <wp14:pctHeight>0</wp14:pctHeight>
            </wp14:sizeRelV>
          </wp:anchor>
        </w:drawing>
      </w:r>
      <w:r w:rsidR="00D625C5" w:rsidRPr="00D625C5">
        <w:drawing>
          <wp:anchor distT="0" distB="0" distL="114300" distR="114300" simplePos="0" relativeHeight="251628544" behindDoc="0" locked="0" layoutInCell="1" allowOverlap="1" wp14:anchorId="5DB0C078" wp14:editId="7486DCF2">
            <wp:simplePos x="0" y="0"/>
            <wp:positionH relativeFrom="column">
              <wp:posOffset>-275590</wp:posOffset>
            </wp:positionH>
            <wp:positionV relativeFrom="paragraph">
              <wp:posOffset>2440305</wp:posOffset>
            </wp:positionV>
            <wp:extent cx="3291205" cy="2199640"/>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1205" cy="2199640"/>
                    </a:xfrm>
                    <a:prstGeom prst="rect">
                      <a:avLst/>
                    </a:prstGeom>
                  </pic:spPr>
                </pic:pic>
              </a:graphicData>
            </a:graphic>
            <wp14:sizeRelH relativeFrom="margin">
              <wp14:pctWidth>0</wp14:pctWidth>
            </wp14:sizeRelH>
            <wp14:sizeRelV relativeFrom="margin">
              <wp14:pctHeight>0</wp14:pctHeight>
            </wp14:sizeRelV>
          </wp:anchor>
        </w:drawing>
      </w:r>
      <w:r w:rsidR="00B41841" w:rsidRPr="00FA2147">
        <w:rPr>
          <w:i w:val="0"/>
          <w:sz w:val="16"/>
          <w:szCs w:val="16"/>
        </w:rPr>
        <w:t>Figure 6. Voltage waveform of lossless LC model</w:t>
      </w:r>
    </w:p>
    <w:p w14:paraId="52F0F56C" w14:textId="4B2A0EB8" w:rsidR="00B41841" w:rsidRPr="00FA2147" w:rsidRDefault="00D625C5" w:rsidP="00FA2147">
      <w:pPr>
        <w:jc w:val="both"/>
        <w:rPr>
          <w:sz w:val="16"/>
          <w:szCs w:val="16"/>
        </w:rPr>
      </w:pPr>
      <w:r w:rsidRPr="00FA2147">
        <w:rPr>
          <w:sz w:val="16"/>
          <w:szCs w:val="16"/>
        </w:rPr>
        <w:drawing>
          <wp:anchor distT="0" distB="0" distL="114300" distR="114300" simplePos="0" relativeHeight="251612160" behindDoc="0" locked="0" layoutInCell="1" allowOverlap="1" wp14:anchorId="7F50447E" wp14:editId="1E082A92">
            <wp:simplePos x="0" y="0"/>
            <wp:positionH relativeFrom="column">
              <wp:posOffset>-328930</wp:posOffset>
            </wp:positionH>
            <wp:positionV relativeFrom="paragraph">
              <wp:posOffset>2403475</wp:posOffset>
            </wp:positionV>
            <wp:extent cx="3375025" cy="17621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5025" cy="1762125"/>
                    </a:xfrm>
                    <a:prstGeom prst="rect">
                      <a:avLst/>
                    </a:prstGeom>
                  </pic:spPr>
                </pic:pic>
              </a:graphicData>
            </a:graphic>
            <wp14:sizeRelH relativeFrom="margin">
              <wp14:pctWidth>0</wp14:pctWidth>
            </wp14:sizeRelH>
            <wp14:sizeRelV relativeFrom="margin">
              <wp14:pctHeight>0</wp14:pctHeight>
            </wp14:sizeRelV>
          </wp:anchor>
        </w:drawing>
      </w:r>
      <w:r w:rsidRPr="00FA2147">
        <w:rPr>
          <w:sz w:val="16"/>
          <w:szCs w:val="16"/>
        </w:rPr>
        <w:t>Figure 7. Current waveform of lossless LC model</w:t>
      </w:r>
    </w:p>
    <w:p w14:paraId="2D0FF18D" w14:textId="22E558FD" w:rsidR="00EC2FB5" w:rsidRPr="00FA2147" w:rsidRDefault="00B5266C" w:rsidP="00FA2147">
      <w:pPr>
        <w:pStyle w:val="Heading4"/>
        <w:numPr>
          <w:ilvl w:val="0"/>
          <w:numId w:val="0"/>
        </w:numPr>
        <w:rPr>
          <w:i w:val="0"/>
          <w:sz w:val="16"/>
          <w:szCs w:val="16"/>
        </w:rPr>
      </w:pPr>
      <w:r w:rsidRPr="00B5266C">
        <w:drawing>
          <wp:anchor distT="0" distB="0" distL="114300" distR="114300" simplePos="0" relativeHeight="251640832" behindDoc="0" locked="0" layoutInCell="1" allowOverlap="1" wp14:anchorId="7927C37B" wp14:editId="60C83DC6">
            <wp:simplePos x="0" y="0"/>
            <wp:positionH relativeFrom="column">
              <wp:posOffset>-275590</wp:posOffset>
            </wp:positionH>
            <wp:positionV relativeFrom="paragraph">
              <wp:posOffset>1965325</wp:posOffset>
            </wp:positionV>
            <wp:extent cx="3259455" cy="201168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9455" cy="2011680"/>
                    </a:xfrm>
                    <a:prstGeom prst="rect">
                      <a:avLst/>
                    </a:prstGeom>
                  </pic:spPr>
                </pic:pic>
              </a:graphicData>
            </a:graphic>
            <wp14:sizeRelH relativeFrom="margin">
              <wp14:pctWidth>0</wp14:pctWidth>
            </wp14:sizeRelH>
            <wp14:sizeRelV relativeFrom="margin">
              <wp14:pctHeight>0</wp14:pctHeight>
            </wp14:sizeRelV>
          </wp:anchor>
        </w:drawing>
      </w:r>
      <w:r w:rsidR="00D625C5" w:rsidRPr="00FA2147">
        <w:rPr>
          <w:i w:val="0"/>
          <w:sz w:val="16"/>
          <w:szCs w:val="16"/>
        </w:rPr>
        <w:t>Figure 8. Voltage waveform of MultiSim TL model.</w:t>
      </w:r>
    </w:p>
    <w:p w14:paraId="6B0902F2" w14:textId="756B64FE" w:rsidR="00B94CFD" w:rsidRDefault="00B5266C" w:rsidP="00FA2147">
      <w:pPr>
        <w:pStyle w:val="Heading4"/>
        <w:numPr>
          <w:ilvl w:val="0"/>
          <w:numId w:val="0"/>
        </w:numPr>
      </w:pPr>
      <w:r w:rsidRPr="00FA2147">
        <w:rPr>
          <w:i w:val="0"/>
          <w:sz w:val="16"/>
          <w:szCs w:val="16"/>
        </w:rPr>
        <w:t>Figure 9. Current waveform of MultiSim TL model</w:t>
      </w:r>
      <w:r w:rsidR="00EC2FB5" w:rsidRPr="00FA2147">
        <w:rPr>
          <w:i w:val="0"/>
          <w:sz w:val="16"/>
          <w:szCs w:val="16"/>
        </w:rPr>
        <w:t>.</w:t>
      </w:r>
    </w:p>
    <w:p w14:paraId="2F35B4F7" w14:textId="77777777" w:rsidR="00634B9D" w:rsidRDefault="00D053C5" w:rsidP="0073342A">
      <w:pPr>
        <w:pStyle w:val="BodyText"/>
        <w:rPr>
          <w:lang w:val="en-US"/>
        </w:rPr>
      </w:pPr>
      <w:r w:rsidRPr="00D053C5">
        <w:t>The presented figures indicate that there is a time delay of approximately 15</w:t>
      </w:r>
      <w:r w:rsidR="00E5101D">
        <w:rPr>
          <w:lang w:val="en-US"/>
        </w:rPr>
        <w:t>0</w:t>
      </w:r>
      <w:r w:rsidRPr="00D053C5">
        <w:t xml:space="preserve"> </w:t>
      </w:r>
      <w:r>
        <w:rPr>
          <w:lang w:val="en-US"/>
        </w:rPr>
        <w:t>ns</w:t>
      </w:r>
      <w:r w:rsidRPr="00D053C5">
        <w:t xml:space="preserve"> from input to output in both models, which had been previously calculated analytically. The input voltages are approximately </w:t>
      </w:r>
      <w:r w:rsidR="00F671BF">
        <w:rPr>
          <w:lang w:val="en-US"/>
        </w:rPr>
        <w:t>2.5V which is half</w:t>
      </w:r>
      <w:r w:rsidRPr="00D053C5">
        <w:t xml:space="preserve"> of the DC source. The </w:t>
      </w:r>
      <w:r>
        <w:rPr>
          <w:lang w:val="en-US"/>
        </w:rPr>
        <w:t>lossless LC model</w:t>
      </w:r>
      <w:r w:rsidRPr="00D053C5">
        <w:t xml:space="preserve"> voltages display oscillations or attenuations at the onset of the step input, while the </w:t>
      </w:r>
      <w:r>
        <w:rPr>
          <w:lang w:val="en-US"/>
        </w:rPr>
        <w:t>MultiSim TL</w:t>
      </w:r>
      <w:r w:rsidRPr="00D053C5">
        <w:t xml:space="preserve"> models show steep lines. Additionally, as the impedance at the load increases, the output voltages increase, with a</w:t>
      </w:r>
      <w:r w:rsidR="00634DB8">
        <w:rPr>
          <w:lang w:val="en-US"/>
        </w:rPr>
        <w:t>n</w:t>
      </w:r>
      <w:r w:rsidRPr="00D053C5">
        <w:t xml:space="preserve"> </w:t>
      </w:r>
      <w:r w:rsidR="00634DB8">
        <w:rPr>
          <w:lang w:val="en-US"/>
        </w:rPr>
        <w:t>open</w:t>
      </w:r>
      <w:r w:rsidRPr="00D053C5">
        <w:t xml:space="preserve"> circuit exhibiting the </w:t>
      </w:r>
      <w:r w:rsidR="00634DB8">
        <w:rPr>
          <w:lang w:val="en-US"/>
        </w:rPr>
        <w:t>maximum</w:t>
      </w:r>
      <w:r w:rsidRPr="00D053C5">
        <w:t xml:space="preserve"> voltage of </w:t>
      </w:r>
      <w:r w:rsidR="00634DB8">
        <w:rPr>
          <w:lang w:val="en-US"/>
        </w:rPr>
        <w:t>5</w:t>
      </w:r>
      <w:r w:rsidRPr="00D053C5">
        <w:t xml:space="preserve">V, and a </w:t>
      </w:r>
      <w:r w:rsidR="00634DB8">
        <w:rPr>
          <w:lang w:val="en-US"/>
        </w:rPr>
        <w:t>short</w:t>
      </w:r>
      <w:r w:rsidRPr="00D053C5">
        <w:t xml:space="preserve"> circuit </w:t>
      </w:r>
      <w:r w:rsidR="00634DB8">
        <w:rPr>
          <w:lang w:val="en-US"/>
        </w:rPr>
        <w:t>being</w:t>
      </w:r>
      <w:r w:rsidR="00E03D56">
        <w:rPr>
          <w:lang w:val="en-US"/>
        </w:rPr>
        <w:t xml:space="preserve"> lowest at</w:t>
      </w:r>
      <w:r w:rsidR="00634DB8">
        <w:rPr>
          <w:lang w:val="en-US"/>
        </w:rPr>
        <w:t xml:space="preserve"> 0</w:t>
      </w:r>
      <w:r w:rsidR="00E03D56">
        <w:rPr>
          <w:lang w:val="en-US"/>
        </w:rPr>
        <w:t>V</w:t>
      </w:r>
      <w:r w:rsidRPr="00D053C5">
        <w:t>, and this is consistent across both models.</w:t>
      </w:r>
      <w:r>
        <w:rPr>
          <w:lang w:val="en-US"/>
        </w:rPr>
        <w:t xml:space="preserve"> This is due to superposition of the reflected and incidence wave from the generator to the load.</w:t>
      </w:r>
      <w:r w:rsidR="00634B9D">
        <w:rPr>
          <w:lang w:val="en-US"/>
        </w:rPr>
        <w:t xml:space="preserve"> </w:t>
      </w:r>
    </w:p>
    <w:p w14:paraId="3B46FA7B" w14:textId="0C32A9A3" w:rsidR="0073342A" w:rsidRDefault="00634B9D" w:rsidP="0073342A">
      <w:pPr>
        <w:pStyle w:val="BodyText"/>
      </w:pPr>
      <w:r>
        <w:rPr>
          <w:lang w:val="en-US"/>
        </w:rPr>
        <w:t>Meanwhile, t</w:t>
      </w:r>
      <w:r w:rsidR="00D053C5" w:rsidRPr="00D053C5">
        <w:t xml:space="preserve">he current </w:t>
      </w:r>
      <w:r>
        <w:rPr>
          <w:lang w:val="en-US"/>
        </w:rPr>
        <w:t xml:space="preserve">waveform </w:t>
      </w:r>
      <w:r w:rsidR="00D053C5" w:rsidRPr="00D053C5">
        <w:t xml:space="preserve">exhibits opposing </w:t>
      </w:r>
      <w:r w:rsidR="00EB7C25">
        <w:rPr>
          <w:lang w:val="en-US"/>
        </w:rPr>
        <w:t>behavior</w:t>
      </w:r>
      <w:r w:rsidR="00D053C5" w:rsidRPr="00D053C5">
        <w:t xml:space="preserve"> to the voltage graphs, with higher load impedance resulting in lower output current. A short circuit exhibits the highest current output, while an open circuit exhibits no current output</w:t>
      </w:r>
      <w:r w:rsidR="0073342A">
        <w:t>.</w:t>
      </w:r>
      <w:r w:rsidR="00C3469C">
        <w:tab/>
      </w:r>
    </w:p>
    <w:p w14:paraId="6B0902F3" w14:textId="090737FB" w:rsidR="00B94CFD" w:rsidRDefault="008040A2">
      <w:pPr>
        <w:pStyle w:val="Heading2"/>
      </w:pPr>
      <w:r>
        <w:t>Time domain study for circuit A and B under AC excitation for different frequencies</w:t>
      </w:r>
      <w:r w:rsidR="00466B08">
        <w:t>.</w:t>
      </w:r>
    </w:p>
    <w:p w14:paraId="6B0902F4" w14:textId="68169E1E" w:rsidR="00B94CFD" w:rsidRDefault="009A0DED">
      <w:pPr>
        <w:pStyle w:val="BodyText"/>
        <w:rPr>
          <w:lang w:val="en-US"/>
        </w:rPr>
      </w:pPr>
      <w:r w:rsidRPr="009A0DED">
        <w:t xml:space="preserve">Both the </w:t>
      </w:r>
      <w:r>
        <w:rPr>
          <w:lang w:val="en-US"/>
        </w:rPr>
        <w:t xml:space="preserve">lossless </w:t>
      </w:r>
      <w:r w:rsidRPr="009A0DED">
        <w:t xml:space="preserve">LC and </w:t>
      </w:r>
      <w:r>
        <w:rPr>
          <w:lang w:val="en-US"/>
        </w:rPr>
        <w:t>MultiSim TL</w:t>
      </w:r>
      <w:r w:rsidRPr="009A0DED">
        <w:t xml:space="preserve"> models were subjected to AC voltage excitation. An AC voltage source with a 5V amplitude and frequencies of 1 MHz, 10 MHz, and 30 MHz were applied, with the same load conditions as previously. The obtained results are presented in the following figures</w:t>
      </w:r>
      <w:r w:rsidR="008F6B38">
        <w:rPr>
          <w:lang w:val="en-US"/>
        </w:rPr>
        <w:t>:</w:t>
      </w:r>
    </w:p>
    <w:p w14:paraId="513B02B4" w14:textId="62B6D26A" w:rsidR="00D875AF" w:rsidRDefault="00634B9D">
      <w:pPr>
        <w:pStyle w:val="BodyText"/>
        <w:rPr>
          <w:lang w:val="en-US"/>
        </w:rPr>
      </w:pPr>
      <w:r w:rsidRPr="00DE49E1">
        <w:drawing>
          <wp:anchor distT="0" distB="0" distL="114300" distR="114300" simplePos="0" relativeHeight="251658240" behindDoc="0" locked="0" layoutInCell="1" allowOverlap="1" wp14:anchorId="5BC8E4F9" wp14:editId="46F2C0B8">
            <wp:simplePos x="0" y="0"/>
            <wp:positionH relativeFrom="column">
              <wp:align>left</wp:align>
            </wp:positionH>
            <wp:positionV relativeFrom="paragraph">
              <wp:posOffset>202454</wp:posOffset>
            </wp:positionV>
            <wp:extent cx="3446780" cy="2106930"/>
            <wp:effectExtent l="0" t="0" r="127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46780" cy="2106930"/>
                    </a:xfrm>
                    <a:prstGeom prst="rect">
                      <a:avLst/>
                    </a:prstGeom>
                  </pic:spPr>
                </pic:pic>
              </a:graphicData>
            </a:graphic>
            <wp14:sizeRelH relativeFrom="margin">
              <wp14:pctWidth>0</wp14:pctWidth>
            </wp14:sizeRelH>
            <wp14:sizeRelV relativeFrom="margin">
              <wp14:pctHeight>0</wp14:pctHeight>
            </wp14:sizeRelV>
          </wp:anchor>
        </w:drawing>
      </w:r>
      <w:r w:rsidR="007703F5" w:rsidRPr="00FA2147">
        <w:rPr>
          <w:sz w:val="16"/>
          <w:szCs w:val="16"/>
          <w:lang w:val="en-US"/>
        </w:rPr>
        <w:t>Figure 10. AC 1 MHz Lossless LC model voltage waveform</w:t>
      </w:r>
      <w:r w:rsidR="007703F5">
        <w:rPr>
          <w:lang w:val="en-US"/>
        </w:rPr>
        <w:t>.</w:t>
      </w:r>
    </w:p>
    <w:p w14:paraId="2A1F8693" w14:textId="6AC6ABB9" w:rsidR="00D875AF" w:rsidRPr="00FA2147" w:rsidRDefault="00DE49E1">
      <w:pPr>
        <w:pStyle w:val="BodyText"/>
        <w:rPr>
          <w:sz w:val="16"/>
          <w:szCs w:val="16"/>
          <w:lang w:val="en-US"/>
        </w:rPr>
      </w:pPr>
      <w:r w:rsidRPr="00FA2147">
        <w:rPr>
          <w:sz w:val="16"/>
          <w:szCs w:val="16"/>
          <w:lang w:val="en-US"/>
        </w:rPr>
        <w:t>Figure 11. AC 1 MHz MultiSim LT model voltage waveform.</w:t>
      </w:r>
    </w:p>
    <w:p w14:paraId="3DCCDD51" w14:textId="398F7D26" w:rsidR="007703F5" w:rsidRDefault="007703F5">
      <w:pPr>
        <w:pStyle w:val="BodyText"/>
      </w:pPr>
    </w:p>
    <w:p w14:paraId="119AA8B6" w14:textId="0833B72D" w:rsidR="00DE49E1" w:rsidRDefault="00DE49E1">
      <w:pPr>
        <w:pStyle w:val="BodyText"/>
      </w:pPr>
    </w:p>
    <w:p w14:paraId="0EAC3FDF" w14:textId="3E217F78" w:rsidR="00DB6010" w:rsidRDefault="00DB6010">
      <w:pPr>
        <w:pStyle w:val="BodyText"/>
      </w:pPr>
    </w:p>
    <w:p w14:paraId="45A1CFEB" w14:textId="1AD06F7D" w:rsidR="00DB6010" w:rsidRDefault="00DB6010">
      <w:pPr>
        <w:pStyle w:val="BodyText"/>
      </w:pPr>
    </w:p>
    <w:p w14:paraId="37D674E2" w14:textId="4780F6BA" w:rsidR="00DB6010" w:rsidRDefault="00DB6010">
      <w:pPr>
        <w:pStyle w:val="BodyText"/>
      </w:pPr>
    </w:p>
    <w:p w14:paraId="39861E3B" w14:textId="1BF928EC" w:rsidR="00DB6010" w:rsidRPr="00FA2147" w:rsidRDefault="00BD56AF">
      <w:pPr>
        <w:pStyle w:val="BodyText"/>
        <w:rPr>
          <w:sz w:val="16"/>
          <w:szCs w:val="16"/>
          <w:lang w:val="en-US"/>
        </w:rPr>
      </w:pPr>
      <w:r w:rsidRPr="00BD56AF">
        <w:drawing>
          <wp:anchor distT="0" distB="0" distL="114300" distR="114300" simplePos="0" relativeHeight="251684864" behindDoc="0" locked="0" layoutInCell="1" allowOverlap="1" wp14:anchorId="11DAF9F1" wp14:editId="1018AB99">
            <wp:simplePos x="0" y="0"/>
            <wp:positionH relativeFrom="column">
              <wp:posOffset>-242570</wp:posOffset>
            </wp:positionH>
            <wp:positionV relativeFrom="paragraph">
              <wp:posOffset>2240915</wp:posOffset>
            </wp:positionV>
            <wp:extent cx="3354070" cy="204025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54070" cy="2040255"/>
                    </a:xfrm>
                    <a:prstGeom prst="rect">
                      <a:avLst/>
                    </a:prstGeom>
                  </pic:spPr>
                </pic:pic>
              </a:graphicData>
            </a:graphic>
            <wp14:sizeRelH relativeFrom="margin">
              <wp14:pctWidth>0</wp14:pctWidth>
            </wp14:sizeRelH>
            <wp14:sizeRelV relativeFrom="margin">
              <wp14:pctHeight>0</wp14:pctHeight>
            </wp14:sizeRelV>
          </wp:anchor>
        </w:drawing>
      </w:r>
      <w:r w:rsidR="00DB6010" w:rsidRPr="00FA2147">
        <w:rPr>
          <w:sz w:val="16"/>
          <w:szCs w:val="16"/>
        </w:rPr>
        <w:drawing>
          <wp:anchor distT="0" distB="0" distL="114300" distR="114300" simplePos="0" relativeHeight="251678720" behindDoc="0" locked="0" layoutInCell="1" allowOverlap="1" wp14:anchorId="59F149D5" wp14:editId="71EBCA2C">
            <wp:simplePos x="0" y="0"/>
            <wp:positionH relativeFrom="column">
              <wp:align>right</wp:align>
            </wp:positionH>
            <wp:positionV relativeFrom="paragraph">
              <wp:posOffset>0</wp:posOffset>
            </wp:positionV>
            <wp:extent cx="3361055" cy="206057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1055" cy="2060575"/>
                    </a:xfrm>
                    <a:prstGeom prst="rect">
                      <a:avLst/>
                    </a:prstGeom>
                  </pic:spPr>
                </pic:pic>
              </a:graphicData>
            </a:graphic>
            <wp14:sizeRelH relativeFrom="margin">
              <wp14:pctWidth>0</wp14:pctWidth>
            </wp14:sizeRelH>
            <wp14:sizeRelV relativeFrom="margin">
              <wp14:pctHeight>0</wp14:pctHeight>
            </wp14:sizeRelV>
          </wp:anchor>
        </w:drawing>
      </w:r>
      <w:r w:rsidR="00DB6010" w:rsidRPr="00FA2147">
        <w:rPr>
          <w:sz w:val="16"/>
          <w:szCs w:val="16"/>
          <w:lang w:val="en-US"/>
        </w:rPr>
        <w:t>Figure 12. AC 10 MHz Lossless LC model voltage waveform.</w:t>
      </w:r>
    </w:p>
    <w:p w14:paraId="3BE9210A" w14:textId="69642996" w:rsidR="00DB6010" w:rsidRPr="00FA2147" w:rsidRDefault="00585D5F">
      <w:pPr>
        <w:pStyle w:val="BodyText"/>
        <w:rPr>
          <w:sz w:val="16"/>
          <w:szCs w:val="16"/>
          <w:lang w:val="en-US"/>
        </w:rPr>
      </w:pPr>
      <w:r w:rsidRPr="00585D5F">
        <w:drawing>
          <wp:anchor distT="0" distB="0" distL="114300" distR="114300" simplePos="0" relativeHeight="251691008" behindDoc="0" locked="0" layoutInCell="1" allowOverlap="1" wp14:anchorId="3445E6B4" wp14:editId="50DF17AB">
            <wp:simplePos x="0" y="0"/>
            <wp:positionH relativeFrom="column">
              <wp:posOffset>-242570</wp:posOffset>
            </wp:positionH>
            <wp:positionV relativeFrom="paragraph">
              <wp:posOffset>2226310</wp:posOffset>
            </wp:positionV>
            <wp:extent cx="3412490" cy="208026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12490" cy="2080260"/>
                    </a:xfrm>
                    <a:prstGeom prst="rect">
                      <a:avLst/>
                    </a:prstGeom>
                  </pic:spPr>
                </pic:pic>
              </a:graphicData>
            </a:graphic>
            <wp14:sizeRelH relativeFrom="margin">
              <wp14:pctWidth>0</wp14:pctWidth>
            </wp14:sizeRelH>
            <wp14:sizeRelV relativeFrom="margin">
              <wp14:pctHeight>0</wp14:pctHeight>
            </wp14:sizeRelV>
          </wp:anchor>
        </w:drawing>
      </w:r>
      <w:r w:rsidR="00BD56AF" w:rsidRPr="00FA2147">
        <w:rPr>
          <w:sz w:val="16"/>
          <w:szCs w:val="16"/>
          <w:lang w:val="en-US"/>
        </w:rPr>
        <w:t>Figure 13. AC 10 MHz MultiSim TL model voltage waveform.</w:t>
      </w:r>
    </w:p>
    <w:p w14:paraId="728548C3" w14:textId="461A5290" w:rsidR="00DB6010" w:rsidRPr="00FA2147" w:rsidRDefault="0050772F">
      <w:pPr>
        <w:pStyle w:val="BodyText"/>
        <w:rPr>
          <w:sz w:val="16"/>
          <w:szCs w:val="16"/>
          <w:lang w:val="en-US"/>
        </w:rPr>
      </w:pPr>
      <w:r w:rsidRPr="0050772F">
        <w:drawing>
          <wp:anchor distT="0" distB="0" distL="114300" distR="114300" simplePos="0" relativeHeight="251697152" behindDoc="0" locked="0" layoutInCell="1" allowOverlap="1" wp14:anchorId="07953C97" wp14:editId="5796DC21">
            <wp:simplePos x="0" y="0"/>
            <wp:positionH relativeFrom="column">
              <wp:posOffset>-242570</wp:posOffset>
            </wp:positionH>
            <wp:positionV relativeFrom="paragraph">
              <wp:posOffset>2324735</wp:posOffset>
            </wp:positionV>
            <wp:extent cx="3374390" cy="206057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4390" cy="2060575"/>
                    </a:xfrm>
                    <a:prstGeom prst="rect">
                      <a:avLst/>
                    </a:prstGeom>
                  </pic:spPr>
                </pic:pic>
              </a:graphicData>
            </a:graphic>
            <wp14:sizeRelH relativeFrom="margin">
              <wp14:pctWidth>0</wp14:pctWidth>
            </wp14:sizeRelH>
            <wp14:sizeRelV relativeFrom="margin">
              <wp14:pctHeight>0</wp14:pctHeight>
            </wp14:sizeRelV>
          </wp:anchor>
        </w:drawing>
      </w:r>
      <w:r w:rsidR="00585D5F" w:rsidRPr="00FA2147">
        <w:rPr>
          <w:sz w:val="16"/>
          <w:szCs w:val="16"/>
          <w:lang w:val="en-US"/>
        </w:rPr>
        <w:t>Figure 14. AC 30 MHz Lossless LC model voltage waveform.</w:t>
      </w:r>
    </w:p>
    <w:p w14:paraId="7936FE2A" w14:textId="5A58584A" w:rsidR="00DB6010" w:rsidRPr="00FA2147" w:rsidRDefault="0050772F">
      <w:pPr>
        <w:pStyle w:val="BodyText"/>
        <w:rPr>
          <w:sz w:val="16"/>
          <w:szCs w:val="16"/>
          <w:lang w:val="en-US"/>
        </w:rPr>
      </w:pPr>
      <w:r w:rsidRPr="00FA2147">
        <w:rPr>
          <w:sz w:val="16"/>
          <w:szCs w:val="16"/>
          <w:lang w:val="en-US"/>
        </w:rPr>
        <w:t>Figure 15. AC 30 MHz MultiSim TL model voltage waveform.</w:t>
      </w:r>
    </w:p>
    <w:p w14:paraId="7DDBD809" w14:textId="77777777" w:rsidR="0050772F" w:rsidRDefault="0050772F">
      <w:pPr>
        <w:pStyle w:val="BodyText"/>
      </w:pPr>
    </w:p>
    <w:p w14:paraId="7A1FAE91" w14:textId="139C88EB" w:rsidR="00E54A29" w:rsidRDefault="00E54A29">
      <w:pPr>
        <w:pStyle w:val="BodyText"/>
      </w:pPr>
      <w:r w:rsidRPr="00E54A29">
        <w:t>After</w:t>
      </w:r>
      <w:r w:rsidR="004475C4">
        <w:rPr>
          <w:lang w:val="en-US"/>
        </w:rPr>
        <w:t xml:space="preserve"> </w:t>
      </w:r>
      <w:r w:rsidR="00FA2147">
        <w:rPr>
          <w:lang w:val="en-US"/>
        </w:rPr>
        <w:t>analyzing</w:t>
      </w:r>
      <w:r w:rsidRPr="00E54A29">
        <w:t xml:space="preserve"> the figures presented, it can be observed that the output waveform voltages experience a delay due to the time required for the transmission wave to travel through the line. A similar phenomenon is noticeable in the AC circuit, wherein the output voltages vary in magnitude according to the circuit's load impedance. As illustrated in the figures, the voltage output magnitudes increase with higher impedance values, </w:t>
      </w:r>
      <w:r>
        <w:rPr>
          <w:lang w:val="en-US"/>
        </w:rPr>
        <w:t>independent</w:t>
      </w:r>
      <w:r w:rsidRPr="00E54A29">
        <w:t xml:space="preserve"> of the</w:t>
      </w:r>
      <w:r>
        <w:rPr>
          <w:lang w:val="en-US"/>
        </w:rPr>
        <w:t xml:space="preserve"> current</w:t>
      </w:r>
      <w:r w:rsidRPr="00E54A29">
        <w:t xml:space="preserve"> frequency. It is worth noting that both models show only slight variations, with only a few instances of reduced values observed in the LC model's simulations.</w:t>
      </w:r>
    </w:p>
    <w:p w14:paraId="694AF2C5" w14:textId="495ADE1A" w:rsidR="00AE71C4" w:rsidRPr="00FA2147" w:rsidRDefault="00DA034F" w:rsidP="00FA2147">
      <w:pPr>
        <w:pStyle w:val="Heading2"/>
        <w:rPr>
          <w:i w:val="0"/>
          <w:iCs w:val="0"/>
        </w:rPr>
      </w:pPr>
      <w:r>
        <w:t>Zero input impedance based on wavelength and frequency</w:t>
      </w:r>
    </w:p>
    <w:p w14:paraId="17744D3E" w14:textId="5A6A4A3B" w:rsidR="00003598" w:rsidRPr="00FA2147" w:rsidRDefault="00003598" w:rsidP="00003598">
      <w:pPr>
        <w:pStyle w:val="Heading4"/>
        <w:numPr>
          <w:ilvl w:val="0"/>
          <w:numId w:val="0"/>
        </w:numPr>
        <w:rPr>
          <w:i w:val="0"/>
          <w:iCs w:val="0"/>
        </w:rPr>
      </w:pPr>
      <w:r>
        <w:rPr>
          <w:i w:val="0"/>
          <w:iCs w:val="0"/>
        </w:rPr>
        <w:t xml:space="preserve">     </w:t>
      </w:r>
      <w:r w:rsidR="00DA034F">
        <w:rPr>
          <w:i w:val="0"/>
          <w:iCs w:val="0"/>
        </w:rPr>
        <w:t>According to [1]: “</w:t>
      </w:r>
      <w:r w:rsidR="00DA034F" w:rsidRPr="00DA034F">
        <w:rPr>
          <w:i w:val="0"/>
          <w:iCs w:val="0"/>
        </w:rPr>
        <w:t>As this line is lossless when there is no load (open circuit condition) it should have an infinite input impedance</w:t>
      </w:r>
      <w:r w:rsidR="00DA034F">
        <w:rPr>
          <w:i w:val="0"/>
          <w:iCs w:val="0"/>
        </w:rPr>
        <w:t xml:space="preserve"> </w:t>
      </w:r>
      <w:r w:rsidR="00DA034F" w:rsidRPr="00DA034F">
        <w:rPr>
          <w:i w:val="0"/>
          <w:iCs w:val="0"/>
        </w:rPr>
        <w:t>when the line length</w:t>
      </w:r>
      <w:r w:rsidR="00E93D0E">
        <w:rPr>
          <w:i w:val="0"/>
          <w:iCs w:val="0"/>
        </w:rPr>
        <w:t>, l</w:t>
      </w:r>
      <w:r w:rsidR="00DA034F" w:rsidRPr="00DA034F">
        <w:rPr>
          <w:i w:val="0"/>
          <w:iCs w:val="0"/>
        </w:rPr>
        <w:t xml:space="preserve"> is</w:t>
      </w:r>
      <w:r w:rsidR="00DA034F">
        <w:rPr>
          <w:i w:val="0"/>
          <w:iCs w:val="0"/>
        </w:rPr>
        <w:t>:</w:t>
      </w:r>
    </w:p>
    <w:p w14:paraId="19D26BD4" w14:textId="4E79C1EC" w:rsidR="00DA034F" w:rsidRPr="00DA034F" w:rsidRDefault="00DA034F" w:rsidP="00FA2147">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 xml:space="preserve">, </m:t>
        </m:r>
        <m:r>
          <w:rPr>
            <w:rFonts w:ascii="Cambria Math" w:hAnsi="Cambria Math"/>
          </w:rPr>
          <m:t>λ</m:t>
        </m:r>
        <m:r>
          <w:rPr>
            <w:rFonts w:ascii="Cambria Math" w:hAnsi="Cambria Math"/>
          </w:rPr>
          <m:t xml:space="preserve">, </m:t>
        </m:r>
        <m:f>
          <m:fPr>
            <m:ctrlPr>
              <w:rPr>
                <w:rFonts w:ascii="Cambria Math" w:hAnsi="Cambria Math"/>
                <w:i/>
              </w:rPr>
            </m:ctrlPr>
          </m:fPr>
          <m:num>
            <m:r>
              <w:rPr>
                <w:rFonts w:ascii="Cambria Math" w:hAnsi="Cambria Math"/>
              </w:rPr>
              <m:t>3</m:t>
            </m:r>
            <m:r>
              <w:rPr>
                <w:rFonts w:ascii="Cambria Math" w:hAnsi="Cambria Math"/>
              </w:rPr>
              <m:t>λ</m:t>
            </m:r>
          </m:num>
          <m:den>
            <m:r>
              <w:rPr>
                <w:rFonts w:ascii="Cambria Math" w:hAnsi="Cambria Math"/>
              </w:rPr>
              <m:t>2</m:t>
            </m:r>
          </m:den>
        </m:f>
        <m:r>
          <w:rPr>
            <w:rFonts w:ascii="Cambria Math" w:hAnsi="Cambria Math"/>
          </w:rPr>
          <m:t>, 2</m:t>
        </m:r>
        <m:r>
          <w:rPr>
            <w:rFonts w:ascii="Cambria Math" w:hAnsi="Cambria Math"/>
          </w:rPr>
          <m:t>λ</m:t>
        </m:r>
        <m:r>
          <w:rPr>
            <w:rFonts w:ascii="Cambria Math" w:hAnsi="Cambria Math"/>
          </w:rPr>
          <m:t>, …</m:t>
        </m:r>
      </m:oMath>
      <w:r w:rsidR="00AE71C4">
        <w:t xml:space="preserve"> </w:t>
      </w:r>
      <w:r w:rsidR="00AE71C4">
        <w:tab/>
        <w:t>(7)</w:t>
      </w:r>
    </w:p>
    <w:p w14:paraId="5371A061" w14:textId="5FAEE320" w:rsidR="00DA034F" w:rsidRDefault="00003598" w:rsidP="00DA034F">
      <w:pPr>
        <w:pStyle w:val="Heading4"/>
        <w:numPr>
          <w:ilvl w:val="0"/>
          <w:numId w:val="0"/>
        </w:numPr>
        <w:rPr>
          <w:i w:val="0"/>
          <w:iCs w:val="0"/>
        </w:rPr>
      </w:pPr>
      <w:r>
        <w:rPr>
          <w:rFonts w:ascii="Cambria Math" w:hAnsi="Cambria Math" w:cs="Cambria Math"/>
          <w:i w:val="0"/>
          <w:iCs w:val="0"/>
        </w:rPr>
        <w:t xml:space="preserve">    </w:t>
      </w:r>
      <w:r w:rsidR="00DA034F">
        <w:rPr>
          <w:rFonts w:ascii="Cambria Math" w:hAnsi="Cambria Math" w:cs="Cambria Math"/>
          <w:i w:val="0"/>
          <w:iCs w:val="0"/>
        </w:rPr>
        <w:t xml:space="preserve"> </w:t>
      </w:r>
      <w:r w:rsidR="00DA034F" w:rsidRPr="00DA034F">
        <w:rPr>
          <w:i w:val="0"/>
          <w:iCs w:val="0"/>
        </w:rPr>
        <w:t>and zero input impedance when</w:t>
      </w:r>
      <w:r w:rsidR="00DA034F">
        <w:rPr>
          <w:i w:val="0"/>
          <w:iCs w:val="0"/>
        </w:rPr>
        <w:t>:</w:t>
      </w:r>
    </w:p>
    <w:p w14:paraId="01B5C9CA" w14:textId="1C0BDCF5" w:rsidR="00DA034F" w:rsidRDefault="00DA034F" w:rsidP="00DA034F">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3</m:t>
            </m:r>
            <m:r>
              <w:rPr>
                <w:rFonts w:ascii="Cambria Math" w:hAnsi="Cambria Math"/>
              </w:rPr>
              <m:t>λ</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5</m:t>
            </m:r>
            <m:r>
              <w:rPr>
                <w:rFonts w:ascii="Cambria Math" w:hAnsi="Cambria Math"/>
              </w:rPr>
              <m:t>λ</m:t>
            </m:r>
          </m:num>
          <m:den>
            <m:r>
              <w:rPr>
                <w:rFonts w:ascii="Cambria Math" w:hAnsi="Cambria Math"/>
              </w:rPr>
              <m:t>2</m:t>
            </m:r>
          </m:den>
        </m:f>
        <m:r>
          <w:rPr>
            <w:rFonts w:ascii="Cambria Math" w:hAnsi="Cambria Math"/>
          </w:rPr>
          <m:t>, …</m:t>
        </m:r>
      </m:oMath>
      <w:r w:rsidR="00AE71C4">
        <w:t xml:space="preserve"> </w:t>
      </w:r>
      <w:r w:rsidR="005321DC">
        <w:t xml:space="preserve">      </w:t>
      </w:r>
      <w:r w:rsidR="005321DC">
        <w:tab/>
        <w:t>(8)</w:t>
      </w:r>
    </w:p>
    <w:p w14:paraId="0E2854E9" w14:textId="6C62929E" w:rsidR="004B40A7" w:rsidRPr="00DA034F" w:rsidRDefault="004B40A7" w:rsidP="00FA2147">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n</m:t>
            </m:r>
            <m:r>
              <w:rPr>
                <w:rFonts w:ascii="Cambria Math" w:hAnsi="Cambria Math"/>
              </w:rPr>
              <m:t>λ</m:t>
            </m:r>
          </m:num>
          <m:den>
            <m:r>
              <w:rPr>
                <w:rFonts w:ascii="Cambria Math" w:hAnsi="Cambria Math"/>
              </w:rPr>
              <m:t>2</m:t>
            </m:r>
          </m:den>
        </m:f>
        <m:r>
          <w:rPr>
            <w:rFonts w:ascii="Cambria Math" w:hAnsi="Cambria Math"/>
          </w:rPr>
          <m:t>, n=0, 1, 2, …</m:t>
        </m:r>
      </m:oMath>
      <w:r w:rsidR="00530F51">
        <w:t xml:space="preserve">    </w:t>
      </w:r>
      <w:r w:rsidR="00530F51">
        <w:tab/>
        <w:t>(9)</w:t>
      </w:r>
    </w:p>
    <w:p w14:paraId="61180CD9" w14:textId="47898FD2" w:rsidR="00DA034F" w:rsidRPr="00FA2147" w:rsidRDefault="00003598" w:rsidP="00FA2147">
      <w:pPr>
        <w:pStyle w:val="Heading4"/>
        <w:numPr>
          <w:ilvl w:val="0"/>
          <w:numId w:val="0"/>
        </w:numPr>
        <w:rPr>
          <w:i w:val="0"/>
          <w:iCs w:val="0"/>
        </w:rPr>
      </w:pPr>
      <w:r>
        <w:rPr>
          <w:i w:val="0"/>
          <w:iCs w:val="0"/>
        </w:rPr>
        <w:t xml:space="preserve">     </w:t>
      </w:r>
      <w:r w:rsidR="00DA034F" w:rsidRPr="00DA034F">
        <w:rPr>
          <w:i w:val="0"/>
          <w:iCs w:val="0"/>
        </w:rPr>
        <w:t>When the line is</w:t>
      </w:r>
      <w:r w:rsidR="00DA034F" w:rsidRPr="00DA034F">
        <w:rPr>
          <w:i w:val="0"/>
          <w:iCs w:val="0"/>
        </w:rPr>
        <w:t xml:space="preserve"> </w:t>
      </w:r>
      <w:r w:rsidR="00DA034F" w:rsidRPr="00DA034F">
        <w:rPr>
          <w:i w:val="0"/>
          <w:iCs w:val="0"/>
        </w:rPr>
        <w:t xml:space="preserve">short circuited the complementary </w:t>
      </w:r>
      <w:r w:rsidR="00054339" w:rsidRPr="00DA034F">
        <w:rPr>
          <w:i w:val="0"/>
          <w:iCs w:val="0"/>
        </w:rPr>
        <w:t>behavior</w:t>
      </w:r>
      <w:r w:rsidR="00DA034F" w:rsidRPr="00DA034F">
        <w:rPr>
          <w:i w:val="0"/>
          <w:iCs w:val="0"/>
        </w:rPr>
        <w:t xml:space="preserve"> is observed. What is the frequency of the voltage source that you</w:t>
      </w:r>
      <w:r w:rsidR="00DA034F">
        <w:rPr>
          <w:i w:val="0"/>
          <w:iCs w:val="0"/>
        </w:rPr>
        <w:t xml:space="preserve"> </w:t>
      </w:r>
      <w:r w:rsidR="00DA034F" w:rsidRPr="00DA034F">
        <w:rPr>
          <w:i w:val="0"/>
          <w:iCs w:val="0"/>
        </w:rPr>
        <w:t xml:space="preserve">need to set-up such that the line has a </w:t>
      </w:r>
      <w:r w:rsidR="000E7EF6" w:rsidRPr="00DA034F">
        <w:rPr>
          <w:i w:val="0"/>
          <w:iCs w:val="0"/>
        </w:rPr>
        <w:t>zero-input</w:t>
      </w:r>
      <w:r w:rsidR="00DA034F" w:rsidRPr="00DA034F">
        <w:rPr>
          <w:i w:val="0"/>
          <w:iCs w:val="0"/>
        </w:rPr>
        <w:t xml:space="preserve"> impedance when the load </w:t>
      </w:r>
      <w:proofErr w:type="gramStart"/>
      <w:r w:rsidR="00DA034F" w:rsidRPr="00DA034F">
        <w:rPr>
          <w:i w:val="0"/>
          <w:iCs w:val="0"/>
        </w:rPr>
        <w:t>is left</w:t>
      </w:r>
      <w:proofErr w:type="gramEnd"/>
      <w:r w:rsidR="00DA034F" w:rsidRPr="00DA034F">
        <w:rPr>
          <w:i w:val="0"/>
          <w:iCs w:val="0"/>
        </w:rPr>
        <w:t xml:space="preserve"> open?</w:t>
      </w:r>
      <w:r w:rsidR="00DA034F">
        <w:rPr>
          <w:i w:val="0"/>
          <w:iCs w:val="0"/>
        </w:rPr>
        <w:t>”</w:t>
      </w:r>
    </w:p>
    <w:p w14:paraId="64DB9967" w14:textId="2FA7DE6A" w:rsidR="002D3466" w:rsidRDefault="005D7E92">
      <w:pPr>
        <w:pStyle w:val="BodyText"/>
      </w:pPr>
      <w:r>
        <w:rPr>
          <w:lang w:val="en-US"/>
        </w:rPr>
        <w:t>Thus, from (6) and (</w:t>
      </w:r>
      <w:r w:rsidR="00530F51">
        <w:rPr>
          <w:lang w:val="en-US"/>
        </w:rPr>
        <w:t>9</w:t>
      </w:r>
      <w:r>
        <w:rPr>
          <w:lang w:val="en-US"/>
        </w:rPr>
        <w:t>), we can find out frequency that corresponds to zero input impedance:</w:t>
      </w:r>
    </w:p>
    <w:tbl>
      <w:tblPr>
        <w:tblStyle w:val="TableGrid"/>
        <w:tblW w:w="0" w:type="auto"/>
        <w:tblLook w:val="04A0" w:firstRow="1" w:lastRow="0" w:firstColumn="1" w:lastColumn="0" w:noHBand="0" w:noVBand="1"/>
      </w:tblPr>
      <w:tblGrid>
        <w:gridCol w:w="1178"/>
        <w:gridCol w:w="1198"/>
        <w:gridCol w:w="1278"/>
        <w:gridCol w:w="1216"/>
      </w:tblGrid>
      <w:tr w:rsidR="004B40A7" w14:paraId="07074134" w14:textId="77777777" w:rsidTr="004B40A7">
        <w:tc>
          <w:tcPr>
            <w:tcW w:w="1217" w:type="dxa"/>
          </w:tcPr>
          <w:p w14:paraId="3B5F90F0" w14:textId="053B5D58" w:rsidR="004B40A7" w:rsidRPr="00FA2147" w:rsidRDefault="00E93D0E">
            <w:pPr>
              <w:pStyle w:val="BodyText"/>
              <w:ind w:firstLine="0"/>
              <w:rPr>
                <w:b/>
                <w:bCs/>
                <w:lang w:val="en-US"/>
              </w:rPr>
            </w:pPr>
            <w:r w:rsidRPr="00FA2147">
              <w:rPr>
                <w:b/>
                <w:bCs/>
                <w:lang w:val="en-US"/>
              </w:rPr>
              <w:t>n</w:t>
            </w:r>
          </w:p>
        </w:tc>
        <w:tc>
          <w:tcPr>
            <w:tcW w:w="1217" w:type="dxa"/>
          </w:tcPr>
          <w:p w14:paraId="5C48126A" w14:textId="1E0FA505" w:rsidR="004B40A7" w:rsidRPr="00FA2147" w:rsidRDefault="00E93D0E">
            <w:pPr>
              <w:pStyle w:val="BodyText"/>
              <w:ind w:firstLine="0"/>
              <w:rPr>
                <w:b/>
                <w:bCs/>
                <w:lang w:val="en-US"/>
              </w:rPr>
            </w:pPr>
            <w:r w:rsidRPr="00FA2147">
              <w:rPr>
                <w:b/>
                <w:bCs/>
                <w:lang w:val="en-US"/>
              </w:rPr>
              <w:t>Line length, l = 32m (m)</w:t>
            </w:r>
          </w:p>
        </w:tc>
        <w:tc>
          <w:tcPr>
            <w:tcW w:w="1218" w:type="dxa"/>
          </w:tcPr>
          <w:p w14:paraId="53F7546F" w14:textId="7F35272A" w:rsidR="004B40A7" w:rsidRPr="00FA2147" w:rsidRDefault="00E93D0E">
            <w:pPr>
              <w:pStyle w:val="BodyText"/>
              <w:ind w:firstLine="0"/>
              <w:rPr>
                <w:b/>
                <w:bCs/>
                <w:lang w:val="en-US"/>
              </w:rPr>
            </w:pPr>
            <w:r w:rsidRPr="00FA2147">
              <w:rPr>
                <w:b/>
                <w:bCs/>
                <w:lang w:val="en-US"/>
              </w:rPr>
              <w:t xml:space="preserve">Wavelength, </w:t>
            </w:r>
            <w:r w:rsidRPr="00FA2147">
              <w:rPr>
                <w:b/>
                <w:bCs/>
              </w:rPr>
              <w:t>λ</w:t>
            </w:r>
            <w:r w:rsidRPr="00FA2147">
              <w:rPr>
                <w:b/>
                <w:bCs/>
                <w:lang w:val="en-US"/>
              </w:rPr>
              <w:t xml:space="preserve"> (m)</w:t>
            </w:r>
          </w:p>
        </w:tc>
        <w:tc>
          <w:tcPr>
            <w:tcW w:w="1218" w:type="dxa"/>
          </w:tcPr>
          <w:p w14:paraId="526EFDB1" w14:textId="4D6B0257" w:rsidR="004B40A7" w:rsidRPr="00FA2147" w:rsidRDefault="00E93D0E">
            <w:pPr>
              <w:pStyle w:val="BodyText"/>
              <w:ind w:firstLine="0"/>
              <w:rPr>
                <w:b/>
                <w:bCs/>
                <w:lang w:val="en-US"/>
              </w:rPr>
            </w:pPr>
            <w:r w:rsidRPr="00FA2147">
              <w:rPr>
                <w:b/>
                <w:bCs/>
                <w:lang w:val="en-US"/>
              </w:rPr>
              <w:t>Frequency, f (Hz)</w:t>
            </w:r>
          </w:p>
        </w:tc>
      </w:tr>
      <w:tr w:rsidR="004B40A7" w14:paraId="18F16741" w14:textId="77777777" w:rsidTr="004B40A7">
        <w:tc>
          <w:tcPr>
            <w:tcW w:w="1217" w:type="dxa"/>
          </w:tcPr>
          <w:p w14:paraId="3C5D0976" w14:textId="59C83F70" w:rsidR="004B40A7" w:rsidRPr="00FA2147" w:rsidRDefault="00E93D0E">
            <w:pPr>
              <w:pStyle w:val="BodyText"/>
              <w:ind w:firstLine="0"/>
              <w:rPr>
                <w:b/>
                <w:bCs/>
                <w:lang w:val="en-US"/>
              </w:rPr>
            </w:pPr>
            <w:r w:rsidRPr="00FA2147">
              <w:rPr>
                <w:b/>
                <w:bCs/>
                <w:lang w:val="en-US"/>
              </w:rPr>
              <w:t>0</w:t>
            </w:r>
          </w:p>
        </w:tc>
        <w:tc>
          <w:tcPr>
            <w:tcW w:w="1217" w:type="dxa"/>
          </w:tcPr>
          <w:p w14:paraId="5840B5BA" w14:textId="26CC02F1" w:rsidR="004B40A7" w:rsidRPr="00FA2147" w:rsidRDefault="00E93D0E">
            <w:pPr>
              <w:pStyle w:val="BodyText"/>
              <w:ind w:firstLine="0"/>
              <w:rPr>
                <w:lang w:val="en-US"/>
              </w:rPr>
            </w:pPr>
            <w:r>
              <w:t>λ</w:t>
            </w:r>
            <w:r>
              <w:rPr>
                <w:lang w:val="en-US"/>
              </w:rPr>
              <w:t>/4</w:t>
            </w:r>
          </w:p>
        </w:tc>
        <w:tc>
          <w:tcPr>
            <w:tcW w:w="1218" w:type="dxa"/>
          </w:tcPr>
          <w:p w14:paraId="458893CF" w14:textId="23A36E77" w:rsidR="004B40A7" w:rsidRPr="00FA2147" w:rsidRDefault="00E93D0E">
            <w:pPr>
              <w:pStyle w:val="BodyText"/>
              <w:ind w:firstLine="0"/>
              <w:rPr>
                <w:lang w:val="en-US"/>
              </w:rPr>
            </w:pPr>
            <w:r>
              <w:rPr>
                <w:lang w:val="en-US"/>
              </w:rPr>
              <w:t>128.00</w:t>
            </w:r>
          </w:p>
        </w:tc>
        <w:tc>
          <w:tcPr>
            <w:tcW w:w="1218" w:type="dxa"/>
          </w:tcPr>
          <w:p w14:paraId="239B53FA" w14:textId="63FE83E8" w:rsidR="004B40A7" w:rsidRPr="00FA2147" w:rsidRDefault="00E93D0E">
            <w:pPr>
              <w:pStyle w:val="BodyText"/>
              <w:ind w:firstLine="0"/>
              <w:rPr>
                <w:vertAlign w:val="superscript"/>
                <w:lang w:val="en-US"/>
              </w:rPr>
            </w:pPr>
            <w:r>
              <w:rPr>
                <w:lang w:val="en-US"/>
              </w:rPr>
              <w:t>1.58 x 10</w:t>
            </w:r>
            <w:r>
              <w:rPr>
                <w:vertAlign w:val="superscript"/>
                <w:lang w:val="en-US"/>
              </w:rPr>
              <w:t>6</w:t>
            </w:r>
          </w:p>
        </w:tc>
      </w:tr>
      <w:tr w:rsidR="004B40A7" w14:paraId="1938A44A" w14:textId="77777777" w:rsidTr="004B40A7">
        <w:tc>
          <w:tcPr>
            <w:tcW w:w="1217" w:type="dxa"/>
          </w:tcPr>
          <w:p w14:paraId="0012DC65" w14:textId="011EAA50" w:rsidR="004B40A7" w:rsidRPr="00FA2147" w:rsidRDefault="00E93D0E">
            <w:pPr>
              <w:pStyle w:val="BodyText"/>
              <w:ind w:firstLine="0"/>
              <w:rPr>
                <w:b/>
                <w:bCs/>
                <w:lang w:val="en-US"/>
              </w:rPr>
            </w:pPr>
            <w:r w:rsidRPr="00FA2147">
              <w:rPr>
                <w:b/>
                <w:bCs/>
                <w:lang w:val="en-US"/>
              </w:rPr>
              <w:t>1</w:t>
            </w:r>
          </w:p>
        </w:tc>
        <w:tc>
          <w:tcPr>
            <w:tcW w:w="1217" w:type="dxa"/>
          </w:tcPr>
          <w:p w14:paraId="6E9DAF82" w14:textId="2A69449A" w:rsidR="004B40A7" w:rsidRPr="00FA2147" w:rsidRDefault="00E93D0E">
            <w:pPr>
              <w:pStyle w:val="BodyText"/>
              <w:ind w:firstLine="0"/>
              <w:rPr>
                <w:lang w:val="en-US"/>
              </w:rPr>
            </w:pPr>
            <w:r>
              <w:t>3</w:t>
            </w:r>
            <w:r>
              <w:t>λ</w:t>
            </w:r>
            <w:r>
              <w:rPr>
                <w:lang w:val="en-US"/>
              </w:rPr>
              <w:t>/4</w:t>
            </w:r>
          </w:p>
        </w:tc>
        <w:tc>
          <w:tcPr>
            <w:tcW w:w="1218" w:type="dxa"/>
          </w:tcPr>
          <w:p w14:paraId="3262FD7F" w14:textId="3B557B13" w:rsidR="004B40A7" w:rsidRPr="00FA2147" w:rsidRDefault="00E93D0E">
            <w:pPr>
              <w:pStyle w:val="BodyText"/>
              <w:ind w:firstLine="0"/>
              <w:rPr>
                <w:lang w:val="en-US"/>
              </w:rPr>
            </w:pPr>
            <w:r>
              <w:rPr>
                <w:lang w:val="en-US"/>
              </w:rPr>
              <w:t>42.67</w:t>
            </w:r>
          </w:p>
        </w:tc>
        <w:tc>
          <w:tcPr>
            <w:tcW w:w="1218" w:type="dxa"/>
          </w:tcPr>
          <w:p w14:paraId="1AA3CE93" w14:textId="6B004603" w:rsidR="004B40A7" w:rsidRPr="00FA2147" w:rsidRDefault="00E93D0E">
            <w:pPr>
              <w:pStyle w:val="BodyText"/>
              <w:ind w:firstLine="0"/>
              <w:rPr>
                <w:lang w:val="en-US"/>
              </w:rPr>
            </w:pPr>
            <w:r>
              <w:rPr>
                <w:lang w:val="en-US"/>
              </w:rPr>
              <w:t>4.75</w:t>
            </w:r>
            <w:r w:rsidR="007E4E95">
              <w:rPr>
                <w:lang w:val="en-US"/>
              </w:rPr>
              <w:t xml:space="preserve"> </w:t>
            </w:r>
            <w:r w:rsidR="007E4E95">
              <w:rPr>
                <w:lang w:val="en-US"/>
              </w:rPr>
              <w:t>x 10</w:t>
            </w:r>
            <w:r w:rsidR="007E4E95">
              <w:rPr>
                <w:vertAlign w:val="superscript"/>
                <w:lang w:val="en-US"/>
              </w:rPr>
              <w:t>6</w:t>
            </w:r>
          </w:p>
        </w:tc>
      </w:tr>
      <w:tr w:rsidR="004B40A7" w14:paraId="1A85E1F2" w14:textId="77777777" w:rsidTr="004B40A7">
        <w:tc>
          <w:tcPr>
            <w:tcW w:w="1217" w:type="dxa"/>
          </w:tcPr>
          <w:p w14:paraId="2D0357EB" w14:textId="6ECCF345" w:rsidR="004B40A7" w:rsidRPr="00FA2147" w:rsidRDefault="00E93D0E">
            <w:pPr>
              <w:pStyle w:val="BodyText"/>
              <w:ind w:firstLine="0"/>
              <w:rPr>
                <w:b/>
                <w:bCs/>
                <w:lang w:val="en-US"/>
              </w:rPr>
            </w:pPr>
            <w:r w:rsidRPr="00FA2147">
              <w:rPr>
                <w:b/>
                <w:bCs/>
                <w:lang w:val="en-US"/>
              </w:rPr>
              <w:t>2</w:t>
            </w:r>
          </w:p>
        </w:tc>
        <w:tc>
          <w:tcPr>
            <w:tcW w:w="1217" w:type="dxa"/>
          </w:tcPr>
          <w:p w14:paraId="74508C36" w14:textId="57643DC0" w:rsidR="004B40A7" w:rsidRPr="00FA2147" w:rsidRDefault="00E93D0E">
            <w:pPr>
              <w:pStyle w:val="BodyText"/>
              <w:ind w:firstLine="0"/>
              <w:rPr>
                <w:lang w:val="en-US"/>
              </w:rPr>
            </w:pPr>
            <w:r>
              <w:rPr>
                <w:lang w:val="en-US"/>
              </w:rPr>
              <w:t>5</w:t>
            </w:r>
            <w:r>
              <w:t>λ</w:t>
            </w:r>
            <w:r>
              <w:rPr>
                <w:lang w:val="en-US"/>
              </w:rPr>
              <w:t>/4</w:t>
            </w:r>
          </w:p>
        </w:tc>
        <w:tc>
          <w:tcPr>
            <w:tcW w:w="1218" w:type="dxa"/>
          </w:tcPr>
          <w:p w14:paraId="511FFC83" w14:textId="11F000C6" w:rsidR="004B40A7" w:rsidRPr="00FA2147" w:rsidRDefault="00E93D0E">
            <w:pPr>
              <w:pStyle w:val="BodyText"/>
              <w:ind w:firstLine="0"/>
              <w:rPr>
                <w:lang w:val="en-US"/>
              </w:rPr>
            </w:pPr>
            <w:r>
              <w:rPr>
                <w:lang w:val="en-US"/>
              </w:rPr>
              <w:t>25.60</w:t>
            </w:r>
          </w:p>
        </w:tc>
        <w:tc>
          <w:tcPr>
            <w:tcW w:w="1218" w:type="dxa"/>
          </w:tcPr>
          <w:p w14:paraId="53270208" w14:textId="333B0264" w:rsidR="004B40A7" w:rsidRPr="00FA2147" w:rsidRDefault="00E93D0E">
            <w:pPr>
              <w:pStyle w:val="BodyText"/>
              <w:ind w:firstLine="0"/>
              <w:rPr>
                <w:lang w:val="en-US"/>
              </w:rPr>
            </w:pPr>
            <w:r>
              <w:rPr>
                <w:lang w:val="en-US"/>
              </w:rPr>
              <w:t>7.91</w:t>
            </w:r>
            <w:r w:rsidR="007E4E95">
              <w:rPr>
                <w:lang w:val="en-US"/>
              </w:rPr>
              <w:t xml:space="preserve"> </w:t>
            </w:r>
            <w:r w:rsidR="007E4E95">
              <w:rPr>
                <w:lang w:val="en-US"/>
              </w:rPr>
              <w:t>x 10</w:t>
            </w:r>
            <w:r w:rsidR="007E4E95">
              <w:rPr>
                <w:vertAlign w:val="superscript"/>
                <w:lang w:val="en-US"/>
              </w:rPr>
              <w:t>6</w:t>
            </w:r>
          </w:p>
        </w:tc>
      </w:tr>
    </w:tbl>
    <w:p w14:paraId="32DF0F81" w14:textId="28425158" w:rsidR="005D7E92" w:rsidRPr="00FA2147" w:rsidRDefault="00FC62FB">
      <w:pPr>
        <w:pStyle w:val="BodyText"/>
        <w:rPr>
          <w:sz w:val="16"/>
          <w:szCs w:val="16"/>
          <w:lang w:val="en-US"/>
        </w:rPr>
      </w:pPr>
      <w:r w:rsidRPr="00FA2147">
        <w:rPr>
          <w:sz w:val="16"/>
          <w:szCs w:val="16"/>
          <w:lang w:val="en-US"/>
        </w:rPr>
        <w:t>Table 2. Calculation of wavelength and frequency that corresponds to zero input impedance.</w:t>
      </w:r>
    </w:p>
    <w:p w14:paraId="16C2CC78" w14:textId="1DC1B860" w:rsidR="00FE32DC" w:rsidRPr="00FE32DC" w:rsidRDefault="00FE32DC" w:rsidP="00FA2147">
      <w:pPr>
        <w:pStyle w:val="Heading2"/>
      </w:pPr>
      <w:r>
        <w:t xml:space="preserve">Time domain study for </w:t>
      </w:r>
      <w:r w:rsidR="003A7689">
        <w:t>l</w:t>
      </w:r>
      <w:r>
        <w:t xml:space="preserve">ossy line </w:t>
      </w:r>
      <w:r w:rsidR="008B0E30">
        <w:t xml:space="preserve">LC model </w:t>
      </w:r>
      <w:r>
        <w:t>under AC excitation for different frequencies</w:t>
      </w:r>
    </w:p>
    <w:p w14:paraId="6B090309" w14:textId="49D44287" w:rsidR="00B94CFD" w:rsidRDefault="00622311">
      <w:pPr>
        <w:pStyle w:val="BodyText"/>
        <w:rPr>
          <w:lang w:val="en-US"/>
        </w:rPr>
      </w:pPr>
      <w:r w:rsidRPr="00622311">
        <w:rPr>
          <w:lang w:val="en-US"/>
        </w:rPr>
        <w:drawing>
          <wp:anchor distT="0" distB="0" distL="114300" distR="114300" simplePos="0" relativeHeight="251703296" behindDoc="0" locked="0" layoutInCell="1" allowOverlap="1" wp14:anchorId="689F5111" wp14:editId="5A60A293">
            <wp:simplePos x="0" y="0"/>
            <wp:positionH relativeFrom="column">
              <wp:align>left</wp:align>
            </wp:positionH>
            <wp:positionV relativeFrom="paragraph">
              <wp:posOffset>395633</wp:posOffset>
            </wp:positionV>
            <wp:extent cx="3535680" cy="2159635"/>
            <wp:effectExtent l="0" t="0" r="762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41534" cy="2163384"/>
                    </a:xfrm>
                    <a:prstGeom prst="rect">
                      <a:avLst/>
                    </a:prstGeom>
                  </pic:spPr>
                </pic:pic>
              </a:graphicData>
            </a:graphic>
            <wp14:sizeRelH relativeFrom="margin">
              <wp14:pctWidth>0</wp14:pctWidth>
            </wp14:sizeRelH>
            <wp14:sizeRelV relativeFrom="margin">
              <wp14:pctHeight>0</wp14:pctHeight>
            </wp14:sizeRelV>
          </wp:anchor>
        </w:drawing>
      </w:r>
      <w:r w:rsidR="003B2D81">
        <w:rPr>
          <w:lang w:val="en-US"/>
        </w:rPr>
        <w:t xml:space="preserve">Substituting the value of R’ and G’ for each frequency as calculated in Table 1, the following waveforms </w:t>
      </w:r>
      <w:proofErr w:type="gramStart"/>
      <w:r w:rsidR="003B2D81">
        <w:rPr>
          <w:lang w:val="en-US"/>
        </w:rPr>
        <w:t>are obtained</w:t>
      </w:r>
      <w:proofErr w:type="gramEnd"/>
      <w:r w:rsidR="003B2D81">
        <w:rPr>
          <w:lang w:val="en-US"/>
        </w:rPr>
        <w:t>:</w:t>
      </w:r>
    </w:p>
    <w:p w14:paraId="6D9244F1" w14:textId="4BF3E3FD" w:rsidR="003B2D81" w:rsidRPr="00FA2147" w:rsidRDefault="00622311">
      <w:pPr>
        <w:pStyle w:val="BodyText"/>
        <w:rPr>
          <w:sz w:val="16"/>
          <w:szCs w:val="16"/>
          <w:lang w:val="en-US"/>
        </w:rPr>
      </w:pPr>
      <w:r w:rsidRPr="00FA2147">
        <w:rPr>
          <w:sz w:val="16"/>
          <w:szCs w:val="16"/>
          <w:lang w:val="en-US"/>
        </w:rPr>
        <w:t>Figure 16. 1 MHz AC Lossy and Lossless LC model voltage waveform</w:t>
      </w:r>
    </w:p>
    <w:p w14:paraId="7CA734F2" w14:textId="694DB7CC" w:rsidR="00CC6451" w:rsidRDefault="00696755">
      <w:pPr>
        <w:pStyle w:val="BodyText"/>
        <w:rPr>
          <w:lang w:val="en-US"/>
        </w:rPr>
      </w:pPr>
      <w:r>
        <w:rPr>
          <w:lang w:val="en-US"/>
        </w:rPr>
        <w:tab/>
      </w:r>
    </w:p>
    <w:p w14:paraId="6590EE70" w14:textId="4C6A02EE" w:rsidR="00622311" w:rsidRDefault="00622311">
      <w:pPr>
        <w:pStyle w:val="BodyText"/>
        <w:rPr>
          <w:lang w:val="en-US"/>
        </w:rPr>
      </w:pPr>
    </w:p>
    <w:p w14:paraId="19FF35D6" w14:textId="3A61C902" w:rsidR="00622311" w:rsidRDefault="00622311">
      <w:pPr>
        <w:pStyle w:val="BodyText"/>
        <w:rPr>
          <w:lang w:val="en-US"/>
        </w:rPr>
      </w:pPr>
    </w:p>
    <w:p w14:paraId="09622319" w14:textId="7B73E68D" w:rsidR="007D4991" w:rsidRPr="00FA2147" w:rsidRDefault="005F7AB2" w:rsidP="00FA2147">
      <w:pPr>
        <w:pStyle w:val="BodyText"/>
        <w:ind w:firstLine="0"/>
        <w:rPr>
          <w:sz w:val="16"/>
          <w:szCs w:val="16"/>
          <w:lang w:val="en-US"/>
        </w:rPr>
      </w:pPr>
      <w:r w:rsidRPr="00ED08B4">
        <w:drawing>
          <wp:anchor distT="0" distB="0" distL="114300" distR="114300" simplePos="0" relativeHeight="251721728" behindDoc="0" locked="0" layoutInCell="1" allowOverlap="1" wp14:anchorId="12A8BA9B" wp14:editId="15165B34">
            <wp:simplePos x="0" y="0"/>
            <wp:positionH relativeFrom="column">
              <wp:posOffset>-327964</wp:posOffset>
            </wp:positionH>
            <wp:positionV relativeFrom="paragraph">
              <wp:posOffset>2286635</wp:posOffset>
            </wp:positionV>
            <wp:extent cx="3511550" cy="2145665"/>
            <wp:effectExtent l="0" t="0" r="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11550" cy="2145665"/>
                    </a:xfrm>
                    <a:prstGeom prst="rect">
                      <a:avLst/>
                    </a:prstGeom>
                  </pic:spPr>
                </pic:pic>
              </a:graphicData>
            </a:graphic>
          </wp:anchor>
        </w:drawing>
      </w:r>
      <w:r w:rsidR="007D4991" w:rsidRPr="00FA2147">
        <w:rPr>
          <w:sz w:val="16"/>
          <w:szCs w:val="16"/>
        </w:rPr>
        <w:drawing>
          <wp:anchor distT="0" distB="0" distL="114300" distR="114300" simplePos="0" relativeHeight="251714560" behindDoc="0" locked="0" layoutInCell="1" allowOverlap="1" wp14:anchorId="2FE5D7B7" wp14:editId="54E45B9B">
            <wp:simplePos x="0" y="0"/>
            <wp:positionH relativeFrom="column">
              <wp:posOffset>-262338</wp:posOffset>
            </wp:positionH>
            <wp:positionV relativeFrom="paragraph">
              <wp:posOffset>50248</wp:posOffset>
            </wp:positionV>
            <wp:extent cx="3459480" cy="2106930"/>
            <wp:effectExtent l="0" t="0" r="7620"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59480" cy="2106930"/>
                    </a:xfrm>
                    <a:prstGeom prst="rect">
                      <a:avLst/>
                    </a:prstGeom>
                  </pic:spPr>
                </pic:pic>
              </a:graphicData>
            </a:graphic>
            <wp14:sizeRelH relativeFrom="margin">
              <wp14:pctWidth>0</wp14:pctWidth>
            </wp14:sizeRelH>
            <wp14:sizeRelV relativeFrom="margin">
              <wp14:pctHeight>0</wp14:pctHeight>
            </wp14:sizeRelV>
          </wp:anchor>
        </w:drawing>
      </w:r>
      <w:r w:rsidR="007D4991" w:rsidRPr="00FA2147">
        <w:rPr>
          <w:sz w:val="16"/>
          <w:szCs w:val="16"/>
          <w:lang w:val="en-US"/>
        </w:rPr>
        <w:t>Figure 17. 10 MHz AC Lossless and Lossy LC model voltage waveform.</w:t>
      </w:r>
    </w:p>
    <w:p w14:paraId="3CD7E465" w14:textId="6E818FBB" w:rsidR="005F7AB2" w:rsidRPr="00FA2147" w:rsidRDefault="00ED08B4" w:rsidP="00FA2147">
      <w:pPr>
        <w:pStyle w:val="BodyText"/>
        <w:ind w:firstLine="0"/>
        <w:rPr>
          <w:sz w:val="16"/>
          <w:szCs w:val="16"/>
          <w:lang w:val="en-US"/>
        </w:rPr>
      </w:pPr>
      <w:r w:rsidRPr="00FA2147">
        <w:rPr>
          <w:sz w:val="16"/>
          <w:szCs w:val="16"/>
          <w:lang w:val="en-US"/>
        </w:rPr>
        <w:t>Figure 18. 30</w:t>
      </w:r>
      <w:r w:rsidRPr="00FA2147">
        <w:rPr>
          <w:sz w:val="16"/>
          <w:szCs w:val="16"/>
        </w:rPr>
        <w:t xml:space="preserve"> MHz AC Lossless vs Lossy LC </w:t>
      </w:r>
      <w:r w:rsidRPr="00FA2147">
        <w:rPr>
          <w:sz w:val="16"/>
          <w:szCs w:val="16"/>
          <w:lang w:val="en-US"/>
        </w:rPr>
        <w:t>model voltage waveform</w:t>
      </w:r>
    </w:p>
    <w:p w14:paraId="1DF9C26D" w14:textId="42E8950C" w:rsidR="00ED08B4" w:rsidRDefault="0082484D">
      <w:pPr>
        <w:pStyle w:val="BodyText"/>
      </w:pPr>
      <w:r w:rsidRPr="0082484D">
        <w:t xml:space="preserve">Upon constructing the lossy equivalent circuit, a simulation was conducted under a 75ohm load with a step excitation voltage source similar to the lossless section. As depicted in the figures </w:t>
      </w:r>
      <w:r>
        <w:rPr>
          <w:lang w:val="en-US"/>
        </w:rPr>
        <w:t>above</w:t>
      </w:r>
      <w:r w:rsidRPr="0082484D">
        <w:t>, minor discrepancies between the lossy and lossless circuits are observed, with the output voltages slightly decreasing due to the inclusion of the G</w:t>
      </w:r>
      <w:r>
        <w:rPr>
          <w:lang w:val="en-US"/>
        </w:rPr>
        <w:t>’</w:t>
      </w:r>
      <w:r w:rsidRPr="0082484D">
        <w:t xml:space="preserve"> and R</w:t>
      </w:r>
      <w:r>
        <w:rPr>
          <w:lang w:val="en-US"/>
        </w:rPr>
        <w:t>’</w:t>
      </w:r>
      <w:r w:rsidRPr="0082484D">
        <w:t xml:space="preserve"> parameters. It is observed that this trend is consistent across all frequencies, with more significant variations observed at higher frequencies.</w:t>
      </w:r>
    </w:p>
    <w:p w14:paraId="6B09030A" w14:textId="6E52786B" w:rsidR="00B94CFD" w:rsidRDefault="00696755" w:rsidP="00FA2147">
      <w:pPr>
        <w:pStyle w:val="Heading1"/>
      </w:pPr>
      <w:r>
        <w:t>CONCLUSION</w:t>
      </w:r>
    </w:p>
    <w:p w14:paraId="6B09030B" w14:textId="4650ADC0" w:rsidR="00B94CFD" w:rsidRDefault="005F7AB2">
      <w:pPr>
        <w:pStyle w:val="BodyText"/>
      </w:pPr>
      <w:r>
        <w:rPr>
          <w:lang w:val="en-US"/>
        </w:rPr>
        <w:t>In conclusion</w:t>
      </w:r>
      <w:r w:rsidRPr="005F7AB2">
        <w:t xml:space="preserve">, the simulation of lossless and lossy transmission lines is dependent on obtaining the accurate parameters for the transmission lines. It is important to carry out analytical calculations that take into account various factors affecting the voltage magnitudes flowing through the transmission lines. The LC and </w:t>
      </w:r>
      <w:r w:rsidR="00681938">
        <w:rPr>
          <w:lang w:val="en-US"/>
        </w:rPr>
        <w:t>MultiSim TL</w:t>
      </w:r>
      <w:r w:rsidRPr="005F7AB2">
        <w:t xml:space="preserve"> models can both be simulated with minimal variation between the two models. However, there are differences in attenuation between the two models that become more pronounced at higher frequencies. Although analytical simulations can be used, 3D simulations for transmission lines may generate more precise real-world results. </w:t>
      </w:r>
      <w:r w:rsidR="00681938">
        <w:rPr>
          <w:lang w:val="en-US"/>
        </w:rPr>
        <w:t>There</w:t>
      </w:r>
      <w:r w:rsidR="00CD1E4C">
        <w:rPr>
          <w:lang w:val="en-US"/>
        </w:rPr>
        <w:t xml:space="preserve"> is</w:t>
      </w:r>
      <w:r w:rsidR="00681938">
        <w:rPr>
          <w:lang w:val="en-US"/>
        </w:rPr>
        <w:t xml:space="preserve"> also</w:t>
      </w:r>
      <w:r w:rsidR="00CD1E4C">
        <w:rPr>
          <w:lang w:val="en-US"/>
        </w:rPr>
        <w:t xml:space="preserve"> available</w:t>
      </w:r>
      <w:r w:rsidR="00681938">
        <w:rPr>
          <w:lang w:val="en-US"/>
        </w:rPr>
        <w:t xml:space="preserve"> the lossy TL component in MultiSim which may have been optimized for such case</w:t>
      </w:r>
      <w:r w:rsidR="00F65D0B">
        <w:rPr>
          <w:lang w:val="en-US"/>
        </w:rPr>
        <w:t xml:space="preserve">. This will </w:t>
      </w:r>
      <w:proofErr w:type="gramStart"/>
      <w:r w:rsidR="00F65D0B">
        <w:rPr>
          <w:lang w:val="en-US"/>
        </w:rPr>
        <w:t>be proven</w:t>
      </w:r>
      <w:proofErr w:type="gramEnd"/>
      <w:r w:rsidR="00F65D0B">
        <w:rPr>
          <w:lang w:val="en-US"/>
        </w:rPr>
        <w:t xml:space="preserve"> useful</w:t>
      </w:r>
      <w:r w:rsidR="00FE1DAD">
        <w:rPr>
          <w:lang w:val="en-US"/>
        </w:rPr>
        <w:t xml:space="preserve"> for self-study and learning</w:t>
      </w:r>
      <w:r w:rsidR="00F65D0B">
        <w:rPr>
          <w:lang w:val="en-US"/>
        </w:rPr>
        <w:t xml:space="preserve"> as the simulation for LC models took </w:t>
      </w:r>
      <w:r w:rsidR="000E7EF6">
        <w:rPr>
          <w:lang w:val="en-US"/>
        </w:rPr>
        <w:t>a long</w:t>
      </w:r>
      <w:r w:rsidR="00F65D0B">
        <w:rPr>
          <w:lang w:val="en-US"/>
        </w:rPr>
        <w:t xml:space="preserve"> time on personal computer even with </w:t>
      </w:r>
      <w:r w:rsidR="00B100A1">
        <w:rPr>
          <w:lang w:val="en-US"/>
        </w:rPr>
        <w:t>higher-than-average</w:t>
      </w:r>
      <w:r w:rsidR="00F65D0B">
        <w:rPr>
          <w:lang w:val="en-US"/>
        </w:rPr>
        <w:t xml:space="preserve"> hardware specifications</w:t>
      </w:r>
      <w:r w:rsidR="00681938">
        <w:rPr>
          <w:lang w:val="en-US"/>
        </w:rPr>
        <w:t xml:space="preserve">. </w:t>
      </w:r>
      <w:r w:rsidRPr="005F7AB2">
        <w:t>Overall, the results indicate that a meticulous analysis of the circuit parameters is necessary for simulating transmission lines with the highest level of accuracy.</w:t>
      </w:r>
    </w:p>
    <w:p w14:paraId="6B090311" w14:textId="0960A610" w:rsidR="00B94CFD" w:rsidRDefault="005438C1" w:rsidP="00FA2147">
      <w:pPr>
        <w:pStyle w:val="Heading5"/>
      </w:pPr>
      <w:r>
        <w:t>R</w:t>
      </w:r>
      <w:r>
        <w:t>eferences</w:t>
      </w:r>
    </w:p>
    <w:p w14:paraId="6C215430" w14:textId="72F70F30" w:rsidR="00032027" w:rsidRDefault="00032027" w:rsidP="00032027">
      <w:pPr>
        <w:pStyle w:val="references"/>
        <w:rPr>
          <w:lang w:val="en-MY"/>
        </w:rPr>
      </w:pPr>
      <w:hyperlink r:id="rId28" w:history="1">
        <w:r w:rsidRPr="00032027">
          <w:rPr>
            <w:rStyle w:val="Hyperlink"/>
            <w:lang w:val="en-MY"/>
          </w:rPr>
          <w:t>https://secure.ecs.soton.ac.uk/notes/elec2229/Assignment/ELEC2229_TransmissionLine_Assignment_2023_realisticCoax.pdf</w:t>
        </w:r>
      </w:hyperlink>
      <w:r>
        <w:rPr>
          <w:lang w:val="en-MY"/>
        </w:rPr>
        <w:t xml:space="preserve"> (accessed.</w:t>
      </w:r>
      <w:r w:rsidR="006D600E">
        <w:rPr>
          <w:lang w:val="en-MY"/>
        </w:rPr>
        <w:t>)</w:t>
      </w:r>
    </w:p>
    <w:p w14:paraId="6B090313" w14:textId="730406EA" w:rsidR="00B94CFD" w:rsidRDefault="00692072">
      <w:pPr>
        <w:pStyle w:val="references"/>
        <w:ind w:left="354" w:hanging="354"/>
      </w:pPr>
      <w:hyperlink r:id="rId29" w:history="1">
        <w:r w:rsidRPr="00F60E53">
          <w:rPr>
            <w:rStyle w:val="Hyperlink"/>
          </w:rPr>
          <w:t>https://resources.system-analysis.cadence.com/blog/msa2021-transmission-line-propagation-delay-characteristic-impedance-and-dielectric-material</w:t>
        </w:r>
      </w:hyperlink>
      <w:r>
        <w:t xml:space="preserve"> (accessed</w:t>
      </w:r>
      <w:r w:rsidR="005438C1">
        <w:t>.</w:t>
      </w:r>
      <w:r>
        <w:t>)</w:t>
      </w:r>
    </w:p>
    <w:p w14:paraId="25FC3FCD" w14:textId="6B7BBBCE" w:rsidR="004443F6" w:rsidRDefault="004443F6" w:rsidP="004443F6">
      <w:pPr>
        <w:pStyle w:val="references"/>
        <w:ind w:left="354" w:hanging="354"/>
      </w:pPr>
      <w:hyperlink r:id="rId30" w:history="1">
        <w:r w:rsidRPr="00F60E53">
          <w:rPr>
            <w:rStyle w:val="Hyperlink"/>
          </w:rPr>
          <w:t>https://www.microwaves101.com/uploads/Coax-Microwaves101-Rev4.xlsx</w:t>
        </w:r>
      </w:hyperlink>
      <w:r>
        <w:t xml:space="preserve"> </w:t>
      </w:r>
      <w:r>
        <w:t>(accessed.)</w:t>
      </w:r>
    </w:p>
    <w:p w14:paraId="6B090319" w14:textId="06C01B9E" w:rsidR="00B94CFD" w:rsidRDefault="001B0F9B" w:rsidP="00FA2147">
      <w:pPr>
        <w:pStyle w:val="references"/>
        <w:ind w:left="354" w:hanging="354"/>
      </w:pPr>
      <w:hyperlink r:id="rId31" w:history="1">
        <w:r w:rsidRPr="00F60E53">
          <w:rPr>
            <w:rStyle w:val="Hyperlink"/>
          </w:rPr>
          <w:t>https://secure.ecs.soton.ac.uk/notes/elec2229/Assignment/Coax_rev3.4.xls</w:t>
        </w:r>
      </w:hyperlink>
      <w:r>
        <w:t xml:space="preserve"> (accessed.)</w:t>
      </w:r>
    </w:p>
    <w:p w14:paraId="6B09031B" w14:textId="77777777" w:rsidR="00B94CFD" w:rsidRDefault="00B94CFD">
      <w:pPr>
        <w:sectPr w:rsidR="00B94CFD">
          <w:type w:val="continuous"/>
          <w:pgSz w:w="11906" w:h="16838"/>
          <w:pgMar w:top="540" w:right="893" w:bottom="1440" w:left="893" w:header="0" w:footer="720" w:gutter="0"/>
          <w:cols w:num="2" w:space="360"/>
          <w:formProt w:val="0"/>
          <w:docGrid w:linePitch="360" w:charSpace="8192"/>
        </w:sectPr>
      </w:pPr>
    </w:p>
    <w:p w14:paraId="6B09031C" w14:textId="4AF74BEE" w:rsidR="00B94CFD" w:rsidRDefault="00B94CFD"/>
    <w:sectPr w:rsidR="00B94CFD">
      <w:type w:val="continuous"/>
      <w:pgSz w:w="11906" w:h="16838"/>
      <w:pgMar w:top="540" w:right="893" w:bottom="1440" w:left="893"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1A4ED" w14:textId="77777777" w:rsidR="004556C2" w:rsidRDefault="004556C2">
      <w:r>
        <w:separator/>
      </w:r>
    </w:p>
  </w:endnote>
  <w:endnote w:type="continuationSeparator" w:id="0">
    <w:p w14:paraId="3E2A1BCF" w14:textId="77777777" w:rsidR="004556C2" w:rsidRDefault="0045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9031D" w14:textId="34318E2A" w:rsidR="00B94CFD" w:rsidRDefault="005438C1">
    <w:pPr>
      <w:pStyle w:val="Footer"/>
      <w:jc w:val="left"/>
      <w:rPr>
        <w:sz w:val="16"/>
        <w:szCs w:val="16"/>
      </w:rPr>
    </w:pPr>
    <w:r>
      <w:rPr>
        <w:sz w:val="16"/>
        <w:szCs w:val="16"/>
      </w:rPr>
      <w:t>©2023</w:t>
    </w:r>
    <w:r>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41A5" w14:textId="77777777" w:rsidR="004556C2" w:rsidRDefault="004556C2">
      <w:r>
        <w:separator/>
      </w:r>
    </w:p>
  </w:footnote>
  <w:footnote w:type="continuationSeparator" w:id="0">
    <w:p w14:paraId="05F1957E" w14:textId="77777777" w:rsidR="004556C2" w:rsidRDefault="00455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34AF"/>
    <w:multiLevelType w:val="multilevel"/>
    <w:tmpl w:val="AB1AAA6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E81192"/>
    <w:multiLevelType w:val="multilevel"/>
    <w:tmpl w:val="74AED6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C9B7B68"/>
    <w:multiLevelType w:val="multilevel"/>
    <w:tmpl w:val="26CCA3F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8085A70"/>
    <w:multiLevelType w:val="hybridMultilevel"/>
    <w:tmpl w:val="47B41C54"/>
    <w:lvl w:ilvl="0" w:tplc="FEB06F32">
      <w:start w:val="4"/>
      <w:numFmt w:val="decimal"/>
      <w:lvlText w:val="%1"/>
      <w:lvlJc w:val="left"/>
      <w:pPr>
        <w:ind w:left="1152" w:hanging="360"/>
      </w:pPr>
      <w:rPr>
        <w:rFonts w:hint="default"/>
      </w:rPr>
    </w:lvl>
    <w:lvl w:ilvl="1" w:tplc="44090019" w:tentative="1">
      <w:start w:val="1"/>
      <w:numFmt w:val="lowerLetter"/>
      <w:lvlText w:val="%2."/>
      <w:lvlJc w:val="left"/>
      <w:pPr>
        <w:ind w:left="1872" w:hanging="360"/>
      </w:pPr>
    </w:lvl>
    <w:lvl w:ilvl="2" w:tplc="4409001B" w:tentative="1">
      <w:start w:val="1"/>
      <w:numFmt w:val="lowerRoman"/>
      <w:lvlText w:val="%3."/>
      <w:lvlJc w:val="right"/>
      <w:pPr>
        <w:ind w:left="2592" w:hanging="180"/>
      </w:pPr>
    </w:lvl>
    <w:lvl w:ilvl="3" w:tplc="4409000F" w:tentative="1">
      <w:start w:val="1"/>
      <w:numFmt w:val="decimal"/>
      <w:lvlText w:val="%4."/>
      <w:lvlJc w:val="left"/>
      <w:pPr>
        <w:ind w:left="3312" w:hanging="360"/>
      </w:pPr>
    </w:lvl>
    <w:lvl w:ilvl="4" w:tplc="44090019" w:tentative="1">
      <w:start w:val="1"/>
      <w:numFmt w:val="lowerLetter"/>
      <w:lvlText w:val="%5."/>
      <w:lvlJc w:val="left"/>
      <w:pPr>
        <w:ind w:left="4032" w:hanging="360"/>
      </w:pPr>
    </w:lvl>
    <w:lvl w:ilvl="5" w:tplc="4409001B" w:tentative="1">
      <w:start w:val="1"/>
      <w:numFmt w:val="lowerRoman"/>
      <w:lvlText w:val="%6."/>
      <w:lvlJc w:val="right"/>
      <w:pPr>
        <w:ind w:left="4752" w:hanging="180"/>
      </w:pPr>
    </w:lvl>
    <w:lvl w:ilvl="6" w:tplc="4409000F" w:tentative="1">
      <w:start w:val="1"/>
      <w:numFmt w:val="decimal"/>
      <w:lvlText w:val="%7."/>
      <w:lvlJc w:val="left"/>
      <w:pPr>
        <w:ind w:left="5472" w:hanging="360"/>
      </w:pPr>
    </w:lvl>
    <w:lvl w:ilvl="7" w:tplc="44090019" w:tentative="1">
      <w:start w:val="1"/>
      <w:numFmt w:val="lowerLetter"/>
      <w:lvlText w:val="%8."/>
      <w:lvlJc w:val="left"/>
      <w:pPr>
        <w:ind w:left="6192" w:hanging="360"/>
      </w:pPr>
    </w:lvl>
    <w:lvl w:ilvl="8" w:tplc="4409001B" w:tentative="1">
      <w:start w:val="1"/>
      <w:numFmt w:val="lowerRoman"/>
      <w:lvlText w:val="%9."/>
      <w:lvlJc w:val="right"/>
      <w:pPr>
        <w:ind w:left="6912" w:hanging="180"/>
      </w:pPr>
    </w:lvl>
  </w:abstractNum>
  <w:abstractNum w:abstractNumId="4" w15:restartNumberingAfterBreak="0">
    <w:nsid w:val="46724F0B"/>
    <w:multiLevelType w:val="multilevel"/>
    <w:tmpl w:val="4A88C9B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E95F56"/>
    <w:multiLevelType w:val="multilevel"/>
    <w:tmpl w:val="816C8CD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53B91ADF"/>
    <w:multiLevelType w:val="multilevel"/>
    <w:tmpl w:val="3FCCEBA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7" w15:restartNumberingAfterBreak="0">
    <w:nsid w:val="55E90A20"/>
    <w:multiLevelType w:val="multilevel"/>
    <w:tmpl w:val="2CDEADB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28715009">
    <w:abstractNumId w:val="6"/>
  </w:num>
  <w:num w:numId="2" w16cid:durableId="1362123667">
    <w:abstractNumId w:val="2"/>
  </w:num>
  <w:num w:numId="3" w16cid:durableId="160320055">
    <w:abstractNumId w:val="5"/>
  </w:num>
  <w:num w:numId="4" w16cid:durableId="694966988">
    <w:abstractNumId w:val="1"/>
  </w:num>
  <w:num w:numId="5" w16cid:durableId="847063785">
    <w:abstractNumId w:val="4"/>
  </w:num>
  <w:num w:numId="6" w16cid:durableId="316303101">
    <w:abstractNumId w:val="0"/>
  </w:num>
  <w:num w:numId="7" w16cid:durableId="1646734072">
    <w:abstractNumId w:val="7"/>
  </w:num>
  <w:num w:numId="8" w16cid:durableId="1665160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proofState w:spelling="clean" w:grammar="clean"/>
  <w:trackRevisions/>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B94CFD"/>
    <w:rsid w:val="000021A9"/>
    <w:rsid w:val="00003598"/>
    <w:rsid w:val="00032027"/>
    <w:rsid w:val="00032D1B"/>
    <w:rsid w:val="00033071"/>
    <w:rsid w:val="00054339"/>
    <w:rsid w:val="00075E7E"/>
    <w:rsid w:val="000760D2"/>
    <w:rsid w:val="000B0D9F"/>
    <w:rsid w:val="000D01D8"/>
    <w:rsid w:val="000D6B21"/>
    <w:rsid w:val="000E6941"/>
    <w:rsid w:val="000E7EF6"/>
    <w:rsid w:val="000F5ADB"/>
    <w:rsid w:val="000F67B7"/>
    <w:rsid w:val="0010311E"/>
    <w:rsid w:val="001249A2"/>
    <w:rsid w:val="001337BB"/>
    <w:rsid w:val="00142F3A"/>
    <w:rsid w:val="0014677E"/>
    <w:rsid w:val="00156763"/>
    <w:rsid w:val="0017272E"/>
    <w:rsid w:val="00176FAA"/>
    <w:rsid w:val="00182D60"/>
    <w:rsid w:val="001865A6"/>
    <w:rsid w:val="001A4532"/>
    <w:rsid w:val="001B0F9B"/>
    <w:rsid w:val="001C1F84"/>
    <w:rsid w:val="001F6838"/>
    <w:rsid w:val="00215AE9"/>
    <w:rsid w:val="00217807"/>
    <w:rsid w:val="00233106"/>
    <w:rsid w:val="00263FEF"/>
    <w:rsid w:val="0028125A"/>
    <w:rsid w:val="0028294D"/>
    <w:rsid w:val="002856D9"/>
    <w:rsid w:val="00290B8B"/>
    <w:rsid w:val="002B1E77"/>
    <w:rsid w:val="002C7305"/>
    <w:rsid w:val="002D3466"/>
    <w:rsid w:val="002E72E9"/>
    <w:rsid w:val="002F6FA2"/>
    <w:rsid w:val="00311E63"/>
    <w:rsid w:val="00317896"/>
    <w:rsid w:val="00332E9D"/>
    <w:rsid w:val="00345259"/>
    <w:rsid w:val="00357535"/>
    <w:rsid w:val="003635A2"/>
    <w:rsid w:val="003825D9"/>
    <w:rsid w:val="00386195"/>
    <w:rsid w:val="0039382E"/>
    <w:rsid w:val="003A184C"/>
    <w:rsid w:val="003A2309"/>
    <w:rsid w:val="003A7689"/>
    <w:rsid w:val="003B2D81"/>
    <w:rsid w:val="003C2FDC"/>
    <w:rsid w:val="003C3AC3"/>
    <w:rsid w:val="003E3678"/>
    <w:rsid w:val="003F0148"/>
    <w:rsid w:val="00415519"/>
    <w:rsid w:val="004174A9"/>
    <w:rsid w:val="00417DC8"/>
    <w:rsid w:val="004221D8"/>
    <w:rsid w:val="00437E49"/>
    <w:rsid w:val="004443F6"/>
    <w:rsid w:val="004475C4"/>
    <w:rsid w:val="004556C2"/>
    <w:rsid w:val="00466509"/>
    <w:rsid w:val="00466B08"/>
    <w:rsid w:val="00474444"/>
    <w:rsid w:val="00486779"/>
    <w:rsid w:val="00493B0E"/>
    <w:rsid w:val="004B3954"/>
    <w:rsid w:val="004B40A7"/>
    <w:rsid w:val="004B7F5A"/>
    <w:rsid w:val="004D2ACF"/>
    <w:rsid w:val="004E6241"/>
    <w:rsid w:val="0050772F"/>
    <w:rsid w:val="00513435"/>
    <w:rsid w:val="00530F51"/>
    <w:rsid w:val="005321DC"/>
    <w:rsid w:val="005438C1"/>
    <w:rsid w:val="00543CE6"/>
    <w:rsid w:val="00544E2A"/>
    <w:rsid w:val="00550AF8"/>
    <w:rsid w:val="0055148D"/>
    <w:rsid w:val="00554196"/>
    <w:rsid w:val="00563AC1"/>
    <w:rsid w:val="00567A48"/>
    <w:rsid w:val="00581E94"/>
    <w:rsid w:val="00585D5F"/>
    <w:rsid w:val="005A77CD"/>
    <w:rsid w:val="005D1EC3"/>
    <w:rsid w:val="005D7BE0"/>
    <w:rsid w:val="005D7E92"/>
    <w:rsid w:val="005F1301"/>
    <w:rsid w:val="005F7AB2"/>
    <w:rsid w:val="0060500F"/>
    <w:rsid w:val="00607B20"/>
    <w:rsid w:val="00621F32"/>
    <w:rsid w:val="00622311"/>
    <w:rsid w:val="0062442E"/>
    <w:rsid w:val="00634B9D"/>
    <w:rsid w:val="00634DB8"/>
    <w:rsid w:val="0063595A"/>
    <w:rsid w:val="00643629"/>
    <w:rsid w:val="006453F1"/>
    <w:rsid w:val="00647933"/>
    <w:rsid w:val="00652A32"/>
    <w:rsid w:val="00661E32"/>
    <w:rsid w:val="00676EB2"/>
    <w:rsid w:val="00681938"/>
    <w:rsid w:val="00682DF6"/>
    <w:rsid w:val="00692072"/>
    <w:rsid w:val="0069285D"/>
    <w:rsid w:val="00696755"/>
    <w:rsid w:val="006B3707"/>
    <w:rsid w:val="006B7197"/>
    <w:rsid w:val="006C270F"/>
    <w:rsid w:val="006C4C77"/>
    <w:rsid w:val="006C767C"/>
    <w:rsid w:val="006D600E"/>
    <w:rsid w:val="006F1285"/>
    <w:rsid w:val="007314A3"/>
    <w:rsid w:val="0073342A"/>
    <w:rsid w:val="007532F4"/>
    <w:rsid w:val="0075691D"/>
    <w:rsid w:val="007703F5"/>
    <w:rsid w:val="00775311"/>
    <w:rsid w:val="00776418"/>
    <w:rsid w:val="007C01A0"/>
    <w:rsid w:val="007C244C"/>
    <w:rsid w:val="007D4991"/>
    <w:rsid w:val="007E4E95"/>
    <w:rsid w:val="007F7DD2"/>
    <w:rsid w:val="00802867"/>
    <w:rsid w:val="00803DE8"/>
    <w:rsid w:val="008040A2"/>
    <w:rsid w:val="0082484D"/>
    <w:rsid w:val="00832419"/>
    <w:rsid w:val="00834B0F"/>
    <w:rsid w:val="008501F9"/>
    <w:rsid w:val="008733C4"/>
    <w:rsid w:val="008746FD"/>
    <w:rsid w:val="00881D66"/>
    <w:rsid w:val="00882A38"/>
    <w:rsid w:val="00883166"/>
    <w:rsid w:val="00884707"/>
    <w:rsid w:val="008B0E30"/>
    <w:rsid w:val="008B3926"/>
    <w:rsid w:val="008B668C"/>
    <w:rsid w:val="008C59D8"/>
    <w:rsid w:val="008E0DD0"/>
    <w:rsid w:val="008F32C4"/>
    <w:rsid w:val="008F6B38"/>
    <w:rsid w:val="00906923"/>
    <w:rsid w:val="00943916"/>
    <w:rsid w:val="00952E15"/>
    <w:rsid w:val="009662E1"/>
    <w:rsid w:val="009870C4"/>
    <w:rsid w:val="00993015"/>
    <w:rsid w:val="009A0DED"/>
    <w:rsid w:val="009A528B"/>
    <w:rsid w:val="009C73E7"/>
    <w:rsid w:val="009E12A0"/>
    <w:rsid w:val="009F623B"/>
    <w:rsid w:val="00A0163A"/>
    <w:rsid w:val="00A16661"/>
    <w:rsid w:val="00A503D9"/>
    <w:rsid w:val="00A5080A"/>
    <w:rsid w:val="00A61748"/>
    <w:rsid w:val="00A6726E"/>
    <w:rsid w:val="00A920F4"/>
    <w:rsid w:val="00A9514D"/>
    <w:rsid w:val="00AA02E2"/>
    <w:rsid w:val="00AB24B5"/>
    <w:rsid w:val="00AE69D4"/>
    <w:rsid w:val="00AE71C4"/>
    <w:rsid w:val="00AF3370"/>
    <w:rsid w:val="00B0150F"/>
    <w:rsid w:val="00B100A1"/>
    <w:rsid w:val="00B23ACB"/>
    <w:rsid w:val="00B41841"/>
    <w:rsid w:val="00B478A4"/>
    <w:rsid w:val="00B5266C"/>
    <w:rsid w:val="00B5321D"/>
    <w:rsid w:val="00B56309"/>
    <w:rsid w:val="00B77544"/>
    <w:rsid w:val="00B923FB"/>
    <w:rsid w:val="00B94CFD"/>
    <w:rsid w:val="00BA72BD"/>
    <w:rsid w:val="00BB2C23"/>
    <w:rsid w:val="00BD56AF"/>
    <w:rsid w:val="00BE135D"/>
    <w:rsid w:val="00C01007"/>
    <w:rsid w:val="00C05336"/>
    <w:rsid w:val="00C05439"/>
    <w:rsid w:val="00C07522"/>
    <w:rsid w:val="00C258B3"/>
    <w:rsid w:val="00C3469C"/>
    <w:rsid w:val="00C45EE9"/>
    <w:rsid w:val="00C50DFB"/>
    <w:rsid w:val="00CA55C0"/>
    <w:rsid w:val="00CA7BB0"/>
    <w:rsid w:val="00CC3185"/>
    <w:rsid w:val="00CC6451"/>
    <w:rsid w:val="00CD1E4C"/>
    <w:rsid w:val="00CD4BE0"/>
    <w:rsid w:val="00CE1FCF"/>
    <w:rsid w:val="00CF0B84"/>
    <w:rsid w:val="00D053C5"/>
    <w:rsid w:val="00D51608"/>
    <w:rsid w:val="00D625C5"/>
    <w:rsid w:val="00D73285"/>
    <w:rsid w:val="00D83D98"/>
    <w:rsid w:val="00D875AF"/>
    <w:rsid w:val="00D91662"/>
    <w:rsid w:val="00DA034F"/>
    <w:rsid w:val="00DA2396"/>
    <w:rsid w:val="00DB1E49"/>
    <w:rsid w:val="00DB3515"/>
    <w:rsid w:val="00DB6010"/>
    <w:rsid w:val="00DE49E1"/>
    <w:rsid w:val="00DF152F"/>
    <w:rsid w:val="00E03D56"/>
    <w:rsid w:val="00E041AB"/>
    <w:rsid w:val="00E06BD4"/>
    <w:rsid w:val="00E121FA"/>
    <w:rsid w:val="00E21546"/>
    <w:rsid w:val="00E23D10"/>
    <w:rsid w:val="00E3686B"/>
    <w:rsid w:val="00E5101D"/>
    <w:rsid w:val="00E53099"/>
    <w:rsid w:val="00E54A29"/>
    <w:rsid w:val="00E607F2"/>
    <w:rsid w:val="00E8003A"/>
    <w:rsid w:val="00E93D0E"/>
    <w:rsid w:val="00E943B5"/>
    <w:rsid w:val="00EA636C"/>
    <w:rsid w:val="00EB7C25"/>
    <w:rsid w:val="00EC2FB5"/>
    <w:rsid w:val="00EC577B"/>
    <w:rsid w:val="00EC7A7A"/>
    <w:rsid w:val="00ED08B4"/>
    <w:rsid w:val="00EE44E4"/>
    <w:rsid w:val="00EE71C2"/>
    <w:rsid w:val="00EF1590"/>
    <w:rsid w:val="00F1702E"/>
    <w:rsid w:val="00F24DAE"/>
    <w:rsid w:val="00F65D0B"/>
    <w:rsid w:val="00F671BF"/>
    <w:rsid w:val="00F80073"/>
    <w:rsid w:val="00F84BE4"/>
    <w:rsid w:val="00F85472"/>
    <w:rsid w:val="00F90DA7"/>
    <w:rsid w:val="00F91E02"/>
    <w:rsid w:val="00FA0F28"/>
    <w:rsid w:val="00FA2147"/>
    <w:rsid w:val="00FB4F0E"/>
    <w:rsid w:val="00FB6DA2"/>
    <w:rsid w:val="00FC4CA9"/>
    <w:rsid w:val="00FC62FB"/>
    <w:rsid w:val="00FD2FBD"/>
    <w:rsid w:val="00FE1DAD"/>
    <w:rsid w:val="00FE32D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902B5"/>
  <w15:docId w15:val="{B8561D8B-216D-4DA1-9571-D15FCB30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styleId="Revision">
    <w:name w:val="Revision"/>
    <w:hidden/>
    <w:uiPriority w:val="99"/>
    <w:semiHidden/>
    <w:rsid w:val="00DB1E49"/>
    <w:pPr>
      <w:suppressAutoHyphens w:val="0"/>
    </w:pPr>
  </w:style>
  <w:style w:type="character" w:customStyle="1" w:styleId="markedcontent">
    <w:name w:val="markedcontent"/>
    <w:basedOn w:val="DefaultParagraphFont"/>
    <w:rsid w:val="009A528B"/>
  </w:style>
  <w:style w:type="character" w:styleId="Hyperlink">
    <w:name w:val="Hyperlink"/>
    <w:basedOn w:val="DefaultParagraphFont"/>
    <w:rsid w:val="00032027"/>
    <w:rPr>
      <w:color w:val="0563C1" w:themeColor="hyperlink"/>
      <w:u w:val="single"/>
    </w:rPr>
  </w:style>
  <w:style w:type="character" w:styleId="UnresolvedMention">
    <w:name w:val="Unresolved Mention"/>
    <w:basedOn w:val="DefaultParagraphFont"/>
    <w:uiPriority w:val="99"/>
    <w:semiHidden/>
    <w:unhideWhenUsed/>
    <w:rsid w:val="00032027"/>
    <w:rPr>
      <w:color w:val="605E5C"/>
      <w:shd w:val="clear" w:color="auto" w:fill="E1DFDD"/>
    </w:rPr>
  </w:style>
  <w:style w:type="character" w:styleId="PlaceholderText">
    <w:name w:val="Placeholder Text"/>
    <w:basedOn w:val="DefaultParagraphFont"/>
    <w:uiPriority w:val="99"/>
    <w:semiHidden/>
    <w:rsid w:val="00647933"/>
    <w:rPr>
      <w:color w:val="808080"/>
    </w:rPr>
  </w:style>
  <w:style w:type="character" w:customStyle="1" w:styleId="Heading2Char">
    <w:name w:val="Heading 2 Char"/>
    <w:basedOn w:val="DefaultParagraphFont"/>
    <w:link w:val="Heading2"/>
    <w:rsid w:val="00075E7E"/>
    <w:rPr>
      <w:i/>
      <w:iCs/>
    </w:rPr>
  </w:style>
  <w:style w:type="table" w:styleId="TableGrid">
    <w:name w:val="Table Grid"/>
    <w:basedOn w:val="TableNormal"/>
    <w:rsid w:val="00444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95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sources.system-analysis.cadence.com/blog/msa2021-transmission-line-propagation-delay-characteristic-impedance-and-dielectric-mate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cure.ecs.soton.ac.uk/notes/elec2229/Assignment/ELEC2229_TransmissionLine_Assignment_2023_realisticCoax.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ecure.ecs.soton.ac.uk/notes/elec2229/Assignment/Coax_rev3.4.xl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icrowaves101.com/uploads/Coax-Microwaves101-Rev4.xlsx"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ELEC2229 Coursework by mhby1g21</dc:title>
  <dc:subject>ELEC2229</dc:subject>
  <dc:creator>mhby1g21@soton.ac.uk</dc:creator>
  <cp:lastModifiedBy>Muhammad Yusri (mhby1g21)</cp:lastModifiedBy>
  <cp:revision>4</cp:revision>
  <dcterms:created xsi:type="dcterms:W3CDTF">2023-03-17T01:18:00Z</dcterms:created>
  <dcterms:modified xsi:type="dcterms:W3CDTF">2023-03-17T01:23:00Z</dcterms:modified>
  <cp:category>Coursework</cp:category>
  <cp:contentStatus>Done</cp:contentStatus>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en-GB</dc:language>
  <cp:lastModifiedBy>Young, Sherri</cp:lastModifiedBy>
  <dcterms:modified xsi:type="dcterms:W3CDTF">2019-01-08T20:11:00Z</dcterms:modified>
  <cp:revision>3</cp:revision>
  <dc:subject/>
  <dc:title>Paper Title (use style: paper title)</dc:title>
</cp:coreProperties>
</file>