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90A" w:rsidRPr="004625D6" w:rsidRDefault="008E290A" w:rsidP="008E290A">
      <w:pPr>
        <w:jc w:val="center"/>
        <w:rPr>
          <w:b/>
          <w:sz w:val="32"/>
        </w:rPr>
      </w:pPr>
      <w:r w:rsidRPr="004625D6">
        <w:rPr>
          <w:b/>
          <w:sz w:val="32"/>
        </w:rPr>
        <w:t>Progress Report</w:t>
      </w:r>
    </w:p>
    <w:p w:rsidR="008E290A" w:rsidRPr="008E290A" w:rsidRDefault="008E290A" w:rsidP="008E290A"/>
    <w:p w:rsidR="00FB5884" w:rsidRDefault="00CE0AD4" w:rsidP="004625D6">
      <w:pPr>
        <w:jc w:val="both"/>
        <w:rPr>
          <w:b/>
          <w:sz w:val="24"/>
        </w:rPr>
      </w:pPr>
      <w:r w:rsidRPr="004625D6">
        <w:rPr>
          <w:b/>
          <w:i/>
          <w:sz w:val="28"/>
          <w:u w:val="single"/>
        </w:rPr>
        <w:t>Work Completed</w:t>
      </w:r>
      <w:r w:rsidRPr="00CE0AD4">
        <w:rPr>
          <w:b/>
          <w:sz w:val="24"/>
        </w:rPr>
        <w:t xml:space="preserve">: </w:t>
      </w:r>
    </w:p>
    <w:p w:rsidR="00CE0AD4" w:rsidRDefault="00CE0AD4" w:rsidP="004625D6">
      <w:pPr>
        <w:jc w:val="both"/>
      </w:pPr>
      <w:r>
        <w:t>Progress update on our ongoing project, the Doctor Management System. Throughout the reporting period, our team has achieved significant milestones across various project phases. We began by meticulously gathering information, conducting thorough research, and engaging with stakeholders to define clear project objectives and requirements. Subsequently, we developed and documented the essential business rules that govern the system's operations, ensuring alignment with industry standards and best practices.</w:t>
      </w:r>
    </w:p>
    <w:p w:rsidR="00CE0AD4" w:rsidRDefault="00CE0AD4" w:rsidP="004625D6">
      <w:pPr>
        <w:jc w:val="both"/>
      </w:pPr>
      <w:r>
        <w:t>Building upon this foundation, we proceeded to construct an Entity-Relationship Diagram (ERD) that visually represents the relationships between different entities within the system. This ERD serves as a blueprint for the system's data structure, enabling a deeper understanding of its underlying architecture. Additionally, we crafted a detailed Use Case Diagram that outlines various user interactions and scenarios, providing insights into the system's functionality from different user perspectives.</w:t>
      </w:r>
    </w:p>
    <w:p w:rsidR="00B52368" w:rsidRDefault="00CE0AD4" w:rsidP="004625D6">
      <w:pPr>
        <w:jc w:val="both"/>
      </w:pPr>
      <w:r>
        <w:t>Furthermore, we have initiated development on the system's front end, focusing on designing and implementing an intuitive user interface. This phase marks a crucial step towards delivering a seamless and user-friendly experience for our end-users. As we move forward, our team remains dedicated to adhering to project timelines and milestones, ensuring the timely completion and successful implementation of the Doctor Management System.</w:t>
      </w:r>
    </w:p>
    <w:p w:rsidR="00CE0AD4" w:rsidRDefault="00CE0AD4" w:rsidP="00CE0AD4"/>
    <w:p w:rsidR="00FB5884" w:rsidRDefault="00CE0AD4" w:rsidP="00CE0AD4">
      <w:pPr>
        <w:rPr>
          <w:b/>
          <w:i/>
          <w:sz w:val="24"/>
        </w:rPr>
      </w:pPr>
      <w:r w:rsidRPr="00984B50">
        <w:rPr>
          <w:b/>
          <w:i/>
          <w:sz w:val="28"/>
          <w:u w:val="single"/>
        </w:rPr>
        <w:t>Work Remaining</w:t>
      </w:r>
      <w:r w:rsidRPr="004625D6">
        <w:rPr>
          <w:b/>
          <w:i/>
          <w:sz w:val="24"/>
          <w:u w:val="single"/>
        </w:rPr>
        <w:t>:</w:t>
      </w:r>
      <w:r>
        <w:rPr>
          <w:b/>
          <w:i/>
          <w:sz w:val="24"/>
        </w:rPr>
        <w:t xml:space="preserve"> </w:t>
      </w:r>
    </w:p>
    <w:p w:rsidR="00CE0AD4" w:rsidRPr="00CE0AD4" w:rsidRDefault="004625D6" w:rsidP="00CE0AD4">
      <w:pPr>
        <w:rPr>
          <w:sz w:val="24"/>
        </w:rPr>
      </w:pPr>
      <w:r>
        <w:rPr>
          <w:sz w:val="24"/>
        </w:rPr>
        <w:t>C</w:t>
      </w:r>
      <w:r w:rsidR="00CE0AD4" w:rsidRPr="00CE0AD4">
        <w:rPr>
          <w:sz w:val="24"/>
        </w:rPr>
        <w:t>ritical task on our agenda is the integration of the front-end with the backend components of the Doctor Management System. This phase involves bridging the gap between the user interface and the underlying system functionality, ensuring seamless communication and interaction between the two. Our team will focus on ensuring robust integration protocols and thoroughly testing the integrated system to identify and address any potential issues or inconsistencies.</w:t>
      </w:r>
    </w:p>
    <w:p w:rsidR="004625D6" w:rsidRPr="004625D6" w:rsidRDefault="00CE0AD4" w:rsidP="004625D6">
      <w:pPr>
        <w:rPr>
          <w:sz w:val="24"/>
        </w:rPr>
      </w:pPr>
      <w:r w:rsidRPr="00CE0AD4">
        <w:rPr>
          <w:sz w:val="24"/>
        </w:rPr>
        <w:t>Throughout these remaining tasks, we remain committed to upholding the highest standards of quality and efficiency. We will continue to collaborate closely, adhere to project timelines, and prioritize effective communication to ensure the successful completion and implementation of the Doctor Management System.</w:t>
      </w:r>
    </w:p>
    <w:p w:rsidR="004625D6" w:rsidRDefault="004625D6" w:rsidP="004625D6">
      <w:pPr>
        <w:rPr>
          <w:sz w:val="24"/>
        </w:rPr>
      </w:pPr>
    </w:p>
    <w:p w:rsidR="00FB5884" w:rsidRDefault="00FB5884" w:rsidP="004625D6">
      <w:pPr>
        <w:rPr>
          <w:sz w:val="24"/>
        </w:rPr>
      </w:pPr>
    </w:p>
    <w:p w:rsidR="00FB5884" w:rsidRDefault="00FB5884" w:rsidP="004625D6">
      <w:pPr>
        <w:rPr>
          <w:sz w:val="24"/>
        </w:rPr>
      </w:pPr>
    </w:p>
    <w:p w:rsidR="00FB5884" w:rsidRDefault="00FB5884" w:rsidP="004625D6">
      <w:pPr>
        <w:rPr>
          <w:sz w:val="24"/>
        </w:rPr>
      </w:pPr>
    </w:p>
    <w:tbl>
      <w:tblPr>
        <w:tblStyle w:val="TableGrid"/>
        <w:tblW w:w="0" w:type="auto"/>
        <w:tblLook w:val="04A0" w:firstRow="1" w:lastRow="0" w:firstColumn="1" w:lastColumn="0" w:noHBand="0" w:noVBand="1"/>
      </w:tblPr>
      <w:tblGrid>
        <w:gridCol w:w="3116"/>
        <w:gridCol w:w="3117"/>
        <w:gridCol w:w="3117"/>
      </w:tblGrid>
      <w:tr w:rsidR="004625D6" w:rsidTr="004625D6">
        <w:tc>
          <w:tcPr>
            <w:tcW w:w="3116" w:type="dxa"/>
          </w:tcPr>
          <w:p w:rsidR="004625D6" w:rsidRPr="00984B50" w:rsidRDefault="004625D6" w:rsidP="004625D6">
            <w:pPr>
              <w:rPr>
                <w:b/>
                <w:sz w:val="24"/>
              </w:rPr>
            </w:pPr>
            <w:r w:rsidRPr="00984B50">
              <w:rPr>
                <w:b/>
                <w:sz w:val="24"/>
              </w:rPr>
              <w:lastRenderedPageBreak/>
              <w:t>Name</w:t>
            </w:r>
          </w:p>
        </w:tc>
        <w:tc>
          <w:tcPr>
            <w:tcW w:w="3117" w:type="dxa"/>
          </w:tcPr>
          <w:p w:rsidR="004625D6" w:rsidRPr="00984B50" w:rsidRDefault="004625D6" w:rsidP="004625D6">
            <w:pPr>
              <w:rPr>
                <w:b/>
                <w:sz w:val="24"/>
              </w:rPr>
            </w:pPr>
            <w:r w:rsidRPr="00984B50">
              <w:rPr>
                <w:b/>
                <w:sz w:val="24"/>
              </w:rPr>
              <w:t>Work Assigned</w:t>
            </w:r>
          </w:p>
        </w:tc>
        <w:tc>
          <w:tcPr>
            <w:tcW w:w="3117" w:type="dxa"/>
          </w:tcPr>
          <w:p w:rsidR="004625D6" w:rsidRPr="00984B50" w:rsidRDefault="004625D6" w:rsidP="004625D6">
            <w:pPr>
              <w:rPr>
                <w:b/>
                <w:sz w:val="24"/>
              </w:rPr>
            </w:pPr>
            <w:r w:rsidRPr="00984B50">
              <w:rPr>
                <w:b/>
                <w:sz w:val="24"/>
              </w:rPr>
              <w:t>Progress</w:t>
            </w:r>
          </w:p>
        </w:tc>
      </w:tr>
      <w:tr w:rsidR="004625D6" w:rsidTr="004625D6">
        <w:tc>
          <w:tcPr>
            <w:tcW w:w="3116" w:type="dxa"/>
          </w:tcPr>
          <w:p w:rsidR="004625D6" w:rsidRDefault="004625D6" w:rsidP="004625D6">
            <w:pPr>
              <w:rPr>
                <w:sz w:val="24"/>
              </w:rPr>
            </w:pPr>
            <w:r>
              <w:rPr>
                <w:sz w:val="24"/>
              </w:rPr>
              <w:t>Muhammad Isam/Dua</w:t>
            </w:r>
          </w:p>
        </w:tc>
        <w:tc>
          <w:tcPr>
            <w:tcW w:w="3117" w:type="dxa"/>
          </w:tcPr>
          <w:p w:rsidR="004625D6" w:rsidRDefault="004625D6" w:rsidP="004625D6">
            <w:pPr>
              <w:rPr>
                <w:sz w:val="24"/>
              </w:rPr>
            </w:pPr>
            <w:r>
              <w:rPr>
                <w:sz w:val="24"/>
              </w:rPr>
              <w:t>ERD</w:t>
            </w:r>
          </w:p>
        </w:tc>
        <w:tc>
          <w:tcPr>
            <w:tcW w:w="3117" w:type="dxa"/>
          </w:tcPr>
          <w:p w:rsidR="004625D6" w:rsidRDefault="004625D6" w:rsidP="004625D6">
            <w:pPr>
              <w:rPr>
                <w:sz w:val="24"/>
              </w:rPr>
            </w:pPr>
            <w:r w:rsidRPr="00984B50">
              <w:rPr>
                <w:color w:val="70AD47" w:themeColor="accent6"/>
                <w:sz w:val="24"/>
              </w:rPr>
              <w:t>Completed</w:t>
            </w:r>
          </w:p>
        </w:tc>
      </w:tr>
      <w:tr w:rsidR="004625D6" w:rsidTr="004625D6">
        <w:tc>
          <w:tcPr>
            <w:tcW w:w="3116" w:type="dxa"/>
          </w:tcPr>
          <w:p w:rsidR="004625D6" w:rsidRDefault="00984B50" w:rsidP="004625D6">
            <w:pPr>
              <w:rPr>
                <w:sz w:val="24"/>
              </w:rPr>
            </w:pPr>
            <w:r>
              <w:rPr>
                <w:sz w:val="24"/>
              </w:rPr>
              <w:t>Laiba Rehman</w:t>
            </w:r>
          </w:p>
        </w:tc>
        <w:tc>
          <w:tcPr>
            <w:tcW w:w="3117" w:type="dxa"/>
          </w:tcPr>
          <w:p w:rsidR="004625D6" w:rsidRDefault="00984B50" w:rsidP="004625D6">
            <w:pPr>
              <w:rPr>
                <w:sz w:val="24"/>
              </w:rPr>
            </w:pPr>
            <w:r>
              <w:rPr>
                <w:sz w:val="24"/>
              </w:rPr>
              <w:t>Bussiness Rules</w:t>
            </w:r>
          </w:p>
        </w:tc>
        <w:tc>
          <w:tcPr>
            <w:tcW w:w="3117" w:type="dxa"/>
          </w:tcPr>
          <w:p w:rsidR="004625D6" w:rsidRDefault="00984B50" w:rsidP="004625D6">
            <w:pPr>
              <w:rPr>
                <w:sz w:val="24"/>
              </w:rPr>
            </w:pPr>
            <w:r w:rsidRPr="00984B50">
              <w:rPr>
                <w:color w:val="70AD47" w:themeColor="accent6"/>
                <w:sz w:val="24"/>
              </w:rPr>
              <w:t>Completed</w:t>
            </w:r>
          </w:p>
        </w:tc>
      </w:tr>
      <w:tr w:rsidR="00984B50" w:rsidTr="004625D6">
        <w:tc>
          <w:tcPr>
            <w:tcW w:w="3116" w:type="dxa"/>
          </w:tcPr>
          <w:p w:rsidR="00984B50" w:rsidRDefault="00984B50" w:rsidP="004625D6">
            <w:pPr>
              <w:rPr>
                <w:sz w:val="24"/>
              </w:rPr>
            </w:pPr>
            <w:r>
              <w:rPr>
                <w:sz w:val="24"/>
              </w:rPr>
              <w:t>Laiba Tariq</w:t>
            </w:r>
          </w:p>
        </w:tc>
        <w:tc>
          <w:tcPr>
            <w:tcW w:w="3117" w:type="dxa"/>
          </w:tcPr>
          <w:p w:rsidR="00984B50" w:rsidRDefault="00984B50" w:rsidP="004625D6">
            <w:pPr>
              <w:rPr>
                <w:sz w:val="24"/>
              </w:rPr>
            </w:pPr>
            <w:r>
              <w:rPr>
                <w:sz w:val="24"/>
              </w:rPr>
              <w:t>Prototype</w:t>
            </w:r>
          </w:p>
        </w:tc>
        <w:tc>
          <w:tcPr>
            <w:tcW w:w="3117" w:type="dxa"/>
          </w:tcPr>
          <w:p w:rsidR="00984B50" w:rsidRPr="00984B50" w:rsidRDefault="00984B50" w:rsidP="004625D6">
            <w:pPr>
              <w:rPr>
                <w:color w:val="70AD47" w:themeColor="accent6"/>
                <w:sz w:val="24"/>
              </w:rPr>
            </w:pPr>
            <w:r>
              <w:rPr>
                <w:color w:val="70AD47" w:themeColor="accent6"/>
                <w:sz w:val="24"/>
              </w:rPr>
              <w:t>Completed</w:t>
            </w:r>
          </w:p>
        </w:tc>
      </w:tr>
      <w:tr w:rsidR="00984B50" w:rsidTr="004625D6">
        <w:tc>
          <w:tcPr>
            <w:tcW w:w="3116" w:type="dxa"/>
          </w:tcPr>
          <w:p w:rsidR="00984B50" w:rsidRDefault="00984B50" w:rsidP="004625D6">
            <w:pPr>
              <w:rPr>
                <w:sz w:val="24"/>
              </w:rPr>
            </w:pPr>
            <w:r>
              <w:rPr>
                <w:sz w:val="24"/>
              </w:rPr>
              <w:t>Emad Tariq/ Sofia Haider</w:t>
            </w:r>
          </w:p>
        </w:tc>
        <w:tc>
          <w:tcPr>
            <w:tcW w:w="3117" w:type="dxa"/>
          </w:tcPr>
          <w:p w:rsidR="00984B50" w:rsidRDefault="00984B50" w:rsidP="004625D6">
            <w:pPr>
              <w:rPr>
                <w:sz w:val="24"/>
              </w:rPr>
            </w:pPr>
            <w:r>
              <w:rPr>
                <w:sz w:val="24"/>
              </w:rPr>
              <w:t>Front-end</w:t>
            </w:r>
          </w:p>
        </w:tc>
        <w:tc>
          <w:tcPr>
            <w:tcW w:w="3117" w:type="dxa"/>
          </w:tcPr>
          <w:p w:rsidR="00984B50" w:rsidRDefault="00984B50" w:rsidP="004625D6">
            <w:pPr>
              <w:rPr>
                <w:color w:val="70AD47" w:themeColor="accent6"/>
                <w:sz w:val="24"/>
              </w:rPr>
            </w:pPr>
            <w:r w:rsidRPr="00984B50">
              <w:rPr>
                <w:color w:val="FFC000" w:themeColor="accent4"/>
                <w:sz w:val="24"/>
              </w:rPr>
              <w:t>In progress</w:t>
            </w:r>
          </w:p>
        </w:tc>
      </w:tr>
      <w:tr w:rsidR="00984B50" w:rsidTr="004625D6">
        <w:tc>
          <w:tcPr>
            <w:tcW w:w="3116" w:type="dxa"/>
          </w:tcPr>
          <w:p w:rsidR="00984B50" w:rsidRDefault="00984B50" w:rsidP="004625D6">
            <w:pPr>
              <w:rPr>
                <w:sz w:val="24"/>
              </w:rPr>
            </w:pPr>
            <w:r>
              <w:rPr>
                <w:sz w:val="24"/>
              </w:rPr>
              <w:t>Muhammad Isam</w:t>
            </w:r>
          </w:p>
        </w:tc>
        <w:tc>
          <w:tcPr>
            <w:tcW w:w="3117" w:type="dxa"/>
          </w:tcPr>
          <w:p w:rsidR="00984B50" w:rsidRDefault="00984B50" w:rsidP="004625D6">
            <w:pPr>
              <w:rPr>
                <w:sz w:val="24"/>
              </w:rPr>
            </w:pPr>
            <w:r>
              <w:rPr>
                <w:sz w:val="24"/>
              </w:rPr>
              <w:t>Backend</w:t>
            </w:r>
          </w:p>
        </w:tc>
        <w:tc>
          <w:tcPr>
            <w:tcW w:w="3117" w:type="dxa"/>
          </w:tcPr>
          <w:p w:rsidR="00984B50" w:rsidRPr="00984B50" w:rsidRDefault="00984B50" w:rsidP="003D608E">
            <w:pPr>
              <w:rPr>
                <w:color w:val="FF0000"/>
                <w:sz w:val="24"/>
              </w:rPr>
            </w:pPr>
            <w:r w:rsidRPr="003D608E">
              <w:rPr>
                <w:color w:val="FFC000" w:themeColor="accent4"/>
                <w:sz w:val="24"/>
              </w:rPr>
              <w:t>I</w:t>
            </w:r>
            <w:r w:rsidR="003D608E" w:rsidRPr="003D608E">
              <w:rPr>
                <w:color w:val="FFC000" w:themeColor="accent4"/>
                <w:sz w:val="24"/>
              </w:rPr>
              <w:t>n-progress</w:t>
            </w:r>
          </w:p>
        </w:tc>
      </w:tr>
    </w:tbl>
    <w:p w:rsidR="004625D6" w:rsidRDefault="004625D6" w:rsidP="004625D6">
      <w:pPr>
        <w:rPr>
          <w:sz w:val="24"/>
        </w:rPr>
      </w:pPr>
    </w:p>
    <w:p w:rsidR="00984B50" w:rsidRDefault="00984B50" w:rsidP="00984B50">
      <w:pPr>
        <w:rPr>
          <w:sz w:val="24"/>
        </w:rPr>
      </w:pPr>
      <w:r>
        <w:rPr>
          <w:sz w:val="24"/>
        </w:rPr>
        <w:t>Unified ERD:</w:t>
      </w:r>
    </w:p>
    <w:p w:rsidR="00984B50" w:rsidRDefault="00984B50" w:rsidP="00984B50">
      <w:pPr>
        <w:rPr>
          <w:sz w:val="24"/>
        </w:rPr>
      </w:pPr>
      <w:r>
        <w:rPr>
          <w:noProof/>
        </w:rPr>
        <w:drawing>
          <wp:inline distT="0" distB="0" distL="0" distR="0" wp14:anchorId="7D7DEFC8" wp14:editId="6364BB39">
            <wp:extent cx="5943600" cy="3800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00475"/>
                    </a:xfrm>
                    <a:prstGeom prst="rect">
                      <a:avLst/>
                    </a:prstGeom>
                  </pic:spPr>
                </pic:pic>
              </a:graphicData>
            </a:graphic>
          </wp:inline>
        </w:drawing>
      </w:r>
    </w:p>
    <w:p w:rsidR="00984B50" w:rsidRPr="004625D6" w:rsidRDefault="00984B50" w:rsidP="00984B50">
      <w:pPr>
        <w:rPr>
          <w:sz w:val="24"/>
        </w:rPr>
      </w:pPr>
    </w:p>
    <w:p w:rsidR="00FB5884" w:rsidRDefault="00FB5884" w:rsidP="004625D6">
      <w:pPr>
        <w:rPr>
          <w:sz w:val="24"/>
        </w:rPr>
      </w:pPr>
    </w:p>
    <w:p w:rsidR="00FB5884" w:rsidRDefault="00FB5884" w:rsidP="004625D6">
      <w:pPr>
        <w:rPr>
          <w:sz w:val="24"/>
        </w:rPr>
      </w:pPr>
    </w:p>
    <w:p w:rsidR="00FB5884" w:rsidRDefault="00FB5884" w:rsidP="004625D6">
      <w:pPr>
        <w:rPr>
          <w:sz w:val="24"/>
        </w:rPr>
      </w:pPr>
    </w:p>
    <w:p w:rsidR="00FB5884" w:rsidRDefault="00FB5884" w:rsidP="004625D6">
      <w:pPr>
        <w:rPr>
          <w:sz w:val="24"/>
        </w:rPr>
      </w:pPr>
    </w:p>
    <w:p w:rsidR="00FB5884" w:rsidRDefault="00FB5884" w:rsidP="004625D6">
      <w:pPr>
        <w:rPr>
          <w:sz w:val="24"/>
        </w:rPr>
      </w:pPr>
    </w:p>
    <w:p w:rsidR="00FB5884" w:rsidRDefault="00FB5884" w:rsidP="004625D6">
      <w:pPr>
        <w:rPr>
          <w:sz w:val="24"/>
        </w:rPr>
      </w:pPr>
    </w:p>
    <w:p w:rsidR="00FB5884" w:rsidRDefault="00FB5884" w:rsidP="004625D6">
      <w:pPr>
        <w:rPr>
          <w:sz w:val="24"/>
        </w:rPr>
      </w:pPr>
    </w:p>
    <w:p w:rsidR="00984B50" w:rsidRDefault="00984B50" w:rsidP="004625D6">
      <w:pPr>
        <w:rPr>
          <w:sz w:val="24"/>
        </w:rPr>
      </w:pPr>
      <w:r>
        <w:rPr>
          <w:sz w:val="24"/>
        </w:rPr>
        <w:lastRenderedPageBreak/>
        <w:t>Bussiness rule:</w:t>
      </w:r>
    </w:p>
    <w:p w:rsidR="00984B50" w:rsidRDefault="00984B50" w:rsidP="00984B50">
      <w:pPr>
        <w:jc w:val="center"/>
        <w:rPr>
          <w:sz w:val="24"/>
        </w:rPr>
      </w:pPr>
      <w:r>
        <w:rPr>
          <w:noProof/>
        </w:rPr>
        <w:drawing>
          <wp:inline distT="0" distB="0" distL="0" distR="0" wp14:anchorId="6ED5F3C5" wp14:editId="0C071117">
            <wp:extent cx="3448050" cy="3391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48050" cy="3391535"/>
                    </a:xfrm>
                    <a:prstGeom prst="rect">
                      <a:avLst/>
                    </a:prstGeom>
                  </pic:spPr>
                </pic:pic>
              </a:graphicData>
            </a:graphic>
          </wp:inline>
        </w:drawing>
      </w:r>
    </w:p>
    <w:p w:rsidR="00984B50" w:rsidRDefault="00984B50" w:rsidP="00984B50">
      <w:pPr>
        <w:rPr>
          <w:sz w:val="24"/>
        </w:rPr>
      </w:pPr>
      <w:r>
        <w:rPr>
          <w:sz w:val="24"/>
        </w:rPr>
        <w:t>Front-End:</w:t>
      </w:r>
    </w:p>
    <w:p w:rsidR="003D608E" w:rsidRDefault="003D608E" w:rsidP="00984B50">
      <w:pPr>
        <w:rPr>
          <w:sz w:val="24"/>
        </w:rPr>
      </w:pPr>
      <w:r>
        <w:rPr>
          <w:noProof/>
        </w:rPr>
        <w:drawing>
          <wp:inline distT="0" distB="0" distL="0" distR="0" wp14:anchorId="67C1DE44" wp14:editId="6187BB08">
            <wp:extent cx="5943600" cy="2868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68930"/>
                    </a:xfrm>
                    <a:prstGeom prst="rect">
                      <a:avLst/>
                    </a:prstGeom>
                  </pic:spPr>
                </pic:pic>
              </a:graphicData>
            </a:graphic>
          </wp:inline>
        </w:drawing>
      </w:r>
    </w:p>
    <w:p w:rsidR="00984B50" w:rsidRDefault="00984B50" w:rsidP="00984B50">
      <w:pPr>
        <w:rPr>
          <w:sz w:val="24"/>
        </w:rPr>
      </w:pPr>
      <w:r>
        <w:rPr>
          <w:noProof/>
        </w:rPr>
        <w:lastRenderedPageBreak/>
        <w:drawing>
          <wp:inline distT="0" distB="0" distL="0" distR="0" wp14:anchorId="533DDEFF" wp14:editId="301ADDB2">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1800"/>
                    </a:xfrm>
                    <a:prstGeom prst="rect">
                      <a:avLst/>
                    </a:prstGeom>
                  </pic:spPr>
                </pic:pic>
              </a:graphicData>
            </a:graphic>
          </wp:inline>
        </w:drawing>
      </w:r>
    </w:p>
    <w:p w:rsidR="00984B50" w:rsidRPr="00984B50" w:rsidRDefault="00984B50" w:rsidP="00984B50">
      <w:pPr>
        <w:rPr>
          <w:sz w:val="24"/>
        </w:rPr>
      </w:pPr>
    </w:p>
    <w:p w:rsidR="00984B50" w:rsidRDefault="00984B50" w:rsidP="00984B50">
      <w:pPr>
        <w:rPr>
          <w:sz w:val="24"/>
        </w:rPr>
      </w:pPr>
    </w:p>
    <w:p w:rsidR="00984B50" w:rsidRDefault="00984B50" w:rsidP="00984B50">
      <w:pPr>
        <w:rPr>
          <w:sz w:val="24"/>
        </w:rPr>
      </w:pPr>
      <w:r>
        <w:rPr>
          <w:sz w:val="24"/>
        </w:rPr>
        <w:t>Jira:</w:t>
      </w:r>
    </w:p>
    <w:p w:rsidR="00984B50" w:rsidRDefault="00984B50" w:rsidP="00984B50">
      <w:pPr>
        <w:rPr>
          <w:sz w:val="24"/>
        </w:rPr>
      </w:pPr>
      <w:r>
        <w:rPr>
          <w:noProof/>
        </w:rPr>
        <w:drawing>
          <wp:inline distT="0" distB="0" distL="0" distR="0" wp14:anchorId="666F730D" wp14:editId="2D758A45">
            <wp:extent cx="5943600" cy="3381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1375"/>
                    </a:xfrm>
                    <a:prstGeom prst="rect">
                      <a:avLst/>
                    </a:prstGeom>
                  </pic:spPr>
                </pic:pic>
              </a:graphicData>
            </a:graphic>
          </wp:inline>
        </w:drawing>
      </w:r>
    </w:p>
    <w:p w:rsidR="003D608E" w:rsidRDefault="003D608E" w:rsidP="00984B50">
      <w:pPr>
        <w:rPr>
          <w:sz w:val="24"/>
        </w:rPr>
      </w:pPr>
    </w:p>
    <w:p w:rsidR="00FB5884" w:rsidRDefault="00FB5884" w:rsidP="00984B50">
      <w:pPr>
        <w:rPr>
          <w:sz w:val="24"/>
        </w:rPr>
      </w:pPr>
    </w:p>
    <w:p w:rsidR="00984B50" w:rsidRDefault="003D608E" w:rsidP="00984B50">
      <w:pPr>
        <w:rPr>
          <w:sz w:val="24"/>
        </w:rPr>
      </w:pPr>
      <w:r>
        <w:rPr>
          <w:sz w:val="24"/>
        </w:rPr>
        <w:lastRenderedPageBreak/>
        <w:t>Github:</w:t>
      </w:r>
    </w:p>
    <w:p w:rsidR="003D608E" w:rsidRDefault="003D608E" w:rsidP="00984B50">
      <w:pPr>
        <w:rPr>
          <w:sz w:val="24"/>
        </w:rPr>
      </w:pPr>
      <w:hyperlink r:id="rId10" w:history="1">
        <w:r w:rsidRPr="009E4971">
          <w:rPr>
            <w:rStyle w:val="Hyperlink"/>
            <w:sz w:val="24"/>
          </w:rPr>
          <w:t>https://github.com/Muhammad-Isam/Doctor-Management-System</w:t>
        </w:r>
      </w:hyperlink>
    </w:p>
    <w:p w:rsidR="003D608E" w:rsidRDefault="003D608E" w:rsidP="00984B50">
      <w:pPr>
        <w:rPr>
          <w:sz w:val="24"/>
        </w:rPr>
      </w:pPr>
      <w:r>
        <w:rPr>
          <w:noProof/>
        </w:rPr>
        <w:drawing>
          <wp:inline distT="0" distB="0" distL="0" distR="0" wp14:anchorId="75BD2DD0" wp14:editId="1BF4D8B2">
            <wp:extent cx="5943600" cy="226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6950"/>
                    </a:xfrm>
                    <a:prstGeom prst="rect">
                      <a:avLst/>
                    </a:prstGeom>
                  </pic:spPr>
                </pic:pic>
              </a:graphicData>
            </a:graphic>
          </wp:inline>
        </w:drawing>
      </w:r>
    </w:p>
    <w:p w:rsidR="003D608E" w:rsidRDefault="003D608E" w:rsidP="00984B50">
      <w:pPr>
        <w:rPr>
          <w:sz w:val="24"/>
        </w:rPr>
      </w:pPr>
    </w:p>
    <w:p w:rsidR="003D608E" w:rsidRDefault="003D608E" w:rsidP="00984B50">
      <w:pPr>
        <w:rPr>
          <w:sz w:val="24"/>
        </w:rPr>
      </w:pPr>
    </w:p>
    <w:p w:rsidR="003D608E" w:rsidRDefault="003D608E" w:rsidP="00984B50">
      <w:pPr>
        <w:rPr>
          <w:sz w:val="24"/>
        </w:rPr>
      </w:pPr>
    </w:p>
    <w:p w:rsidR="003D608E" w:rsidRDefault="003D608E" w:rsidP="00984B50">
      <w:pPr>
        <w:rPr>
          <w:sz w:val="24"/>
        </w:rPr>
      </w:pPr>
    </w:p>
    <w:p w:rsidR="003D608E" w:rsidRDefault="003D608E" w:rsidP="00984B50">
      <w:pPr>
        <w:rPr>
          <w:sz w:val="24"/>
        </w:rPr>
      </w:pPr>
      <w:r>
        <w:rPr>
          <w:sz w:val="24"/>
        </w:rPr>
        <w:t>Use Case Diagram:</w:t>
      </w:r>
    </w:p>
    <w:p w:rsidR="003D608E" w:rsidRDefault="003D608E" w:rsidP="00984B50">
      <w:pPr>
        <w:rPr>
          <w:sz w:val="24"/>
        </w:rPr>
      </w:pPr>
      <w:r>
        <w:rPr>
          <w:noProof/>
        </w:rPr>
        <w:drawing>
          <wp:inline distT="0" distB="0" distL="0" distR="0" wp14:anchorId="00B6CCA8" wp14:editId="44F93C29">
            <wp:extent cx="5943600" cy="3662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2680"/>
                    </a:xfrm>
                    <a:prstGeom prst="rect">
                      <a:avLst/>
                    </a:prstGeom>
                  </pic:spPr>
                </pic:pic>
              </a:graphicData>
            </a:graphic>
          </wp:inline>
        </w:drawing>
      </w:r>
      <w:bookmarkStart w:id="0" w:name="_GoBack"/>
      <w:bookmarkEnd w:id="0"/>
    </w:p>
    <w:p w:rsidR="003D608E" w:rsidRDefault="003D608E" w:rsidP="00984B50">
      <w:pPr>
        <w:rPr>
          <w:sz w:val="24"/>
        </w:rPr>
      </w:pPr>
      <w:r>
        <w:rPr>
          <w:sz w:val="24"/>
        </w:rPr>
        <w:lastRenderedPageBreak/>
        <w:t>Backend:</w:t>
      </w:r>
    </w:p>
    <w:p w:rsidR="003D608E" w:rsidRPr="00984B50" w:rsidRDefault="00FB5884" w:rsidP="00984B50">
      <w:pPr>
        <w:rPr>
          <w:sz w:val="24"/>
        </w:rPr>
      </w:pPr>
      <w:r>
        <w:rPr>
          <w:noProof/>
        </w:rPr>
        <w:drawing>
          <wp:inline distT="0" distB="0" distL="0" distR="0" wp14:anchorId="60CD7D4E" wp14:editId="3A62AFBD">
            <wp:extent cx="5438775" cy="289254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6500" cy="2896653"/>
                    </a:xfrm>
                    <a:prstGeom prst="rect">
                      <a:avLst/>
                    </a:prstGeom>
                  </pic:spPr>
                </pic:pic>
              </a:graphicData>
            </a:graphic>
          </wp:inline>
        </w:drawing>
      </w:r>
    </w:p>
    <w:sectPr w:rsidR="003D608E" w:rsidRPr="00984B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90A"/>
    <w:rsid w:val="003D608E"/>
    <w:rsid w:val="004625D6"/>
    <w:rsid w:val="008E290A"/>
    <w:rsid w:val="00984B50"/>
    <w:rsid w:val="00B52368"/>
    <w:rsid w:val="00CE0AD4"/>
    <w:rsid w:val="00FB5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442F3"/>
  <w15:chartTrackingRefBased/>
  <w15:docId w15:val="{A93E6E39-D1CB-434D-8B0D-21EC0F7A1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2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D60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887241">
      <w:bodyDiv w:val="1"/>
      <w:marLeft w:val="0"/>
      <w:marRight w:val="0"/>
      <w:marTop w:val="0"/>
      <w:marBottom w:val="0"/>
      <w:divBdr>
        <w:top w:val="none" w:sz="0" w:space="0" w:color="auto"/>
        <w:left w:val="none" w:sz="0" w:space="0" w:color="auto"/>
        <w:bottom w:val="none" w:sz="0" w:space="0" w:color="auto"/>
        <w:right w:val="none" w:sz="0" w:space="0" w:color="auto"/>
      </w:divBdr>
    </w:div>
    <w:div w:id="50131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github.com/Muhammad-Isam/Doctor-Management-Syste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D780D-1A20-4961-B9F6-8317D004D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6</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tariq</dc:creator>
  <cp:keywords/>
  <dc:description/>
  <cp:lastModifiedBy>emad tariq</cp:lastModifiedBy>
  <cp:revision>2</cp:revision>
  <dcterms:created xsi:type="dcterms:W3CDTF">2024-05-01T19:17:00Z</dcterms:created>
  <dcterms:modified xsi:type="dcterms:W3CDTF">2024-05-01T20:41:00Z</dcterms:modified>
</cp:coreProperties>
</file>