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9F0" w:rsidRDefault="007819F0">
      <w:pPr>
        <w:rPr>
          <w:b/>
          <w:sz w:val="40"/>
          <w:u w:val="single"/>
        </w:rPr>
      </w:pPr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b/>
          <w:sz w:val="40"/>
          <w:u w:val="single"/>
        </w:rPr>
        <w:t>Seo</w:t>
      </w:r>
      <w:proofErr w:type="spellEnd"/>
      <w:r>
        <w:rPr>
          <w:b/>
          <w:sz w:val="40"/>
          <w:u w:val="single"/>
        </w:rPr>
        <w:t xml:space="preserve"> Repor</w:t>
      </w:r>
      <w:r w:rsidR="00A50F2E">
        <w:rPr>
          <w:b/>
          <w:sz w:val="40"/>
          <w:u w:val="single"/>
        </w:rPr>
        <w:t>t</w:t>
      </w:r>
    </w:p>
    <w:p w:rsidR="007819F0" w:rsidRPr="00A50F2E" w:rsidRDefault="007819F0" w:rsidP="00A50F2E">
      <w:pPr>
        <w:ind w:left="3600"/>
        <w:rPr>
          <w:b/>
          <w:sz w:val="40"/>
          <w:u w:val="single"/>
        </w:rPr>
      </w:pPr>
      <w:r w:rsidRPr="00A50F2E">
        <w:rPr>
          <w:b/>
          <w:sz w:val="24"/>
          <w:u w:val="single"/>
        </w:rPr>
        <w:t>Performance</w:t>
      </w:r>
    </w:p>
    <w:p w:rsidR="007819F0" w:rsidRDefault="007819F0">
      <w:pPr>
        <w:rPr>
          <w:b/>
          <w:sz w:val="24"/>
        </w:rPr>
      </w:pPr>
    </w:p>
    <w:p w:rsidR="006E142B" w:rsidRPr="006E142B" w:rsidRDefault="006E142B">
      <w:pPr>
        <w:rPr>
          <w:b/>
          <w:sz w:val="24"/>
          <w:u w:val="single"/>
        </w:rPr>
      </w:pPr>
      <w:r w:rsidRPr="006E142B">
        <w:rPr>
          <w:b/>
          <w:sz w:val="24"/>
          <w:u w:val="single"/>
        </w:rPr>
        <w:t>Metrics</w:t>
      </w:r>
    </w:p>
    <w:p w:rsidR="007819F0" w:rsidRDefault="007819F0">
      <w:pPr>
        <w:rPr>
          <w:sz w:val="24"/>
        </w:rPr>
      </w:pPr>
      <w:r>
        <w:rPr>
          <w:sz w:val="24"/>
        </w:rPr>
        <w:t xml:space="preserve">First </w:t>
      </w:r>
      <w:proofErr w:type="spellStart"/>
      <w:r>
        <w:rPr>
          <w:sz w:val="24"/>
        </w:rPr>
        <w:t>contentful</w:t>
      </w:r>
      <w:proofErr w:type="spellEnd"/>
      <w:r>
        <w:rPr>
          <w:sz w:val="24"/>
        </w:rPr>
        <w:t xml:space="preserve"> Paint (2.9 s)                                                  First meaningful paint (2.9 s)</w:t>
      </w:r>
    </w:p>
    <w:p w:rsidR="007819F0" w:rsidRDefault="007819F0">
      <w:pPr>
        <w:rPr>
          <w:sz w:val="24"/>
        </w:rPr>
      </w:pPr>
      <w:r>
        <w:rPr>
          <w:sz w:val="24"/>
        </w:rPr>
        <w:t>Speed Index (48.4 s)                                                                First CPU Idle (9.1 s)</w:t>
      </w:r>
    </w:p>
    <w:p w:rsidR="007819F0" w:rsidRDefault="007819F0">
      <w:pPr>
        <w:rPr>
          <w:sz w:val="24"/>
        </w:rPr>
      </w:pPr>
      <w:r>
        <w:rPr>
          <w:sz w:val="24"/>
        </w:rPr>
        <w:t>Time to Interactive (20.5 s)                                               Max Potential First Input Delay (1.030sms)</w:t>
      </w:r>
    </w:p>
    <w:p w:rsidR="006E142B" w:rsidRDefault="006E142B">
      <w:pPr>
        <w:rPr>
          <w:sz w:val="24"/>
        </w:rPr>
      </w:pPr>
    </w:p>
    <w:p w:rsidR="006E142B" w:rsidRDefault="006E142B">
      <w:pPr>
        <w:rPr>
          <w:sz w:val="24"/>
        </w:rPr>
      </w:pPr>
    </w:p>
    <w:p w:rsidR="006E142B" w:rsidRDefault="006E142B">
      <w:pPr>
        <w:rPr>
          <w:sz w:val="24"/>
        </w:rPr>
      </w:pPr>
      <w:r>
        <w:rPr>
          <w:noProof/>
        </w:rPr>
        <w:drawing>
          <wp:inline distT="0" distB="0" distL="0" distR="0" wp14:anchorId="5201175A" wp14:editId="627099D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2B" w:rsidRDefault="006E142B">
      <w:pPr>
        <w:rPr>
          <w:sz w:val="24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6E142B" w:rsidRPr="006E142B" w:rsidRDefault="006E142B">
      <w:pPr>
        <w:rPr>
          <w:b/>
          <w:sz w:val="24"/>
          <w:u w:val="single"/>
        </w:rPr>
      </w:pPr>
      <w:r w:rsidRPr="006E142B">
        <w:rPr>
          <w:b/>
          <w:sz w:val="24"/>
          <w:u w:val="single"/>
        </w:rPr>
        <w:lastRenderedPageBreak/>
        <w:t>Opportunities</w:t>
      </w:r>
    </w:p>
    <w:p w:rsidR="00A50F2E" w:rsidRDefault="006E142B">
      <w:pPr>
        <w:rPr>
          <w:sz w:val="24"/>
        </w:rPr>
      </w:pPr>
      <w:r>
        <w:rPr>
          <w:sz w:val="24"/>
        </w:rPr>
        <w:t>Serve images in next-gen formats.    (1.35 s).</w:t>
      </w:r>
    </w:p>
    <w:p w:rsidR="006E142B" w:rsidRDefault="006E142B">
      <w:pPr>
        <w:rPr>
          <w:sz w:val="24"/>
        </w:rPr>
      </w:pPr>
      <w:r>
        <w:rPr>
          <w:sz w:val="24"/>
        </w:rPr>
        <w:t>Remove unused CSS.                            (0.9 s).</w:t>
      </w:r>
    </w:p>
    <w:p w:rsidR="006E142B" w:rsidRDefault="006E142B">
      <w:pPr>
        <w:rPr>
          <w:sz w:val="24"/>
        </w:rPr>
      </w:pPr>
      <w:r>
        <w:rPr>
          <w:sz w:val="24"/>
        </w:rPr>
        <w:t>Defer off screen images.                      (0.3 s).</w:t>
      </w:r>
    </w:p>
    <w:p w:rsidR="006E142B" w:rsidRDefault="006E142B">
      <w:pPr>
        <w:rPr>
          <w:sz w:val="24"/>
        </w:rPr>
      </w:pPr>
      <w:r>
        <w:rPr>
          <w:noProof/>
        </w:rPr>
        <w:drawing>
          <wp:inline distT="0" distB="0" distL="0" distR="0" wp14:anchorId="3DC4143C" wp14:editId="7B7C2E2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To</w:t>
      </w:r>
    </w:p>
    <w:p w:rsidR="006E142B" w:rsidRDefault="006E142B">
      <w:pPr>
        <w:rPr>
          <w:sz w:val="24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A50F2E" w:rsidRDefault="00A50F2E">
      <w:pPr>
        <w:rPr>
          <w:b/>
          <w:sz w:val="24"/>
          <w:u w:val="single"/>
        </w:rPr>
      </w:pPr>
      <w:r w:rsidRPr="00A50F2E">
        <w:rPr>
          <w:b/>
          <w:sz w:val="24"/>
          <w:u w:val="single"/>
        </w:rPr>
        <w:lastRenderedPageBreak/>
        <w:t>Diagnostics</w:t>
      </w:r>
    </w:p>
    <w:p w:rsidR="00A50F2E" w:rsidRDefault="006E142B">
      <w:pPr>
        <w:rPr>
          <w:sz w:val="24"/>
        </w:rPr>
      </w:pPr>
      <w:r>
        <w:rPr>
          <w:sz w:val="24"/>
        </w:rPr>
        <w:t>Serve</w:t>
      </w:r>
      <w:r w:rsidR="00A50F2E">
        <w:rPr>
          <w:sz w:val="24"/>
        </w:rPr>
        <w:t xml:space="preserve"> static assets with an efficient cache policy --- 15 resources found.</w:t>
      </w:r>
    </w:p>
    <w:p w:rsidR="006E142B" w:rsidRDefault="006E142B">
      <w:pPr>
        <w:rPr>
          <w:sz w:val="24"/>
        </w:rPr>
      </w:pPr>
      <w:r>
        <w:rPr>
          <w:sz w:val="24"/>
        </w:rPr>
        <w:t>Minimize main-thread work.                                        16.2 s.</w:t>
      </w:r>
    </w:p>
    <w:p w:rsidR="006E142B" w:rsidRDefault="006E142B">
      <w:pPr>
        <w:rPr>
          <w:sz w:val="24"/>
        </w:rPr>
      </w:pPr>
      <w:r>
        <w:rPr>
          <w:sz w:val="24"/>
        </w:rPr>
        <w:t xml:space="preserve">Ensure text remains visible during web front load. </w:t>
      </w:r>
    </w:p>
    <w:p w:rsidR="006E142B" w:rsidRDefault="006E142B">
      <w:pPr>
        <w:rPr>
          <w:sz w:val="24"/>
        </w:rPr>
      </w:pPr>
      <w:r>
        <w:rPr>
          <w:sz w:val="24"/>
        </w:rPr>
        <w:t xml:space="preserve">Reduce the impact of third-party codes.  Third-party code blocked the main thread for 930 </w:t>
      </w:r>
      <w:proofErr w:type="spellStart"/>
      <w:r>
        <w:rPr>
          <w:sz w:val="24"/>
        </w:rPr>
        <w:t>ms.</w:t>
      </w:r>
      <w:proofErr w:type="spellEnd"/>
    </w:p>
    <w:p w:rsidR="006E142B" w:rsidRDefault="006E142B">
      <w:pPr>
        <w:rPr>
          <w:sz w:val="24"/>
        </w:rPr>
      </w:pPr>
      <w:r>
        <w:rPr>
          <w:sz w:val="24"/>
        </w:rPr>
        <w:t xml:space="preserve">Avoid enormous network payloads.         Total size was 5.141 KB. </w:t>
      </w:r>
    </w:p>
    <w:p w:rsidR="006E142B" w:rsidRDefault="006E142B">
      <w:pPr>
        <w:rPr>
          <w:sz w:val="24"/>
        </w:rPr>
      </w:pPr>
      <w:r>
        <w:rPr>
          <w:sz w:val="24"/>
        </w:rPr>
        <w:t>Reduce java</w:t>
      </w:r>
      <w:r w:rsidR="000360EF">
        <w:rPr>
          <w:sz w:val="24"/>
        </w:rPr>
        <w:t xml:space="preserve"> </w:t>
      </w:r>
      <w:r>
        <w:rPr>
          <w:sz w:val="24"/>
        </w:rPr>
        <w:t xml:space="preserve">script execution time.       3.4 s. </w:t>
      </w:r>
    </w:p>
    <w:p w:rsidR="000360EF" w:rsidRDefault="000360EF">
      <w:pPr>
        <w:rPr>
          <w:sz w:val="24"/>
        </w:rPr>
      </w:pPr>
      <w:r>
        <w:rPr>
          <w:noProof/>
        </w:rPr>
        <w:drawing>
          <wp:inline distT="0" distB="0" distL="0" distR="0" wp14:anchorId="4C8DD316" wp14:editId="791502F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13" w:rsidRDefault="00136B13">
      <w:pPr>
        <w:rPr>
          <w:sz w:val="24"/>
        </w:rPr>
      </w:pPr>
    </w:p>
    <w:p w:rsidR="00136B13" w:rsidRDefault="00136B13">
      <w:pPr>
        <w:rPr>
          <w:sz w:val="24"/>
        </w:rPr>
      </w:pPr>
    </w:p>
    <w:p w:rsidR="00136B13" w:rsidRDefault="00136B13">
      <w:pPr>
        <w:rPr>
          <w:sz w:val="24"/>
        </w:rPr>
      </w:pPr>
    </w:p>
    <w:p w:rsidR="00136B13" w:rsidRDefault="00136B13">
      <w:pPr>
        <w:rPr>
          <w:sz w:val="24"/>
        </w:rPr>
      </w:pPr>
    </w:p>
    <w:p w:rsidR="00136B13" w:rsidRDefault="00136B13">
      <w:pPr>
        <w:rPr>
          <w:sz w:val="24"/>
        </w:rPr>
      </w:pPr>
    </w:p>
    <w:p w:rsidR="00136B13" w:rsidRDefault="00136B13">
      <w:pPr>
        <w:rPr>
          <w:sz w:val="24"/>
        </w:rPr>
      </w:pPr>
    </w:p>
    <w:p w:rsidR="00136B13" w:rsidRDefault="00136B13">
      <w:pPr>
        <w:rPr>
          <w:sz w:val="24"/>
        </w:rPr>
      </w:pPr>
    </w:p>
    <w:p w:rsidR="00A50F2E" w:rsidRDefault="00A50F2E">
      <w:pPr>
        <w:rPr>
          <w:sz w:val="24"/>
        </w:rPr>
      </w:pPr>
    </w:p>
    <w:p w:rsidR="000360EF" w:rsidRDefault="000360EF">
      <w:pPr>
        <w:rPr>
          <w:b/>
          <w:sz w:val="32"/>
          <w:u w:val="single"/>
        </w:rPr>
      </w:pPr>
      <w:r>
        <w:rPr>
          <w:sz w:val="24"/>
        </w:rPr>
        <w:lastRenderedPageBreak/>
        <w:t xml:space="preserve">                                                        </w:t>
      </w:r>
      <w:r w:rsidRPr="000360EF">
        <w:rPr>
          <w:b/>
          <w:sz w:val="32"/>
          <w:u w:val="single"/>
        </w:rPr>
        <w:t xml:space="preserve">  Accessibility</w:t>
      </w:r>
    </w:p>
    <w:p w:rsidR="000360EF" w:rsidRDefault="000360EF">
      <w:pPr>
        <w:rPr>
          <w:b/>
          <w:sz w:val="32"/>
          <w:u w:val="single"/>
        </w:rPr>
      </w:pPr>
    </w:p>
    <w:p w:rsidR="000360EF" w:rsidRPr="00136B13" w:rsidRDefault="000360EF">
      <w:pPr>
        <w:rPr>
          <w:b/>
          <w:sz w:val="24"/>
          <w:u w:val="single"/>
        </w:rPr>
      </w:pPr>
      <w:r w:rsidRPr="00136B13">
        <w:rPr>
          <w:b/>
          <w:sz w:val="24"/>
          <w:u w:val="single"/>
        </w:rPr>
        <w:t>Contrast</w:t>
      </w:r>
    </w:p>
    <w:p w:rsidR="000360EF" w:rsidRDefault="000360EF">
      <w:pPr>
        <w:rPr>
          <w:sz w:val="24"/>
        </w:rPr>
      </w:pPr>
      <w:r>
        <w:rPr>
          <w:sz w:val="24"/>
        </w:rPr>
        <w:t>Background and foreground colors do not have a sufficient contrast ratio.</w:t>
      </w:r>
    </w:p>
    <w:p w:rsidR="000360EF" w:rsidRDefault="000360EF">
      <w:pPr>
        <w:rPr>
          <w:sz w:val="24"/>
        </w:rPr>
      </w:pPr>
      <w:r>
        <w:rPr>
          <w:b/>
          <w:sz w:val="24"/>
          <w:u w:val="single"/>
        </w:rPr>
        <w:t>Best Practices</w:t>
      </w:r>
    </w:p>
    <w:p w:rsidR="000360EF" w:rsidRDefault="000360EF">
      <w:pPr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id</w:t>
      </w:r>
      <w:proofErr w:type="gramEnd"/>
      <w:r>
        <w:rPr>
          <w:sz w:val="24"/>
        </w:rPr>
        <w:t>] attributes on the page are not unique.</w:t>
      </w:r>
    </w:p>
    <w:p w:rsidR="000360EF" w:rsidRDefault="000360EF">
      <w:pPr>
        <w:rPr>
          <w:sz w:val="24"/>
        </w:rPr>
      </w:pPr>
    </w:p>
    <w:p w:rsidR="000360EF" w:rsidRDefault="000360EF">
      <w:pPr>
        <w:rPr>
          <w:b/>
          <w:sz w:val="24"/>
          <w:u w:val="single"/>
        </w:rPr>
      </w:pPr>
      <w:r>
        <w:rPr>
          <w:b/>
          <w:sz w:val="24"/>
          <w:u w:val="single"/>
        </w:rPr>
        <w:t>Names and Labels</w:t>
      </w:r>
    </w:p>
    <w:p w:rsidR="000360EF" w:rsidRDefault="000360EF">
      <w:pPr>
        <w:rPr>
          <w:sz w:val="24"/>
        </w:rPr>
      </w:pPr>
      <w:r>
        <w:rPr>
          <w:sz w:val="24"/>
        </w:rPr>
        <w:t>Image elements do not have [alt] attributes.</w:t>
      </w:r>
    </w:p>
    <w:p w:rsidR="000360EF" w:rsidRDefault="00136B13">
      <w:pPr>
        <w:rPr>
          <w:sz w:val="24"/>
        </w:rPr>
      </w:pPr>
      <w:r>
        <w:rPr>
          <w:sz w:val="24"/>
        </w:rPr>
        <w:t xml:space="preserve">Links do not have a dissemble name. </w:t>
      </w:r>
    </w:p>
    <w:p w:rsidR="00136B13" w:rsidRPr="000360EF" w:rsidRDefault="00136B13">
      <w:pPr>
        <w:rPr>
          <w:sz w:val="24"/>
        </w:rPr>
      </w:pPr>
      <w:r>
        <w:rPr>
          <w:noProof/>
        </w:rPr>
        <w:drawing>
          <wp:inline distT="0" distB="0" distL="0" distR="0" wp14:anchorId="4D40B9D9" wp14:editId="21F11C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EF" w:rsidRDefault="000360EF">
      <w:pPr>
        <w:rPr>
          <w:sz w:val="24"/>
        </w:rPr>
      </w:pPr>
    </w:p>
    <w:p w:rsidR="00136B13" w:rsidRDefault="00136B13">
      <w:pPr>
        <w:rPr>
          <w:sz w:val="24"/>
        </w:rPr>
      </w:pPr>
    </w:p>
    <w:p w:rsidR="001A25A3" w:rsidRDefault="001A25A3">
      <w:pPr>
        <w:rPr>
          <w:sz w:val="24"/>
        </w:rPr>
      </w:pPr>
    </w:p>
    <w:p w:rsidR="001A25A3" w:rsidRDefault="001A25A3">
      <w:pPr>
        <w:rPr>
          <w:sz w:val="24"/>
        </w:rPr>
      </w:pPr>
    </w:p>
    <w:p w:rsidR="001A25A3" w:rsidRDefault="001A25A3">
      <w:pPr>
        <w:rPr>
          <w:sz w:val="24"/>
        </w:rPr>
      </w:pPr>
    </w:p>
    <w:p w:rsidR="00136B13" w:rsidRDefault="00136B13">
      <w:pPr>
        <w:rPr>
          <w:b/>
          <w:sz w:val="28"/>
          <w:u w:val="single"/>
        </w:rPr>
      </w:pPr>
      <w:r>
        <w:rPr>
          <w:sz w:val="24"/>
        </w:rPr>
        <w:lastRenderedPageBreak/>
        <w:t xml:space="preserve">                                                                  </w:t>
      </w:r>
      <w:r w:rsidRPr="00136B13">
        <w:rPr>
          <w:b/>
          <w:sz w:val="28"/>
          <w:u w:val="single"/>
        </w:rPr>
        <w:t>Best Practices</w:t>
      </w:r>
    </w:p>
    <w:p w:rsidR="00136B13" w:rsidRDefault="00136B13">
      <w:pPr>
        <w:rPr>
          <w:sz w:val="24"/>
        </w:rPr>
      </w:pPr>
    </w:p>
    <w:p w:rsidR="00136B13" w:rsidRDefault="00136B13">
      <w:pPr>
        <w:rPr>
          <w:sz w:val="24"/>
        </w:rPr>
      </w:pPr>
      <w:r>
        <w:rPr>
          <w:sz w:val="24"/>
        </w:rPr>
        <w:t>Does not use passive listeners to improve scrolling performance.</w:t>
      </w:r>
    </w:p>
    <w:p w:rsidR="00136B13" w:rsidRDefault="00136B13">
      <w:pPr>
        <w:rPr>
          <w:sz w:val="24"/>
        </w:rPr>
      </w:pPr>
      <w:r>
        <w:rPr>
          <w:sz w:val="24"/>
        </w:rPr>
        <w:t xml:space="preserve">Links to cross-origin destinations are unsafe. </w:t>
      </w:r>
    </w:p>
    <w:p w:rsidR="00136B13" w:rsidRDefault="00136B13">
      <w:pPr>
        <w:rPr>
          <w:sz w:val="24"/>
        </w:rPr>
      </w:pPr>
      <w:r>
        <w:rPr>
          <w:sz w:val="24"/>
        </w:rPr>
        <w:t xml:space="preserve">Includes front end JavaScript libraries with known security vulnerabilities ---- 8 vulnerabilities detected. </w:t>
      </w:r>
    </w:p>
    <w:p w:rsidR="00136B13" w:rsidRDefault="00136B13">
      <w:pPr>
        <w:rPr>
          <w:sz w:val="24"/>
        </w:rPr>
      </w:pPr>
      <w:r>
        <w:rPr>
          <w:sz w:val="24"/>
        </w:rPr>
        <w:t xml:space="preserve">Browsers were logged to the console. </w:t>
      </w:r>
    </w:p>
    <w:p w:rsidR="00136B13" w:rsidRDefault="00136B13">
      <w:pPr>
        <w:rPr>
          <w:sz w:val="24"/>
        </w:rPr>
      </w:pPr>
    </w:p>
    <w:p w:rsidR="00136B13" w:rsidRPr="00136B13" w:rsidRDefault="00136B13">
      <w:pPr>
        <w:rPr>
          <w:sz w:val="24"/>
        </w:rPr>
      </w:pPr>
      <w:r>
        <w:rPr>
          <w:noProof/>
        </w:rPr>
        <w:drawing>
          <wp:inline distT="0" distB="0" distL="0" distR="0" wp14:anchorId="266EB272" wp14:editId="01E0E76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EF" w:rsidRDefault="000360EF">
      <w:pPr>
        <w:rPr>
          <w:b/>
          <w:sz w:val="24"/>
          <w:u w:val="single"/>
        </w:rPr>
      </w:pPr>
    </w:p>
    <w:p w:rsidR="001A25A3" w:rsidRDefault="001A25A3">
      <w:pPr>
        <w:rPr>
          <w:b/>
          <w:sz w:val="24"/>
          <w:u w:val="single"/>
        </w:rPr>
      </w:pPr>
    </w:p>
    <w:p w:rsidR="001A25A3" w:rsidRDefault="001A25A3">
      <w:pPr>
        <w:rPr>
          <w:b/>
          <w:sz w:val="24"/>
          <w:u w:val="single"/>
        </w:rPr>
      </w:pPr>
    </w:p>
    <w:p w:rsidR="001A25A3" w:rsidRDefault="001A25A3">
      <w:pPr>
        <w:rPr>
          <w:b/>
          <w:sz w:val="24"/>
          <w:u w:val="single"/>
        </w:rPr>
      </w:pPr>
    </w:p>
    <w:p w:rsidR="001A25A3" w:rsidRDefault="001A25A3">
      <w:pPr>
        <w:rPr>
          <w:b/>
          <w:sz w:val="24"/>
          <w:u w:val="single"/>
        </w:rPr>
      </w:pPr>
    </w:p>
    <w:p w:rsidR="001A25A3" w:rsidRDefault="001A25A3">
      <w:pPr>
        <w:rPr>
          <w:b/>
          <w:sz w:val="24"/>
          <w:u w:val="single"/>
        </w:rPr>
      </w:pPr>
    </w:p>
    <w:p w:rsidR="001A25A3" w:rsidRDefault="001A25A3">
      <w:pPr>
        <w:rPr>
          <w:b/>
          <w:sz w:val="24"/>
          <w:u w:val="single"/>
        </w:rPr>
      </w:pPr>
    </w:p>
    <w:p w:rsidR="000360EF" w:rsidRDefault="000360EF">
      <w:pPr>
        <w:rPr>
          <w:b/>
          <w:sz w:val="24"/>
          <w:u w:val="single"/>
        </w:rPr>
      </w:pPr>
    </w:p>
    <w:p w:rsidR="001A25A3" w:rsidRDefault="001A25A3" w:rsidP="001A25A3">
      <w:pPr>
        <w:ind w:left="3600" w:firstLine="720"/>
        <w:rPr>
          <w:b/>
          <w:sz w:val="28"/>
          <w:u w:val="single"/>
        </w:rPr>
      </w:pPr>
      <w:r w:rsidRPr="001A25A3">
        <w:rPr>
          <w:b/>
          <w:sz w:val="28"/>
          <w:u w:val="single"/>
        </w:rPr>
        <w:lastRenderedPageBreak/>
        <w:t>SEO</w:t>
      </w:r>
    </w:p>
    <w:p w:rsidR="000120D1" w:rsidRDefault="000120D1" w:rsidP="001A25A3">
      <w:pPr>
        <w:ind w:left="3600" w:firstLine="720"/>
        <w:rPr>
          <w:b/>
          <w:sz w:val="28"/>
          <w:u w:val="single"/>
        </w:rPr>
      </w:pPr>
    </w:p>
    <w:p w:rsidR="000120D1" w:rsidRPr="001A25A3" w:rsidRDefault="000120D1" w:rsidP="001A25A3">
      <w:pPr>
        <w:ind w:left="3600" w:firstLine="720"/>
        <w:rPr>
          <w:sz w:val="28"/>
        </w:rPr>
      </w:pPr>
      <w:bookmarkStart w:id="0" w:name="_GoBack"/>
      <w:bookmarkEnd w:id="0"/>
    </w:p>
    <w:p w:rsidR="001A25A3" w:rsidRDefault="001A25A3">
      <w:pPr>
        <w:rPr>
          <w:sz w:val="24"/>
        </w:rPr>
      </w:pPr>
    </w:p>
    <w:p w:rsidR="001A25A3" w:rsidRDefault="001A25A3">
      <w:pPr>
        <w:rPr>
          <w:b/>
          <w:sz w:val="24"/>
          <w:u w:val="single"/>
        </w:rPr>
      </w:pPr>
      <w:r w:rsidRPr="001A25A3">
        <w:rPr>
          <w:b/>
          <w:sz w:val="24"/>
          <w:u w:val="single"/>
        </w:rPr>
        <w:t>Content Best Practices</w:t>
      </w:r>
    </w:p>
    <w:p w:rsidR="001A25A3" w:rsidRDefault="001A25A3">
      <w:pPr>
        <w:rPr>
          <w:sz w:val="24"/>
        </w:rPr>
      </w:pPr>
      <w:r>
        <w:rPr>
          <w:sz w:val="24"/>
        </w:rPr>
        <w:t xml:space="preserve">Image elements do not have [alt] attributes. </w:t>
      </w:r>
    </w:p>
    <w:p w:rsidR="00A50F2E" w:rsidRPr="001A25A3" w:rsidRDefault="001A25A3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3F893897" wp14:editId="4CC3FB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F2E" w:rsidRPr="001A25A3">
        <w:rPr>
          <w:b/>
          <w:sz w:val="24"/>
          <w:u w:val="single"/>
        </w:rPr>
        <w:t xml:space="preserve"> </w:t>
      </w:r>
    </w:p>
    <w:p w:rsidR="00A50F2E" w:rsidRDefault="00A50F2E">
      <w:pPr>
        <w:rPr>
          <w:sz w:val="24"/>
        </w:rPr>
      </w:pPr>
    </w:p>
    <w:p w:rsidR="000120D1" w:rsidRDefault="001A25A3">
      <w:pPr>
        <w:rPr>
          <w:sz w:val="24"/>
        </w:rPr>
      </w:pPr>
      <w:r>
        <w:rPr>
          <w:sz w:val="24"/>
        </w:rPr>
        <w:t xml:space="preserve">                                                     </w:t>
      </w:r>
    </w:p>
    <w:p w:rsidR="000120D1" w:rsidRDefault="000120D1">
      <w:pPr>
        <w:rPr>
          <w:sz w:val="24"/>
        </w:rPr>
      </w:pPr>
    </w:p>
    <w:p w:rsidR="000120D1" w:rsidRDefault="000120D1">
      <w:pPr>
        <w:rPr>
          <w:sz w:val="24"/>
        </w:rPr>
      </w:pPr>
    </w:p>
    <w:p w:rsidR="000120D1" w:rsidRDefault="000120D1">
      <w:pPr>
        <w:rPr>
          <w:sz w:val="24"/>
        </w:rPr>
      </w:pPr>
    </w:p>
    <w:p w:rsidR="000120D1" w:rsidRDefault="000120D1">
      <w:pPr>
        <w:rPr>
          <w:sz w:val="24"/>
        </w:rPr>
      </w:pPr>
    </w:p>
    <w:p w:rsidR="000120D1" w:rsidRDefault="000120D1">
      <w:pPr>
        <w:rPr>
          <w:sz w:val="24"/>
        </w:rPr>
      </w:pPr>
    </w:p>
    <w:p w:rsidR="000120D1" w:rsidRDefault="000120D1">
      <w:pPr>
        <w:rPr>
          <w:sz w:val="24"/>
        </w:rPr>
      </w:pPr>
    </w:p>
    <w:p w:rsidR="000120D1" w:rsidRDefault="000120D1">
      <w:pPr>
        <w:rPr>
          <w:sz w:val="24"/>
        </w:rPr>
      </w:pPr>
    </w:p>
    <w:p w:rsidR="000120D1" w:rsidRDefault="000120D1">
      <w:pPr>
        <w:rPr>
          <w:sz w:val="24"/>
        </w:rPr>
      </w:pPr>
    </w:p>
    <w:p w:rsidR="000120D1" w:rsidRDefault="000120D1">
      <w:pPr>
        <w:rPr>
          <w:sz w:val="24"/>
        </w:rPr>
      </w:pPr>
    </w:p>
    <w:p w:rsidR="001A25A3" w:rsidRDefault="000120D1">
      <w:pPr>
        <w:rPr>
          <w:b/>
          <w:sz w:val="28"/>
          <w:u w:val="single"/>
        </w:rPr>
      </w:pPr>
      <w:r>
        <w:rPr>
          <w:sz w:val="24"/>
        </w:rPr>
        <w:t xml:space="preserve">                                                     </w:t>
      </w:r>
      <w:r w:rsidR="001A25A3">
        <w:rPr>
          <w:sz w:val="24"/>
        </w:rPr>
        <w:t xml:space="preserve">  </w:t>
      </w:r>
      <w:r w:rsidR="001A25A3" w:rsidRPr="001A25A3">
        <w:rPr>
          <w:b/>
          <w:sz w:val="28"/>
          <w:u w:val="single"/>
        </w:rPr>
        <w:t>Progressive Web App</w:t>
      </w:r>
    </w:p>
    <w:p w:rsidR="001A25A3" w:rsidRDefault="001A25A3">
      <w:pPr>
        <w:rPr>
          <w:b/>
          <w:sz w:val="28"/>
          <w:u w:val="single"/>
        </w:rPr>
      </w:pPr>
    </w:p>
    <w:p w:rsidR="001A25A3" w:rsidRDefault="001A25A3">
      <w:pPr>
        <w:rPr>
          <w:b/>
          <w:sz w:val="24"/>
          <w:szCs w:val="24"/>
          <w:u w:val="single"/>
        </w:rPr>
      </w:pPr>
      <w:r w:rsidRPr="001A25A3">
        <w:rPr>
          <w:b/>
          <w:sz w:val="24"/>
          <w:szCs w:val="24"/>
          <w:u w:val="single"/>
        </w:rPr>
        <w:t>Fast and Reliable</w:t>
      </w:r>
    </w:p>
    <w:p w:rsidR="001A25A3" w:rsidRDefault="001A25A3">
      <w:pPr>
        <w:rPr>
          <w:sz w:val="24"/>
          <w:szCs w:val="24"/>
        </w:rPr>
      </w:pPr>
      <w:r>
        <w:rPr>
          <w:sz w:val="24"/>
          <w:szCs w:val="24"/>
        </w:rPr>
        <w:t xml:space="preserve">Page load is not fast enough on mobile networks. </w:t>
      </w:r>
    </w:p>
    <w:p w:rsidR="001A25A3" w:rsidRDefault="001A25A3">
      <w:pPr>
        <w:rPr>
          <w:sz w:val="24"/>
          <w:szCs w:val="24"/>
        </w:rPr>
      </w:pPr>
      <w:r>
        <w:rPr>
          <w:sz w:val="24"/>
          <w:szCs w:val="24"/>
        </w:rPr>
        <w:t xml:space="preserve">Your page loads too slowly and is not interactive within 10 seconds. Look at the opportunities and diagnostics in the ‘Performance’ section to learn how to improve. </w:t>
      </w:r>
    </w:p>
    <w:p w:rsidR="006423AE" w:rsidRDefault="006423AE">
      <w:pPr>
        <w:rPr>
          <w:sz w:val="24"/>
          <w:szCs w:val="24"/>
        </w:rPr>
      </w:pPr>
      <w:r>
        <w:rPr>
          <w:sz w:val="24"/>
          <w:szCs w:val="24"/>
        </w:rPr>
        <w:t xml:space="preserve">---- Interactive at 20.6 s. </w:t>
      </w:r>
    </w:p>
    <w:p w:rsidR="006423AE" w:rsidRDefault="006423AE">
      <w:pPr>
        <w:rPr>
          <w:sz w:val="24"/>
          <w:szCs w:val="24"/>
        </w:rPr>
      </w:pPr>
      <w:r>
        <w:rPr>
          <w:sz w:val="24"/>
          <w:szCs w:val="24"/>
        </w:rPr>
        <w:t xml:space="preserve">Current page does not respond with a 200 when offline. </w:t>
      </w:r>
    </w:p>
    <w:p w:rsidR="006423AE" w:rsidRDefault="006423AE">
      <w:pPr>
        <w:rPr>
          <w:sz w:val="24"/>
          <w:szCs w:val="24"/>
        </w:rPr>
      </w:pPr>
      <w:r>
        <w:rPr>
          <w:sz w:val="24"/>
          <w:szCs w:val="24"/>
        </w:rPr>
        <w:t>Start_ur1 does not respond with a 200 when offline.                     [No usable web app manifest found on the page].</w:t>
      </w:r>
    </w:p>
    <w:p w:rsidR="000120D1" w:rsidRDefault="000120D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8DBADB" wp14:editId="70E09A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E" w:rsidRDefault="006423AE">
      <w:pPr>
        <w:rPr>
          <w:b/>
          <w:sz w:val="24"/>
          <w:szCs w:val="24"/>
          <w:u w:val="single"/>
        </w:rPr>
      </w:pPr>
    </w:p>
    <w:p w:rsidR="000120D1" w:rsidRDefault="000120D1">
      <w:pPr>
        <w:rPr>
          <w:b/>
          <w:sz w:val="24"/>
          <w:szCs w:val="24"/>
          <w:u w:val="single"/>
        </w:rPr>
      </w:pPr>
    </w:p>
    <w:p w:rsidR="000120D1" w:rsidRDefault="000120D1">
      <w:pPr>
        <w:rPr>
          <w:b/>
          <w:sz w:val="24"/>
          <w:szCs w:val="24"/>
          <w:u w:val="single"/>
        </w:rPr>
      </w:pPr>
    </w:p>
    <w:p w:rsidR="000120D1" w:rsidRDefault="000120D1">
      <w:pPr>
        <w:rPr>
          <w:b/>
          <w:sz w:val="24"/>
          <w:szCs w:val="24"/>
          <w:u w:val="single"/>
        </w:rPr>
      </w:pPr>
    </w:p>
    <w:p w:rsidR="000120D1" w:rsidRDefault="000120D1">
      <w:pPr>
        <w:rPr>
          <w:b/>
          <w:sz w:val="24"/>
          <w:szCs w:val="24"/>
          <w:u w:val="single"/>
        </w:rPr>
      </w:pPr>
    </w:p>
    <w:p w:rsidR="000120D1" w:rsidRDefault="000120D1">
      <w:pPr>
        <w:rPr>
          <w:b/>
          <w:sz w:val="24"/>
          <w:szCs w:val="24"/>
          <w:u w:val="single"/>
        </w:rPr>
      </w:pPr>
    </w:p>
    <w:p w:rsidR="006423AE" w:rsidRDefault="006423AE">
      <w:pPr>
        <w:rPr>
          <w:b/>
          <w:sz w:val="24"/>
          <w:szCs w:val="24"/>
          <w:u w:val="single"/>
        </w:rPr>
      </w:pPr>
      <w:r w:rsidRPr="006423AE">
        <w:rPr>
          <w:b/>
          <w:sz w:val="24"/>
          <w:szCs w:val="24"/>
          <w:u w:val="single"/>
        </w:rPr>
        <w:t>Installable</w:t>
      </w:r>
    </w:p>
    <w:p w:rsidR="006423AE" w:rsidRDefault="006423AE">
      <w:pPr>
        <w:rPr>
          <w:sz w:val="24"/>
          <w:szCs w:val="24"/>
        </w:rPr>
      </w:pPr>
      <w:r>
        <w:rPr>
          <w:sz w:val="24"/>
          <w:szCs w:val="24"/>
        </w:rPr>
        <w:t>Does not register a service worker that controls page and start_ur1.</w:t>
      </w:r>
    </w:p>
    <w:p w:rsidR="006423AE" w:rsidRDefault="006423AE">
      <w:pPr>
        <w:rPr>
          <w:sz w:val="24"/>
          <w:szCs w:val="24"/>
        </w:rPr>
      </w:pPr>
      <w:r>
        <w:rPr>
          <w:sz w:val="24"/>
          <w:szCs w:val="24"/>
        </w:rPr>
        <w:t xml:space="preserve">Web App manifest does not meet the </w:t>
      </w:r>
      <w:proofErr w:type="spellStart"/>
      <w:r>
        <w:rPr>
          <w:sz w:val="24"/>
          <w:szCs w:val="24"/>
        </w:rPr>
        <w:t>instalibility</w:t>
      </w:r>
      <w:proofErr w:type="spellEnd"/>
      <w:r>
        <w:rPr>
          <w:sz w:val="24"/>
          <w:szCs w:val="24"/>
        </w:rPr>
        <w:t xml:space="preserve"> requirements.  Failures: No manifest was fetched. </w:t>
      </w:r>
    </w:p>
    <w:p w:rsidR="000120D1" w:rsidRDefault="000120D1">
      <w:pPr>
        <w:rPr>
          <w:sz w:val="24"/>
          <w:szCs w:val="24"/>
        </w:rPr>
      </w:pPr>
    </w:p>
    <w:p w:rsidR="000120D1" w:rsidRPr="000120D1" w:rsidRDefault="000120D1">
      <w:pPr>
        <w:rPr>
          <w:b/>
          <w:sz w:val="24"/>
          <w:szCs w:val="24"/>
          <w:u w:val="single"/>
        </w:rPr>
      </w:pPr>
      <w:r w:rsidRPr="000120D1">
        <w:rPr>
          <w:b/>
          <w:sz w:val="24"/>
          <w:szCs w:val="24"/>
          <w:u w:val="single"/>
        </w:rPr>
        <w:t>PWA Optimized</w:t>
      </w:r>
    </w:p>
    <w:p w:rsidR="006423AE" w:rsidRDefault="006423AE">
      <w:pPr>
        <w:rPr>
          <w:sz w:val="24"/>
          <w:szCs w:val="24"/>
        </w:rPr>
      </w:pPr>
    </w:p>
    <w:p w:rsidR="000120D1" w:rsidRDefault="000120D1">
      <w:pPr>
        <w:rPr>
          <w:sz w:val="24"/>
          <w:szCs w:val="24"/>
        </w:rPr>
      </w:pPr>
      <w:r>
        <w:rPr>
          <w:sz w:val="24"/>
          <w:szCs w:val="24"/>
        </w:rPr>
        <w:t xml:space="preserve">It is not configured for a custom splash screen.  Failures: No manifest was fetched. </w:t>
      </w:r>
    </w:p>
    <w:p w:rsidR="000120D1" w:rsidRDefault="000120D1">
      <w:pPr>
        <w:rPr>
          <w:sz w:val="24"/>
          <w:szCs w:val="24"/>
        </w:rPr>
      </w:pPr>
      <w:r>
        <w:rPr>
          <w:sz w:val="24"/>
          <w:szCs w:val="24"/>
        </w:rPr>
        <w:t xml:space="preserve">Does not set a theme color for the address bar. Failures: No manifest was fetched. </w:t>
      </w:r>
    </w:p>
    <w:p w:rsidR="000120D1" w:rsidRDefault="000120D1">
      <w:pPr>
        <w:rPr>
          <w:sz w:val="24"/>
          <w:szCs w:val="24"/>
        </w:rPr>
      </w:pPr>
      <w:r>
        <w:rPr>
          <w:sz w:val="24"/>
          <w:szCs w:val="24"/>
        </w:rPr>
        <w:t>No ‘&lt;</w:t>
      </w:r>
      <w:proofErr w:type="gramStart"/>
      <w:r>
        <w:rPr>
          <w:sz w:val="24"/>
          <w:szCs w:val="24"/>
        </w:rPr>
        <w:t>meta</w:t>
      </w:r>
      <w:proofErr w:type="gramEnd"/>
      <w:r>
        <w:rPr>
          <w:sz w:val="24"/>
          <w:szCs w:val="24"/>
        </w:rPr>
        <w:t xml:space="preserve"> name=”theme-color”&gt;’ was found.</w:t>
      </w:r>
    </w:p>
    <w:p w:rsidR="000120D1" w:rsidRPr="000120D1" w:rsidRDefault="000120D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E9BD9A5" wp14:editId="66225E1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E" w:rsidRPr="006423AE" w:rsidRDefault="006423AE">
      <w:pPr>
        <w:rPr>
          <w:b/>
          <w:sz w:val="24"/>
          <w:szCs w:val="24"/>
          <w:u w:val="single"/>
        </w:rPr>
      </w:pPr>
    </w:p>
    <w:sectPr w:rsidR="006423AE" w:rsidRPr="00642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9F0"/>
    <w:rsid w:val="000120D1"/>
    <w:rsid w:val="000360EF"/>
    <w:rsid w:val="00113BB6"/>
    <w:rsid w:val="00136B13"/>
    <w:rsid w:val="001A25A3"/>
    <w:rsid w:val="006423AE"/>
    <w:rsid w:val="006E142B"/>
    <w:rsid w:val="007819F0"/>
    <w:rsid w:val="00A50F2E"/>
    <w:rsid w:val="00C9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B1FB05-193E-4E74-8D0D-47950E913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Ullah Khan</dc:creator>
  <cp:keywords/>
  <dc:description/>
  <cp:lastModifiedBy>Faizan Ullah Khan</cp:lastModifiedBy>
  <cp:revision>1</cp:revision>
  <dcterms:created xsi:type="dcterms:W3CDTF">2020-04-12T07:48:00Z</dcterms:created>
  <dcterms:modified xsi:type="dcterms:W3CDTF">2020-04-12T09:43:00Z</dcterms:modified>
</cp:coreProperties>
</file>