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524737" w14:textId="77777777" w:rsidR="002F4D23" w:rsidRDefault="002F4D23" w:rsidP="00C76071">
      <w:pPr>
        <w:rPr>
          <w:sz w:val="32"/>
          <w:szCs w:val="32"/>
        </w:rPr>
      </w:pPr>
    </w:p>
    <w:p w14:paraId="1A82C7EC" w14:textId="77777777" w:rsidR="00E364CA" w:rsidRDefault="00E364CA" w:rsidP="002F4D23">
      <w:pPr>
        <w:jc w:val="center"/>
        <w:rPr>
          <w:sz w:val="32"/>
          <w:szCs w:val="32"/>
        </w:rPr>
      </w:pPr>
    </w:p>
    <w:p w14:paraId="263C7264" w14:textId="77777777" w:rsidR="00E364CA" w:rsidRDefault="00E364CA" w:rsidP="002F4D23">
      <w:pPr>
        <w:jc w:val="center"/>
        <w:rPr>
          <w:sz w:val="32"/>
          <w:szCs w:val="32"/>
        </w:rPr>
      </w:pPr>
    </w:p>
    <w:p w14:paraId="77FD2F01" w14:textId="77777777" w:rsidR="00D41BDB" w:rsidRPr="002F4D23" w:rsidRDefault="002F4D23" w:rsidP="002F4D23">
      <w:pPr>
        <w:jc w:val="center"/>
        <w:rPr>
          <w:sz w:val="32"/>
          <w:szCs w:val="32"/>
        </w:rPr>
      </w:pPr>
      <w:r w:rsidRPr="002F4D23">
        <w:rPr>
          <w:sz w:val="32"/>
          <w:szCs w:val="32"/>
        </w:rPr>
        <w:t>Circuits &amp; Systems-I Lab</w:t>
      </w:r>
    </w:p>
    <w:p w14:paraId="470140E9" w14:textId="77777777" w:rsidR="002F4D23" w:rsidRDefault="002F4D23" w:rsidP="002F4D23">
      <w:pPr>
        <w:jc w:val="center"/>
        <w:rPr>
          <w:sz w:val="32"/>
          <w:szCs w:val="32"/>
        </w:rPr>
      </w:pPr>
      <w:r w:rsidRPr="002F4D23">
        <w:rPr>
          <w:sz w:val="32"/>
          <w:szCs w:val="32"/>
        </w:rPr>
        <w:t>Project Proposal</w:t>
      </w:r>
    </w:p>
    <w:p w14:paraId="1623F4C0" w14:textId="77777777" w:rsidR="002F4D23" w:rsidRDefault="002F4D23" w:rsidP="002F4D23">
      <w:pPr>
        <w:jc w:val="center"/>
        <w:rPr>
          <w:sz w:val="32"/>
          <w:szCs w:val="32"/>
        </w:rPr>
      </w:pPr>
    </w:p>
    <w:p w14:paraId="7C7135E0" w14:textId="77777777" w:rsidR="00E364CA" w:rsidRDefault="00E364CA" w:rsidP="002F4D23">
      <w:pPr>
        <w:jc w:val="center"/>
        <w:rPr>
          <w:sz w:val="32"/>
          <w:szCs w:val="32"/>
        </w:rPr>
      </w:pPr>
    </w:p>
    <w:p w14:paraId="1E2CC132" w14:textId="77777777" w:rsidR="00E364CA" w:rsidRPr="002F4D23" w:rsidRDefault="00E364CA" w:rsidP="002F4D23">
      <w:pPr>
        <w:jc w:val="center"/>
        <w:rPr>
          <w:sz w:val="32"/>
          <w:szCs w:val="32"/>
        </w:rPr>
      </w:pPr>
    </w:p>
    <w:p w14:paraId="35FC6784" w14:textId="26D5E139" w:rsidR="002F4D23" w:rsidRPr="00C76071" w:rsidRDefault="00C76071" w:rsidP="00C76071">
      <w:pPr>
        <w:shd w:val="clear" w:color="auto" w:fill="FFFFFF"/>
        <w:spacing w:after="240" w:line="240" w:lineRule="auto"/>
        <w:jc w:val="center"/>
        <w:outlineLvl w:val="0"/>
        <w:rPr>
          <w:rFonts w:eastAsia="Times New Roman" w:cstheme="minorHAnsi"/>
          <w:b/>
          <w:bCs/>
          <w:color w:val="000000"/>
          <w:kern w:val="36"/>
          <w:sz w:val="40"/>
          <w:szCs w:val="40"/>
        </w:rPr>
      </w:pPr>
      <w:r w:rsidRPr="00C76071">
        <w:rPr>
          <w:rFonts w:eastAsia="Times New Roman" w:cstheme="minorHAnsi"/>
          <w:b/>
          <w:bCs/>
          <w:color w:val="000000"/>
          <w:kern w:val="36"/>
          <w:sz w:val="40"/>
          <w:szCs w:val="40"/>
        </w:rPr>
        <w:t>Panic Alarm Circuit</w:t>
      </w:r>
    </w:p>
    <w:p w14:paraId="2F1C1051" w14:textId="77777777" w:rsidR="002F4D23" w:rsidRDefault="002F4D23" w:rsidP="002F4D23">
      <w:pPr>
        <w:jc w:val="center"/>
        <w:rPr>
          <w:b/>
          <w:sz w:val="40"/>
          <w:szCs w:val="40"/>
        </w:rPr>
      </w:pPr>
    </w:p>
    <w:p w14:paraId="62AAB356" w14:textId="77777777" w:rsidR="002F4D23" w:rsidRDefault="002F4D23" w:rsidP="002F4D23">
      <w:pPr>
        <w:jc w:val="center"/>
        <w:rPr>
          <w:b/>
          <w:sz w:val="40"/>
          <w:szCs w:val="40"/>
        </w:rPr>
      </w:pPr>
    </w:p>
    <w:p w14:paraId="49AEE81F" w14:textId="77777777" w:rsidR="002F4D23" w:rsidRPr="002F4D23" w:rsidRDefault="002F4D23" w:rsidP="002F4D23">
      <w:pPr>
        <w:jc w:val="center"/>
        <w:rPr>
          <w:b/>
          <w:sz w:val="40"/>
          <w:szCs w:val="40"/>
        </w:rPr>
      </w:pPr>
    </w:p>
    <w:p w14:paraId="560BCD18" w14:textId="77777777" w:rsidR="002F4D23" w:rsidRDefault="002F4D23" w:rsidP="002F4D23">
      <w:pPr>
        <w:jc w:val="center"/>
      </w:pPr>
      <w:r>
        <w:t>Submitted to:</w:t>
      </w:r>
    </w:p>
    <w:p w14:paraId="1DC7F7C6" w14:textId="2897E049" w:rsidR="002F4D23" w:rsidRDefault="0014483C" w:rsidP="002F4D23">
      <w:pPr>
        <w:ind w:left="2880" w:firstLine="720"/>
        <w:jc w:val="center"/>
      </w:pPr>
      <w:r>
        <w:t>Dr. Arbab Masood</w:t>
      </w:r>
      <w:bookmarkStart w:id="0" w:name="_GoBack"/>
      <w:bookmarkEnd w:id="0"/>
    </w:p>
    <w:p w14:paraId="1B79298B" w14:textId="77777777" w:rsidR="002F4D23" w:rsidRDefault="002F4D23" w:rsidP="002F4D23">
      <w:pPr>
        <w:ind w:left="2880" w:firstLine="720"/>
        <w:jc w:val="center"/>
      </w:pPr>
    </w:p>
    <w:p w14:paraId="123B7F55" w14:textId="77777777" w:rsidR="002F4D23" w:rsidRDefault="002F4D23" w:rsidP="002F4D23">
      <w:pPr>
        <w:jc w:val="center"/>
      </w:pPr>
      <w:r>
        <w:t>Submitted by:</w:t>
      </w:r>
    </w:p>
    <w:p w14:paraId="0F909E73" w14:textId="7FA6973A" w:rsidR="002F4D23" w:rsidRDefault="002F4D23" w:rsidP="002F4D23">
      <w:pPr>
        <w:ind w:left="3600" w:firstLine="720"/>
        <w:jc w:val="center"/>
      </w:pPr>
      <w:r>
        <w:t>S</w:t>
      </w:r>
      <w:r w:rsidR="00C76071">
        <w:t>hah Raza</w:t>
      </w:r>
      <w:r>
        <w:t xml:space="preserve"> (</w:t>
      </w:r>
      <w:r w:rsidR="00C76071">
        <w:t>18PWCSE1658</w:t>
      </w:r>
      <w:r>
        <w:t>)</w:t>
      </w:r>
      <w:r w:rsidR="00396888">
        <w:t xml:space="preserve"> Section </w:t>
      </w:r>
      <w:r w:rsidR="00C76071">
        <w:t>B</w:t>
      </w:r>
    </w:p>
    <w:p w14:paraId="3A1B4897" w14:textId="49ADA895" w:rsidR="002F4D23" w:rsidRDefault="00C76071" w:rsidP="002F4D23">
      <w:pPr>
        <w:ind w:left="3600" w:firstLine="720"/>
        <w:jc w:val="center"/>
      </w:pPr>
      <w:r>
        <w:t>Hamza Kamal</w:t>
      </w:r>
      <w:r w:rsidR="002F4D23">
        <w:t xml:space="preserve"> (</w:t>
      </w:r>
      <w:r>
        <w:t>18PWCSE1679</w:t>
      </w:r>
      <w:r w:rsidR="002F4D23">
        <w:t>)</w:t>
      </w:r>
      <w:r w:rsidR="00396888">
        <w:t xml:space="preserve"> Section </w:t>
      </w:r>
      <w:r>
        <w:t>B</w:t>
      </w:r>
    </w:p>
    <w:p w14:paraId="43BCA624" w14:textId="07B0017D" w:rsidR="002F4D23" w:rsidRDefault="002F4D23" w:rsidP="00C76071"/>
    <w:p w14:paraId="373E9263" w14:textId="77777777" w:rsidR="002F4D23" w:rsidRDefault="002F4D23" w:rsidP="002F4D23">
      <w:pPr>
        <w:ind w:left="3600" w:firstLine="720"/>
        <w:jc w:val="center"/>
      </w:pPr>
    </w:p>
    <w:p w14:paraId="6630E683" w14:textId="77777777" w:rsidR="002F4D23" w:rsidRDefault="002F4D23" w:rsidP="00C76071"/>
    <w:p w14:paraId="7D0826DF" w14:textId="77777777" w:rsidR="002F4D23" w:rsidRDefault="002F4D23" w:rsidP="002F4D23">
      <w:pPr>
        <w:ind w:left="3600" w:firstLine="720"/>
        <w:jc w:val="center"/>
      </w:pPr>
    </w:p>
    <w:p w14:paraId="3CC83FCF" w14:textId="3B4292B0" w:rsidR="002F4D23" w:rsidRPr="00C76071" w:rsidRDefault="00C76071" w:rsidP="00C76071">
      <w:pPr>
        <w:pStyle w:val="Heading1"/>
        <w:shd w:val="clear" w:color="auto" w:fill="FFFFFF"/>
        <w:spacing w:before="0" w:beforeAutospacing="0" w:after="240" w:afterAutospacing="0"/>
        <w:jc w:val="center"/>
        <w:rPr>
          <w:rFonts w:asciiTheme="minorHAnsi" w:hAnsiTheme="minorHAnsi" w:cstheme="minorHAnsi"/>
          <w:color w:val="000000"/>
          <w:sz w:val="40"/>
          <w:szCs w:val="40"/>
        </w:rPr>
      </w:pPr>
      <w:r w:rsidRPr="00C76071">
        <w:rPr>
          <w:rFonts w:asciiTheme="minorHAnsi" w:hAnsiTheme="minorHAnsi" w:cstheme="minorHAnsi"/>
          <w:color w:val="000000"/>
          <w:sz w:val="40"/>
          <w:szCs w:val="40"/>
        </w:rPr>
        <w:t>Panic Alarm Circuit</w:t>
      </w:r>
    </w:p>
    <w:p w14:paraId="6944B958" w14:textId="77777777" w:rsidR="002F4D23" w:rsidRPr="00396888" w:rsidRDefault="002F4D23" w:rsidP="002F4D23">
      <w:pPr>
        <w:jc w:val="both"/>
        <w:rPr>
          <w:b/>
          <w:sz w:val="28"/>
          <w:szCs w:val="28"/>
        </w:rPr>
      </w:pPr>
      <w:r w:rsidRPr="00396888">
        <w:rPr>
          <w:b/>
          <w:sz w:val="28"/>
          <w:szCs w:val="28"/>
        </w:rPr>
        <w:t>Introduction:</w:t>
      </w:r>
    </w:p>
    <w:p w14:paraId="079F3D3B" w14:textId="77777777" w:rsidR="00C76071" w:rsidRPr="00C76071" w:rsidRDefault="00C76071" w:rsidP="00C76071">
      <w:pPr>
        <w:pStyle w:val="NormalWeb"/>
        <w:shd w:val="clear" w:color="auto" w:fill="FFFFFF"/>
        <w:spacing w:before="0" w:beforeAutospacing="0" w:after="390" w:afterAutospacing="0"/>
        <w:jc w:val="both"/>
        <w:rPr>
          <w:rFonts w:asciiTheme="minorHAnsi" w:hAnsiTheme="minorHAnsi" w:cstheme="minorHAnsi"/>
          <w:color w:val="666666"/>
          <w:sz w:val="22"/>
          <w:szCs w:val="22"/>
        </w:rPr>
      </w:pPr>
      <w:r w:rsidRPr="00C76071">
        <w:rPr>
          <w:rFonts w:asciiTheme="minorHAnsi" w:hAnsiTheme="minorHAnsi" w:cstheme="minorHAnsi"/>
          <w:color w:val="000000"/>
          <w:sz w:val="22"/>
        </w:rPr>
        <w:t>T</w:t>
      </w:r>
      <w:r w:rsidRPr="00C76071">
        <w:rPr>
          <w:rFonts w:asciiTheme="minorHAnsi" w:hAnsiTheme="minorHAnsi" w:cstheme="minorHAnsi"/>
          <w:color w:val="000000"/>
          <w:sz w:val="22"/>
          <w:szCs w:val="22"/>
        </w:rPr>
        <w:t>here can be any sudden situation of panic. It could be because of an intruder entering our house or bad health status. Situations can be many for panicking and may vary from person to person.</w:t>
      </w:r>
    </w:p>
    <w:p w14:paraId="0C875A4F" w14:textId="20447143" w:rsidR="002F4D23" w:rsidRPr="00C76071" w:rsidRDefault="00C76071" w:rsidP="00C76071">
      <w:pPr>
        <w:pStyle w:val="NormalWeb"/>
        <w:shd w:val="clear" w:color="auto" w:fill="FFFFFF"/>
        <w:spacing w:before="0" w:beforeAutospacing="0" w:after="390" w:afterAutospacing="0"/>
        <w:jc w:val="both"/>
        <w:rPr>
          <w:rFonts w:asciiTheme="minorHAnsi" w:hAnsiTheme="minorHAnsi" w:cstheme="minorHAnsi"/>
          <w:color w:val="666666"/>
          <w:sz w:val="22"/>
          <w:szCs w:val="22"/>
        </w:rPr>
      </w:pPr>
      <w:r w:rsidRPr="00C76071">
        <w:rPr>
          <w:rFonts w:asciiTheme="minorHAnsi" w:hAnsiTheme="minorHAnsi" w:cstheme="minorHAnsi"/>
          <w:color w:val="000000"/>
          <w:sz w:val="22"/>
          <w:szCs w:val="22"/>
        </w:rPr>
        <w:t xml:space="preserve">During such emergencies, we might be unable to intimate to the people around us. </w:t>
      </w:r>
      <w:r>
        <w:rPr>
          <w:rFonts w:asciiTheme="minorHAnsi" w:hAnsiTheme="minorHAnsi" w:cstheme="minorHAnsi"/>
          <w:color w:val="000000"/>
          <w:sz w:val="22"/>
          <w:szCs w:val="22"/>
        </w:rPr>
        <w:t>Panic alarm circuit</w:t>
      </w:r>
      <w:r w:rsidRPr="00C76071">
        <w:rPr>
          <w:rFonts w:asciiTheme="minorHAnsi" w:hAnsiTheme="minorHAnsi" w:cstheme="minorHAnsi"/>
          <w:color w:val="000000"/>
          <w:sz w:val="22"/>
          <w:szCs w:val="22"/>
        </w:rPr>
        <w:t xml:space="preserve"> can help us to intimate others regarding our bad situation without any delay.</w:t>
      </w:r>
    </w:p>
    <w:p w14:paraId="3FA04D69" w14:textId="77777777" w:rsidR="002F4D23" w:rsidRPr="00396888" w:rsidRDefault="002F4D23" w:rsidP="002F4D23">
      <w:pPr>
        <w:jc w:val="both"/>
        <w:rPr>
          <w:b/>
          <w:sz w:val="28"/>
          <w:szCs w:val="28"/>
        </w:rPr>
      </w:pPr>
      <w:r w:rsidRPr="00396888">
        <w:rPr>
          <w:b/>
          <w:sz w:val="28"/>
          <w:szCs w:val="28"/>
        </w:rPr>
        <w:t>Components Required:</w:t>
      </w:r>
    </w:p>
    <w:p w14:paraId="0E498001" w14:textId="77777777" w:rsidR="00C76071" w:rsidRPr="00C76071" w:rsidRDefault="00C76071" w:rsidP="00C76071">
      <w:pPr>
        <w:numPr>
          <w:ilvl w:val="0"/>
          <w:numId w:val="2"/>
        </w:numPr>
        <w:shd w:val="clear" w:color="auto" w:fill="FFFFFF"/>
        <w:spacing w:before="100" w:beforeAutospacing="1" w:after="100" w:afterAutospacing="1" w:line="240" w:lineRule="auto"/>
        <w:ind w:left="600"/>
        <w:rPr>
          <w:rFonts w:eastAsia="Times New Roman" w:cstheme="minorHAnsi"/>
          <w:color w:val="666666"/>
          <w:szCs w:val="24"/>
        </w:rPr>
      </w:pPr>
      <w:r w:rsidRPr="00C76071">
        <w:rPr>
          <w:rFonts w:eastAsia="Times New Roman" w:cstheme="minorHAnsi"/>
          <w:color w:val="000000"/>
          <w:szCs w:val="24"/>
        </w:rPr>
        <w:t>555 IC</w:t>
      </w:r>
    </w:p>
    <w:p w14:paraId="34C069CD" w14:textId="77777777" w:rsidR="00C76071" w:rsidRPr="00C76071" w:rsidRDefault="00C76071" w:rsidP="00C76071">
      <w:pPr>
        <w:numPr>
          <w:ilvl w:val="0"/>
          <w:numId w:val="2"/>
        </w:numPr>
        <w:shd w:val="clear" w:color="auto" w:fill="FFFFFF"/>
        <w:spacing w:before="100" w:beforeAutospacing="1" w:after="100" w:afterAutospacing="1" w:line="240" w:lineRule="auto"/>
        <w:ind w:left="600"/>
        <w:rPr>
          <w:rFonts w:eastAsia="Times New Roman" w:cstheme="minorHAnsi"/>
          <w:color w:val="666666"/>
          <w:szCs w:val="24"/>
        </w:rPr>
      </w:pPr>
      <w:r w:rsidRPr="00C76071">
        <w:rPr>
          <w:rFonts w:eastAsia="Times New Roman" w:cstheme="minorHAnsi"/>
          <w:color w:val="000000"/>
          <w:szCs w:val="24"/>
        </w:rPr>
        <w:t>Resistor – 1KΩ</w:t>
      </w:r>
    </w:p>
    <w:p w14:paraId="54A7A33B" w14:textId="77777777" w:rsidR="00C76071" w:rsidRPr="00C76071" w:rsidRDefault="00C76071" w:rsidP="00C76071">
      <w:pPr>
        <w:numPr>
          <w:ilvl w:val="0"/>
          <w:numId w:val="2"/>
        </w:numPr>
        <w:shd w:val="clear" w:color="auto" w:fill="FFFFFF"/>
        <w:spacing w:before="100" w:beforeAutospacing="1" w:after="100" w:afterAutospacing="1" w:line="240" w:lineRule="auto"/>
        <w:ind w:left="600"/>
        <w:rPr>
          <w:rFonts w:eastAsia="Times New Roman" w:cstheme="minorHAnsi"/>
          <w:color w:val="666666"/>
          <w:szCs w:val="24"/>
        </w:rPr>
      </w:pPr>
      <w:r w:rsidRPr="00C76071">
        <w:rPr>
          <w:rFonts w:eastAsia="Times New Roman" w:cstheme="minorHAnsi"/>
          <w:color w:val="000000"/>
          <w:szCs w:val="24"/>
        </w:rPr>
        <w:t>Resistor – 22KΩ</w:t>
      </w:r>
    </w:p>
    <w:p w14:paraId="3E2DEC65" w14:textId="77777777" w:rsidR="00C76071" w:rsidRPr="00C76071" w:rsidRDefault="00C76071" w:rsidP="00C76071">
      <w:pPr>
        <w:numPr>
          <w:ilvl w:val="0"/>
          <w:numId w:val="2"/>
        </w:numPr>
        <w:shd w:val="clear" w:color="auto" w:fill="FFFFFF"/>
        <w:spacing w:before="100" w:beforeAutospacing="1" w:after="100" w:afterAutospacing="1" w:line="240" w:lineRule="auto"/>
        <w:ind w:left="600"/>
        <w:rPr>
          <w:rFonts w:eastAsia="Times New Roman" w:cstheme="minorHAnsi"/>
          <w:color w:val="666666"/>
          <w:szCs w:val="24"/>
        </w:rPr>
      </w:pPr>
      <w:r w:rsidRPr="00C76071">
        <w:rPr>
          <w:rFonts w:eastAsia="Times New Roman" w:cstheme="minorHAnsi"/>
          <w:color w:val="000000"/>
          <w:szCs w:val="24"/>
        </w:rPr>
        <w:t>Resistor – 100KΩ</w:t>
      </w:r>
    </w:p>
    <w:p w14:paraId="02D2AFFE" w14:textId="77777777" w:rsidR="00C76071" w:rsidRPr="00C76071" w:rsidRDefault="00C76071" w:rsidP="00C76071">
      <w:pPr>
        <w:numPr>
          <w:ilvl w:val="0"/>
          <w:numId w:val="2"/>
        </w:numPr>
        <w:shd w:val="clear" w:color="auto" w:fill="FFFFFF"/>
        <w:spacing w:before="100" w:beforeAutospacing="1" w:after="100" w:afterAutospacing="1" w:line="240" w:lineRule="auto"/>
        <w:ind w:left="600"/>
        <w:rPr>
          <w:rFonts w:eastAsia="Times New Roman" w:cstheme="minorHAnsi"/>
          <w:color w:val="666666"/>
          <w:szCs w:val="24"/>
        </w:rPr>
      </w:pPr>
      <w:r w:rsidRPr="00C76071">
        <w:rPr>
          <w:rFonts w:eastAsia="Times New Roman" w:cstheme="minorHAnsi"/>
          <w:color w:val="000000"/>
          <w:szCs w:val="24"/>
        </w:rPr>
        <w:t>Capacitor – 10µF</w:t>
      </w:r>
    </w:p>
    <w:p w14:paraId="67B659D2" w14:textId="77777777" w:rsidR="00C76071" w:rsidRPr="00C76071" w:rsidRDefault="00C76071" w:rsidP="00C76071">
      <w:pPr>
        <w:numPr>
          <w:ilvl w:val="0"/>
          <w:numId w:val="2"/>
        </w:numPr>
        <w:shd w:val="clear" w:color="auto" w:fill="FFFFFF"/>
        <w:spacing w:before="100" w:beforeAutospacing="1" w:after="100" w:afterAutospacing="1" w:line="240" w:lineRule="auto"/>
        <w:ind w:left="600"/>
        <w:rPr>
          <w:rFonts w:eastAsia="Times New Roman" w:cstheme="minorHAnsi"/>
          <w:color w:val="666666"/>
          <w:szCs w:val="24"/>
        </w:rPr>
      </w:pPr>
      <w:r w:rsidRPr="00C76071">
        <w:rPr>
          <w:rFonts w:eastAsia="Times New Roman" w:cstheme="minorHAnsi"/>
          <w:color w:val="000000"/>
          <w:szCs w:val="24"/>
        </w:rPr>
        <w:t>9V Battery</w:t>
      </w:r>
    </w:p>
    <w:p w14:paraId="59A0B01F" w14:textId="77777777" w:rsidR="00C76071" w:rsidRPr="00C76071" w:rsidRDefault="00C76071" w:rsidP="00C76071">
      <w:pPr>
        <w:numPr>
          <w:ilvl w:val="0"/>
          <w:numId w:val="2"/>
        </w:numPr>
        <w:shd w:val="clear" w:color="auto" w:fill="FFFFFF"/>
        <w:spacing w:before="100" w:beforeAutospacing="1" w:after="100" w:afterAutospacing="1" w:line="240" w:lineRule="auto"/>
        <w:ind w:left="600"/>
        <w:rPr>
          <w:rFonts w:eastAsia="Times New Roman" w:cstheme="minorHAnsi"/>
          <w:color w:val="666666"/>
          <w:szCs w:val="24"/>
        </w:rPr>
      </w:pPr>
      <w:r w:rsidRPr="00C76071">
        <w:rPr>
          <w:rFonts w:eastAsia="Times New Roman" w:cstheme="minorHAnsi"/>
          <w:color w:val="000000"/>
          <w:szCs w:val="24"/>
        </w:rPr>
        <w:t>Push Button</w:t>
      </w:r>
    </w:p>
    <w:p w14:paraId="04917626" w14:textId="77777777" w:rsidR="00C76071" w:rsidRPr="00C76071" w:rsidRDefault="00C76071" w:rsidP="00C76071">
      <w:pPr>
        <w:numPr>
          <w:ilvl w:val="0"/>
          <w:numId w:val="2"/>
        </w:numPr>
        <w:shd w:val="clear" w:color="auto" w:fill="FFFFFF"/>
        <w:spacing w:before="100" w:beforeAutospacing="1" w:after="100" w:afterAutospacing="1" w:line="240" w:lineRule="auto"/>
        <w:ind w:left="600"/>
        <w:rPr>
          <w:rFonts w:eastAsia="Times New Roman" w:cstheme="minorHAnsi"/>
          <w:color w:val="666666"/>
          <w:szCs w:val="24"/>
        </w:rPr>
      </w:pPr>
      <w:r w:rsidRPr="00C76071">
        <w:rPr>
          <w:rFonts w:eastAsia="Times New Roman" w:cstheme="minorHAnsi"/>
          <w:color w:val="000000"/>
          <w:szCs w:val="24"/>
        </w:rPr>
        <w:t>Mini Buzzer</w:t>
      </w:r>
    </w:p>
    <w:p w14:paraId="5B6E3DF6" w14:textId="77777777" w:rsidR="00C76071" w:rsidRPr="00C76071" w:rsidRDefault="00C76071" w:rsidP="00C76071">
      <w:pPr>
        <w:numPr>
          <w:ilvl w:val="0"/>
          <w:numId w:val="2"/>
        </w:numPr>
        <w:shd w:val="clear" w:color="auto" w:fill="FFFFFF"/>
        <w:spacing w:before="100" w:beforeAutospacing="1" w:after="100" w:afterAutospacing="1" w:line="240" w:lineRule="auto"/>
        <w:ind w:left="600"/>
        <w:rPr>
          <w:rFonts w:eastAsia="Times New Roman" w:cstheme="minorHAnsi"/>
          <w:color w:val="666666"/>
          <w:szCs w:val="24"/>
        </w:rPr>
      </w:pPr>
      <w:r w:rsidRPr="00C76071">
        <w:rPr>
          <w:rFonts w:eastAsia="Times New Roman" w:cstheme="minorHAnsi"/>
          <w:color w:val="000000"/>
          <w:szCs w:val="24"/>
        </w:rPr>
        <w:t>Breadboard</w:t>
      </w:r>
    </w:p>
    <w:p w14:paraId="03C67E47" w14:textId="42DC80C2" w:rsidR="002F4D23" w:rsidRPr="00C76071" w:rsidRDefault="00C76071" w:rsidP="00C76071">
      <w:pPr>
        <w:numPr>
          <w:ilvl w:val="0"/>
          <w:numId w:val="2"/>
        </w:numPr>
        <w:shd w:val="clear" w:color="auto" w:fill="FFFFFF"/>
        <w:spacing w:before="100" w:beforeAutospacing="1" w:after="100" w:afterAutospacing="1" w:line="240" w:lineRule="auto"/>
        <w:ind w:left="600"/>
        <w:rPr>
          <w:rFonts w:eastAsia="Times New Roman" w:cstheme="minorHAnsi"/>
          <w:color w:val="666666"/>
          <w:szCs w:val="24"/>
        </w:rPr>
      </w:pPr>
      <w:r w:rsidRPr="00C76071">
        <w:rPr>
          <w:rFonts w:eastAsia="Times New Roman" w:cstheme="minorHAnsi"/>
          <w:color w:val="000000"/>
          <w:szCs w:val="24"/>
        </w:rPr>
        <w:t>Connecting Wires</w:t>
      </w:r>
    </w:p>
    <w:p w14:paraId="70E7280E" w14:textId="2922F8CC" w:rsidR="00396888" w:rsidRDefault="00396888" w:rsidP="00C76071">
      <w:pPr>
        <w:spacing w:after="0"/>
        <w:jc w:val="both"/>
        <w:rPr>
          <w:b/>
          <w:sz w:val="28"/>
          <w:szCs w:val="28"/>
        </w:rPr>
      </w:pPr>
      <w:r w:rsidRPr="00396888">
        <w:rPr>
          <w:b/>
          <w:sz w:val="28"/>
          <w:szCs w:val="28"/>
        </w:rPr>
        <w:t>Circuit Diagram:</w:t>
      </w:r>
    </w:p>
    <w:p w14:paraId="37239E61" w14:textId="78F163CE" w:rsidR="00396888" w:rsidRPr="00C76071" w:rsidRDefault="00C76071" w:rsidP="002F4D23">
      <w:pPr>
        <w:jc w:val="both"/>
        <w:rPr>
          <w:b/>
          <w:sz w:val="28"/>
          <w:szCs w:val="28"/>
        </w:rPr>
      </w:pPr>
      <w:r>
        <w:rPr>
          <w:noProof/>
        </w:rPr>
        <w:drawing>
          <wp:inline distT="0" distB="0" distL="0" distR="0" wp14:anchorId="46E2866F" wp14:editId="1D2042B9">
            <wp:extent cx="5943600" cy="3152775"/>
            <wp:effectExtent l="0" t="0" r="0" b="9525"/>
            <wp:docPr id="1" name="Picture 1" descr="https://www.electronicshub.org/wp-content/uploads/2015/08/Panic-Alarm-Circuit-Circuit-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electronicshub.org/wp-content/uploads/2015/08/Panic-Alarm-Circuit-Circuit-Diagram.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52775"/>
                    </a:xfrm>
                    <a:prstGeom prst="rect">
                      <a:avLst/>
                    </a:prstGeom>
                    <a:noFill/>
                    <a:ln>
                      <a:noFill/>
                    </a:ln>
                  </pic:spPr>
                </pic:pic>
              </a:graphicData>
            </a:graphic>
          </wp:inline>
        </w:drawing>
      </w:r>
    </w:p>
    <w:sectPr w:rsidR="00396888" w:rsidRPr="00C760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B931E6"/>
    <w:multiLevelType w:val="hybridMultilevel"/>
    <w:tmpl w:val="52BE9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404ED1"/>
    <w:multiLevelType w:val="multilevel"/>
    <w:tmpl w:val="F80C7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F4D23"/>
    <w:rsid w:val="0014483C"/>
    <w:rsid w:val="002F4D23"/>
    <w:rsid w:val="00396888"/>
    <w:rsid w:val="003F6FDF"/>
    <w:rsid w:val="005F283F"/>
    <w:rsid w:val="008A185D"/>
    <w:rsid w:val="009236A8"/>
    <w:rsid w:val="009F0BFD"/>
    <w:rsid w:val="00C76071"/>
    <w:rsid w:val="00D41BDB"/>
    <w:rsid w:val="00E36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D5F26"/>
  <w15:docId w15:val="{B3AF09C5-0C8A-4268-A9BD-67039689B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7607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283F"/>
    <w:rPr>
      <w:color w:val="0000FF" w:themeColor="hyperlink"/>
      <w:u w:val="single"/>
    </w:rPr>
  </w:style>
  <w:style w:type="paragraph" w:styleId="ListParagraph">
    <w:name w:val="List Paragraph"/>
    <w:basedOn w:val="Normal"/>
    <w:uiPriority w:val="34"/>
    <w:qFormat/>
    <w:rsid w:val="005F283F"/>
    <w:pPr>
      <w:ind w:left="720"/>
      <w:contextualSpacing/>
    </w:pPr>
  </w:style>
  <w:style w:type="character" w:customStyle="1" w:styleId="Heading1Char">
    <w:name w:val="Heading 1 Char"/>
    <w:basedOn w:val="DefaultParagraphFont"/>
    <w:link w:val="Heading1"/>
    <w:uiPriority w:val="9"/>
    <w:rsid w:val="00C76071"/>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C7607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760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607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774834">
      <w:bodyDiv w:val="1"/>
      <w:marLeft w:val="0"/>
      <w:marRight w:val="0"/>
      <w:marTop w:val="0"/>
      <w:marBottom w:val="0"/>
      <w:divBdr>
        <w:top w:val="none" w:sz="0" w:space="0" w:color="auto"/>
        <w:left w:val="none" w:sz="0" w:space="0" w:color="auto"/>
        <w:bottom w:val="none" w:sz="0" w:space="0" w:color="auto"/>
        <w:right w:val="none" w:sz="0" w:space="0" w:color="auto"/>
      </w:divBdr>
    </w:div>
    <w:div w:id="869807639">
      <w:bodyDiv w:val="1"/>
      <w:marLeft w:val="0"/>
      <w:marRight w:val="0"/>
      <w:marTop w:val="0"/>
      <w:marBottom w:val="0"/>
      <w:divBdr>
        <w:top w:val="none" w:sz="0" w:space="0" w:color="auto"/>
        <w:left w:val="none" w:sz="0" w:space="0" w:color="auto"/>
        <w:bottom w:val="none" w:sz="0" w:space="0" w:color="auto"/>
        <w:right w:val="none" w:sz="0" w:space="0" w:color="auto"/>
      </w:divBdr>
    </w:div>
    <w:div w:id="1411344326">
      <w:bodyDiv w:val="1"/>
      <w:marLeft w:val="0"/>
      <w:marRight w:val="0"/>
      <w:marTop w:val="0"/>
      <w:marBottom w:val="0"/>
      <w:divBdr>
        <w:top w:val="none" w:sz="0" w:space="0" w:color="auto"/>
        <w:left w:val="none" w:sz="0" w:space="0" w:color="auto"/>
        <w:bottom w:val="none" w:sz="0" w:space="0" w:color="auto"/>
        <w:right w:val="none" w:sz="0" w:space="0" w:color="auto"/>
      </w:divBdr>
    </w:div>
    <w:div w:id="1992980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115</Words>
  <Characters>657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imran</dc:creator>
  <cp:lastModifiedBy>Shah Raza</cp:lastModifiedBy>
  <cp:revision>9</cp:revision>
  <dcterms:created xsi:type="dcterms:W3CDTF">2018-04-17T11:10:00Z</dcterms:created>
  <dcterms:modified xsi:type="dcterms:W3CDTF">2019-12-09T15:53:00Z</dcterms:modified>
</cp:coreProperties>
</file>