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802" w:rsidRPr="004A7802" w:rsidRDefault="004A7802" w:rsidP="004A7802">
      <w:pPr>
        <w:pStyle w:val="Heading1"/>
      </w:pPr>
      <w:r w:rsidRPr="004A7802">
        <w:t>CSE 102L – Computer Programming Lab</w:t>
      </w:r>
    </w:p>
    <w:p w:rsidR="004A7802" w:rsidRPr="004A7802" w:rsidRDefault="004A7802" w:rsidP="004A7802">
      <w:pPr>
        <w:pStyle w:val="Heading1"/>
      </w:pPr>
      <w:r w:rsidRPr="004A7802">
        <w:t>Lab Report Format Guide</w:t>
      </w:r>
    </w:p>
    <w:p w:rsidR="004A7802" w:rsidRDefault="004A7802" w:rsidP="004A7802">
      <w:pPr>
        <w:rPr>
          <w:rFonts w:ascii="Times New Roman" w:hAnsi="Times New Roman" w:cs="Times New Roman"/>
          <w:sz w:val="24"/>
          <w:szCs w:val="24"/>
        </w:rPr>
      </w:pPr>
    </w:p>
    <w:p w:rsidR="0012133F" w:rsidRDefault="0012133F" w:rsidP="0012133F">
      <w:pPr>
        <w:pStyle w:val="Heading2"/>
      </w:pPr>
      <w:r>
        <w:t>Introduction</w:t>
      </w:r>
    </w:p>
    <w:p w:rsidR="0012133F" w:rsidRDefault="004A7802" w:rsidP="0012133F">
      <w:pPr>
        <w:rPr>
          <w:rFonts w:ascii="Times New Roman" w:hAnsi="Times New Roman" w:cs="Times New Roman"/>
          <w:sz w:val="24"/>
          <w:szCs w:val="24"/>
        </w:rPr>
      </w:pPr>
      <w:r w:rsidRPr="004A7802">
        <w:rPr>
          <w:rFonts w:ascii="Times New Roman" w:hAnsi="Times New Roman" w:cs="Times New Roman"/>
          <w:sz w:val="24"/>
          <w:szCs w:val="24"/>
        </w:rPr>
        <w:t>Welcome to C</w:t>
      </w:r>
      <w:r>
        <w:rPr>
          <w:rFonts w:ascii="Times New Roman" w:hAnsi="Times New Roman" w:cs="Times New Roman"/>
          <w:sz w:val="24"/>
          <w:szCs w:val="24"/>
        </w:rPr>
        <w:t>++ P</w:t>
      </w:r>
      <w:r w:rsidRPr="004A7802">
        <w:rPr>
          <w:rFonts w:ascii="Times New Roman" w:hAnsi="Times New Roman" w:cs="Times New Roman"/>
          <w:sz w:val="24"/>
          <w:szCs w:val="24"/>
        </w:rPr>
        <w:t xml:space="preserve">rogramming Lab. </w:t>
      </w:r>
      <w:r w:rsidR="0012133F" w:rsidRPr="0012133F">
        <w:rPr>
          <w:rFonts w:ascii="Times New Roman" w:hAnsi="Times New Roman" w:cs="Times New Roman"/>
          <w:sz w:val="24"/>
          <w:szCs w:val="24"/>
        </w:rPr>
        <w:t>This Guide is designed to be used in preparing laboratory reports for</w:t>
      </w:r>
      <w:r w:rsidR="0012133F">
        <w:rPr>
          <w:rFonts w:ascii="Times New Roman" w:hAnsi="Times New Roman" w:cs="Times New Roman"/>
          <w:sz w:val="24"/>
          <w:szCs w:val="24"/>
        </w:rPr>
        <w:t xml:space="preserve"> CSE102L Computer Programming Lab. It describes the structure of a good laboratory report, outlines the different sections of the report, and explains the need for each of them. It also introduces some standard conventions and rules for writing reports of professional quality.</w:t>
      </w:r>
    </w:p>
    <w:p w:rsidR="0012133F" w:rsidRDefault="0012133F" w:rsidP="0012133F">
      <w:pPr>
        <w:rPr>
          <w:rFonts w:ascii="Times New Roman" w:hAnsi="Times New Roman" w:cs="Times New Roman"/>
          <w:sz w:val="24"/>
          <w:szCs w:val="24"/>
        </w:rPr>
      </w:pPr>
      <w:r>
        <w:rPr>
          <w:rFonts w:ascii="Times New Roman" w:hAnsi="Times New Roman" w:cs="Times New Roman"/>
          <w:sz w:val="24"/>
          <w:szCs w:val="24"/>
        </w:rPr>
        <w:t>Laboratory reports will be graded not only for technical content but also for writing and style. The quality of your written report will strongly affect your grade for the course. Students are required to follow the general rules in this guide and the specific format instructions given to them by their laboratory instructor.</w:t>
      </w:r>
    </w:p>
    <w:p w:rsidR="004A7802" w:rsidRPr="004A7802" w:rsidRDefault="004A7802" w:rsidP="0012133F">
      <w:pPr>
        <w:spacing w:line="240" w:lineRule="auto"/>
        <w:rPr>
          <w:rFonts w:ascii="Times New Roman" w:hAnsi="Times New Roman" w:cs="Times New Roman"/>
          <w:sz w:val="24"/>
          <w:szCs w:val="24"/>
        </w:rPr>
      </w:pPr>
      <w:r w:rsidRPr="004A7802">
        <w:rPr>
          <w:rFonts w:ascii="Times New Roman" w:hAnsi="Times New Roman" w:cs="Times New Roman"/>
          <w:sz w:val="24"/>
          <w:szCs w:val="24"/>
        </w:rPr>
        <w:t>For the practical works of C</w:t>
      </w:r>
      <w:r>
        <w:rPr>
          <w:rFonts w:ascii="Times New Roman" w:hAnsi="Times New Roman" w:cs="Times New Roman"/>
          <w:sz w:val="24"/>
          <w:szCs w:val="24"/>
        </w:rPr>
        <w:t>++</w:t>
      </w:r>
      <w:r w:rsidRPr="004A7802">
        <w:rPr>
          <w:rFonts w:ascii="Times New Roman" w:hAnsi="Times New Roman" w:cs="Times New Roman"/>
          <w:sz w:val="24"/>
          <w:szCs w:val="24"/>
        </w:rPr>
        <w:t xml:space="preserve"> programming, you have to complete at least </w:t>
      </w:r>
      <w:r w:rsidR="00012CDD">
        <w:rPr>
          <w:rFonts w:ascii="Times New Roman" w:hAnsi="Times New Roman" w:cs="Times New Roman"/>
          <w:sz w:val="24"/>
          <w:szCs w:val="24"/>
        </w:rPr>
        <w:t>thirteen to fifteen</w:t>
      </w:r>
      <w:r w:rsidRPr="004A7802">
        <w:rPr>
          <w:rFonts w:ascii="Times New Roman" w:hAnsi="Times New Roman" w:cs="Times New Roman"/>
          <w:sz w:val="24"/>
          <w:szCs w:val="24"/>
        </w:rPr>
        <w:t xml:space="preserve"> lab activities throughout the course. You</w:t>
      </w:r>
      <w:r w:rsidR="0012133F">
        <w:rPr>
          <w:rFonts w:ascii="Times New Roman" w:hAnsi="Times New Roman" w:cs="Times New Roman"/>
          <w:sz w:val="24"/>
          <w:szCs w:val="24"/>
        </w:rPr>
        <w:t>’ll</w:t>
      </w:r>
      <w:r w:rsidRPr="004A7802">
        <w:rPr>
          <w:rFonts w:ascii="Times New Roman" w:hAnsi="Times New Roman" w:cs="Times New Roman"/>
          <w:sz w:val="24"/>
          <w:szCs w:val="24"/>
        </w:rPr>
        <w:t xml:space="preserve"> have to submit</w:t>
      </w:r>
      <w:r w:rsidR="00034BA1">
        <w:rPr>
          <w:rFonts w:ascii="Times New Roman" w:hAnsi="Times New Roman" w:cs="Times New Roman"/>
          <w:sz w:val="24"/>
          <w:szCs w:val="24"/>
        </w:rPr>
        <w:t xml:space="preserve"> lab report of previous lab in the following </w:t>
      </w:r>
      <w:r w:rsidRPr="004A7802">
        <w:rPr>
          <w:rFonts w:ascii="Times New Roman" w:hAnsi="Times New Roman" w:cs="Times New Roman"/>
          <w:sz w:val="24"/>
          <w:szCs w:val="24"/>
        </w:rPr>
        <w:t xml:space="preserve">lab </w:t>
      </w:r>
      <w:r w:rsidR="00034BA1">
        <w:rPr>
          <w:rFonts w:ascii="Times New Roman" w:hAnsi="Times New Roman" w:cs="Times New Roman"/>
          <w:sz w:val="24"/>
          <w:szCs w:val="24"/>
        </w:rPr>
        <w:t xml:space="preserve">immediately after it; during which </w:t>
      </w:r>
      <w:r w:rsidRPr="004A7802">
        <w:rPr>
          <w:rFonts w:ascii="Times New Roman" w:hAnsi="Times New Roman" w:cs="Times New Roman"/>
          <w:sz w:val="24"/>
          <w:szCs w:val="24"/>
        </w:rPr>
        <w:t xml:space="preserve">your instructor shall take necessary </w:t>
      </w:r>
      <w:r w:rsidRPr="00012CDD">
        <w:rPr>
          <w:rFonts w:ascii="Times New Roman" w:hAnsi="Times New Roman" w:cs="Times New Roman"/>
          <w:i/>
          <w:sz w:val="24"/>
          <w:szCs w:val="24"/>
        </w:rPr>
        <w:t>VIVA</w:t>
      </w:r>
      <w:r w:rsidR="0012133F">
        <w:rPr>
          <w:rFonts w:ascii="Times New Roman" w:hAnsi="Times New Roman" w:cs="Times New Roman"/>
          <w:sz w:val="24"/>
          <w:szCs w:val="24"/>
        </w:rPr>
        <w:t xml:space="preserve"> for your each lab works</w:t>
      </w:r>
      <w:r w:rsidRPr="004A7802">
        <w:rPr>
          <w:rFonts w:ascii="Times New Roman" w:hAnsi="Times New Roman" w:cs="Times New Roman"/>
          <w:sz w:val="24"/>
          <w:szCs w:val="24"/>
        </w:rPr>
        <w:t>. For the rest of your labs, please follow the reporting style as provided. Your lab report to be submitted should include the following topics.</w:t>
      </w:r>
    </w:p>
    <w:p w:rsidR="004A7802" w:rsidRPr="0012133F" w:rsidRDefault="004A7802" w:rsidP="0012133F">
      <w:pPr>
        <w:pStyle w:val="ListParagraph"/>
        <w:numPr>
          <w:ilvl w:val="0"/>
          <w:numId w:val="7"/>
        </w:numPr>
        <w:spacing w:line="240" w:lineRule="auto"/>
        <w:rPr>
          <w:rFonts w:ascii="Times New Roman" w:hAnsi="Times New Roman" w:cs="Times New Roman"/>
          <w:sz w:val="24"/>
          <w:szCs w:val="24"/>
        </w:rPr>
      </w:pPr>
      <w:r w:rsidRPr="0012133F">
        <w:rPr>
          <w:rFonts w:ascii="Times New Roman" w:hAnsi="Times New Roman" w:cs="Times New Roman"/>
          <w:sz w:val="24"/>
          <w:szCs w:val="24"/>
        </w:rPr>
        <w:t>Cover page</w:t>
      </w:r>
    </w:p>
    <w:p w:rsidR="004A7802" w:rsidRPr="0012133F" w:rsidRDefault="004A7802" w:rsidP="0012133F">
      <w:pPr>
        <w:pStyle w:val="ListParagraph"/>
        <w:numPr>
          <w:ilvl w:val="0"/>
          <w:numId w:val="7"/>
        </w:numPr>
        <w:spacing w:line="240" w:lineRule="auto"/>
        <w:rPr>
          <w:rFonts w:ascii="Times New Roman" w:hAnsi="Times New Roman" w:cs="Times New Roman"/>
          <w:sz w:val="24"/>
          <w:szCs w:val="24"/>
        </w:rPr>
      </w:pPr>
      <w:r w:rsidRPr="0012133F">
        <w:rPr>
          <w:rFonts w:ascii="Times New Roman" w:hAnsi="Times New Roman" w:cs="Times New Roman"/>
          <w:sz w:val="24"/>
          <w:szCs w:val="24"/>
        </w:rPr>
        <w:t>Title</w:t>
      </w:r>
    </w:p>
    <w:p w:rsidR="004A7802" w:rsidRPr="0012133F" w:rsidRDefault="004A7802" w:rsidP="0012133F">
      <w:pPr>
        <w:pStyle w:val="ListParagraph"/>
        <w:numPr>
          <w:ilvl w:val="0"/>
          <w:numId w:val="7"/>
        </w:numPr>
        <w:spacing w:line="240" w:lineRule="auto"/>
        <w:rPr>
          <w:rFonts w:ascii="Times New Roman" w:hAnsi="Times New Roman" w:cs="Times New Roman"/>
          <w:sz w:val="24"/>
          <w:szCs w:val="24"/>
        </w:rPr>
      </w:pPr>
      <w:r w:rsidRPr="0012133F">
        <w:rPr>
          <w:rFonts w:ascii="Times New Roman" w:hAnsi="Times New Roman" w:cs="Times New Roman"/>
          <w:sz w:val="24"/>
          <w:szCs w:val="24"/>
        </w:rPr>
        <w:t>Objective(s)</w:t>
      </w:r>
    </w:p>
    <w:p w:rsidR="004A7802" w:rsidRPr="0012133F" w:rsidRDefault="004A7802" w:rsidP="0012133F">
      <w:pPr>
        <w:pStyle w:val="ListParagraph"/>
        <w:numPr>
          <w:ilvl w:val="0"/>
          <w:numId w:val="7"/>
        </w:numPr>
        <w:spacing w:line="240" w:lineRule="auto"/>
        <w:rPr>
          <w:rFonts w:ascii="Times New Roman" w:hAnsi="Times New Roman" w:cs="Times New Roman"/>
          <w:sz w:val="24"/>
          <w:szCs w:val="24"/>
        </w:rPr>
      </w:pPr>
      <w:r w:rsidRPr="0012133F">
        <w:rPr>
          <w:rFonts w:ascii="Times New Roman" w:hAnsi="Times New Roman" w:cs="Times New Roman"/>
          <w:sz w:val="24"/>
          <w:szCs w:val="24"/>
        </w:rPr>
        <w:t>Problem Analysis</w:t>
      </w:r>
    </w:p>
    <w:p w:rsidR="004A7802" w:rsidRPr="0012133F" w:rsidRDefault="004A7802" w:rsidP="0012133F">
      <w:pPr>
        <w:pStyle w:val="ListParagraph"/>
        <w:numPr>
          <w:ilvl w:val="0"/>
          <w:numId w:val="7"/>
        </w:numPr>
        <w:spacing w:line="240" w:lineRule="auto"/>
        <w:rPr>
          <w:rFonts w:ascii="Times New Roman" w:hAnsi="Times New Roman" w:cs="Times New Roman"/>
          <w:sz w:val="24"/>
          <w:szCs w:val="24"/>
        </w:rPr>
      </w:pPr>
      <w:r w:rsidRPr="0012133F">
        <w:rPr>
          <w:rFonts w:ascii="Times New Roman" w:hAnsi="Times New Roman" w:cs="Times New Roman"/>
          <w:sz w:val="24"/>
          <w:szCs w:val="24"/>
        </w:rPr>
        <w:t>Algorithm</w:t>
      </w:r>
    </w:p>
    <w:p w:rsidR="004A7802" w:rsidRPr="0012133F" w:rsidRDefault="004A7802" w:rsidP="0012133F">
      <w:pPr>
        <w:pStyle w:val="ListParagraph"/>
        <w:numPr>
          <w:ilvl w:val="0"/>
          <w:numId w:val="7"/>
        </w:numPr>
        <w:spacing w:line="240" w:lineRule="auto"/>
        <w:rPr>
          <w:rFonts w:ascii="Times New Roman" w:hAnsi="Times New Roman" w:cs="Times New Roman"/>
          <w:sz w:val="24"/>
          <w:szCs w:val="24"/>
        </w:rPr>
      </w:pPr>
      <w:r w:rsidRPr="0012133F">
        <w:rPr>
          <w:rFonts w:ascii="Times New Roman" w:hAnsi="Times New Roman" w:cs="Times New Roman"/>
          <w:sz w:val="24"/>
          <w:szCs w:val="24"/>
        </w:rPr>
        <w:t>Flowchart</w:t>
      </w:r>
    </w:p>
    <w:p w:rsidR="004A7802" w:rsidRPr="0012133F" w:rsidRDefault="004A7802" w:rsidP="0012133F">
      <w:pPr>
        <w:pStyle w:val="ListParagraph"/>
        <w:numPr>
          <w:ilvl w:val="0"/>
          <w:numId w:val="7"/>
        </w:numPr>
        <w:spacing w:line="240" w:lineRule="auto"/>
        <w:rPr>
          <w:rFonts w:ascii="Times New Roman" w:hAnsi="Times New Roman" w:cs="Times New Roman"/>
          <w:sz w:val="24"/>
          <w:szCs w:val="24"/>
        </w:rPr>
      </w:pPr>
      <w:r w:rsidRPr="0012133F">
        <w:rPr>
          <w:rFonts w:ascii="Times New Roman" w:hAnsi="Times New Roman" w:cs="Times New Roman"/>
          <w:sz w:val="24"/>
          <w:szCs w:val="24"/>
        </w:rPr>
        <w:t>Coding</w:t>
      </w:r>
    </w:p>
    <w:p w:rsidR="004A7802" w:rsidRPr="0012133F" w:rsidRDefault="004A7802" w:rsidP="0012133F">
      <w:pPr>
        <w:pStyle w:val="ListParagraph"/>
        <w:numPr>
          <w:ilvl w:val="0"/>
          <w:numId w:val="7"/>
        </w:numPr>
        <w:spacing w:line="240" w:lineRule="auto"/>
        <w:rPr>
          <w:rFonts w:ascii="Times New Roman" w:hAnsi="Times New Roman" w:cs="Times New Roman"/>
          <w:sz w:val="24"/>
          <w:szCs w:val="24"/>
        </w:rPr>
      </w:pPr>
      <w:r w:rsidRPr="0012133F">
        <w:rPr>
          <w:rFonts w:ascii="Times New Roman" w:hAnsi="Times New Roman" w:cs="Times New Roman"/>
          <w:sz w:val="24"/>
          <w:szCs w:val="24"/>
        </w:rPr>
        <w:t>Output (compilation, debugging &amp; testing)</w:t>
      </w:r>
    </w:p>
    <w:p w:rsidR="004A7802" w:rsidRPr="0012133F" w:rsidRDefault="004A7802" w:rsidP="0012133F">
      <w:pPr>
        <w:pStyle w:val="ListParagraph"/>
        <w:numPr>
          <w:ilvl w:val="0"/>
          <w:numId w:val="7"/>
        </w:numPr>
        <w:spacing w:line="240" w:lineRule="auto"/>
        <w:rPr>
          <w:rFonts w:ascii="Times New Roman" w:hAnsi="Times New Roman" w:cs="Times New Roman"/>
          <w:sz w:val="24"/>
          <w:szCs w:val="24"/>
        </w:rPr>
      </w:pPr>
      <w:r w:rsidRPr="0012133F">
        <w:rPr>
          <w:rFonts w:ascii="Times New Roman" w:hAnsi="Times New Roman" w:cs="Times New Roman"/>
          <w:sz w:val="24"/>
          <w:szCs w:val="24"/>
        </w:rPr>
        <w:t>Discussion &amp; Conclusion.</w:t>
      </w:r>
    </w:p>
    <w:p w:rsidR="00573EFB" w:rsidRPr="00ED7D2F" w:rsidRDefault="00034BA1" w:rsidP="00ED7D2F">
      <w:pPr>
        <w:spacing w:line="240" w:lineRule="auto"/>
        <w:rPr>
          <w:rFonts w:ascii="Times New Roman" w:hAnsi="Times New Roman" w:cs="Times New Roman"/>
          <w:sz w:val="24"/>
          <w:szCs w:val="24"/>
        </w:rPr>
      </w:pPr>
      <w:r w:rsidRPr="00ED7D2F">
        <w:rPr>
          <w:rFonts w:ascii="Times New Roman" w:hAnsi="Times New Roman" w:cs="Times New Roman"/>
          <w:sz w:val="24"/>
          <w:szCs w:val="24"/>
        </w:rPr>
        <w:t>For</w:t>
      </w:r>
      <w:r w:rsidR="004A7802" w:rsidRPr="00ED7D2F">
        <w:rPr>
          <w:rFonts w:ascii="Times New Roman" w:hAnsi="Times New Roman" w:cs="Times New Roman"/>
          <w:sz w:val="24"/>
          <w:szCs w:val="24"/>
        </w:rPr>
        <w:t xml:space="preserve"> each lab, you have to submit the report as mentioned above</w:t>
      </w:r>
      <w:r w:rsidR="00012CDD" w:rsidRPr="00ED7D2F">
        <w:rPr>
          <w:rFonts w:ascii="Times New Roman" w:hAnsi="Times New Roman" w:cs="Times New Roman"/>
          <w:sz w:val="24"/>
          <w:szCs w:val="24"/>
        </w:rPr>
        <w:t>.</w:t>
      </w:r>
    </w:p>
    <w:p w:rsidR="0012133F" w:rsidRPr="0012133F" w:rsidRDefault="0012133F" w:rsidP="0012133F">
      <w:pPr>
        <w:spacing w:line="240" w:lineRule="auto"/>
        <w:ind w:left="360"/>
        <w:rPr>
          <w:rFonts w:ascii="Times New Roman" w:hAnsi="Times New Roman" w:cs="Times New Roman"/>
          <w:sz w:val="24"/>
          <w:szCs w:val="24"/>
        </w:rPr>
      </w:pPr>
    </w:p>
    <w:p w:rsidR="00012CDD" w:rsidRPr="00012CDD" w:rsidRDefault="00012CDD" w:rsidP="00012CDD">
      <w:pPr>
        <w:pStyle w:val="Heading2"/>
      </w:pPr>
      <w:r w:rsidRPr="004A7802">
        <w:t>G</w:t>
      </w:r>
      <w:r w:rsidR="0012133F">
        <w:t>eneral Format</w:t>
      </w:r>
    </w:p>
    <w:p w:rsidR="005450EC" w:rsidRDefault="004A7802" w:rsidP="004A7802">
      <w:pPr>
        <w:rPr>
          <w:rFonts w:ascii="Times New Roman" w:hAnsi="Times New Roman" w:cs="Times New Roman"/>
          <w:sz w:val="24"/>
          <w:szCs w:val="24"/>
        </w:rPr>
      </w:pPr>
      <w:r w:rsidRPr="004A7802">
        <w:rPr>
          <w:rFonts w:ascii="Times New Roman" w:hAnsi="Times New Roman" w:cs="Times New Roman"/>
          <w:sz w:val="24"/>
          <w:szCs w:val="24"/>
        </w:rPr>
        <w:t xml:space="preserve">Your lab reports are to be typed, with normal </w:t>
      </w:r>
      <w:r>
        <w:rPr>
          <w:rFonts w:ascii="Times New Roman" w:hAnsi="Times New Roman" w:cs="Times New Roman"/>
          <w:sz w:val="24"/>
          <w:szCs w:val="24"/>
        </w:rPr>
        <w:t xml:space="preserve">one-inch margins. Be careful to </w:t>
      </w:r>
      <w:r w:rsidRPr="004A7802">
        <w:rPr>
          <w:rFonts w:ascii="Times New Roman" w:hAnsi="Times New Roman" w:cs="Times New Roman"/>
          <w:sz w:val="24"/>
          <w:szCs w:val="24"/>
        </w:rPr>
        <w:t>have correct spelling and proper English gramm</w:t>
      </w:r>
      <w:r>
        <w:rPr>
          <w:rFonts w:ascii="Times New Roman" w:hAnsi="Times New Roman" w:cs="Times New Roman"/>
          <w:sz w:val="24"/>
          <w:szCs w:val="24"/>
        </w:rPr>
        <w:t xml:space="preserve">ar, as these will be taken into </w:t>
      </w:r>
      <w:r w:rsidRPr="004A7802">
        <w:rPr>
          <w:rFonts w:ascii="Times New Roman" w:hAnsi="Times New Roman" w:cs="Times New Roman"/>
          <w:sz w:val="24"/>
          <w:szCs w:val="24"/>
        </w:rPr>
        <w:t>consideration when your report is graded. Your completed report</w:t>
      </w:r>
      <w:r>
        <w:rPr>
          <w:rFonts w:ascii="Times New Roman" w:hAnsi="Times New Roman" w:cs="Times New Roman"/>
          <w:sz w:val="24"/>
          <w:szCs w:val="24"/>
        </w:rPr>
        <w:t xml:space="preserve"> should be stapled once in the </w:t>
      </w:r>
      <w:r w:rsidRPr="004A7802">
        <w:rPr>
          <w:rFonts w:ascii="Times New Roman" w:hAnsi="Times New Roman" w:cs="Times New Roman"/>
          <w:sz w:val="24"/>
          <w:szCs w:val="24"/>
        </w:rPr>
        <w:t>upper-left co</w:t>
      </w:r>
      <w:r>
        <w:rPr>
          <w:rFonts w:ascii="Times New Roman" w:hAnsi="Times New Roman" w:cs="Times New Roman"/>
          <w:sz w:val="24"/>
          <w:szCs w:val="24"/>
        </w:rPr>
        <w:t xml:space="preserve">rner before submission. </w:t>
      </w:r>
    </w:p>
    <w:p w:rsidR="00034BA1" w:rsidRDefault="00034BA1" w:rsidP="004A7802">
      <w:pPr>
        <w:rPr>
          <w:rFonts w:ascii="Times New Roman" w:hAnsi="Times New Roman" w:cs="Times New Roman"/>
          <w:sz w:val="24"/>
          <w:szCs w:val="24"/>
        </w:rPr>
      </w:pPr>
      <w:r>
        <w:rPr>
          <w:rFonts w:ascii="Times New Roman" w:hAnsi="Times New Roman" w:cs="Times New Roman"/>
          <w:sz w:val="24"/>
          <w:szCs w:val="24"/>
        </w:rPr>
        <w:t xml:space="preserve">Report </w:t>
      </w:r>
      <w:r w:rsidRPr="00034BA1">
        <w:rPr>
          <w:rFonts w:ascii="Times New Roman" w:hAnsi="Times New Roman" w:cs="Times New Roman"/>
          <w:sz w:val="24"/>
          <w:szCs w:val="24"/>
        </w:rPr>
        <w:t>should be in a standard academic fo</w:t>
      </w:r>
      <w:r>
        <w:rPr>
          <w:rFonts w:ascii="Times New Roman" w:hAnsi="Times New Roman" w:cs="Times New Roman"/>
          <w:sz w:val="24"/>
          <w:szCs w:val="24"/>
        </w:rPr>
        <w:t>nt i.e. Times New Roman</w:t>
      </w:r>
      <w:r w:rsidRPr="00034BA1">
        <w:rPr>
          <w:rFonts w:ascii="Times New Roman" w:hAnsi="Times New Roman" w:cs="Times New Roman"/>
          <w:sz w:val="24"/>
          <w:szCs w:val="24"/>
        </w:rPr>
        <w:t xml:space="preserve">, in </w:t>
      </w:r>
      <w:r w:rsidRPr="00034BA1">
        <w:rPr>
          <w:rFonts w:ascii="Times New Roman" w:hAnsi="Times New Roman" w:cs="Times New Roman"/>
          <w:b/>
          <w:sz w:val="24"/>
          <w:szCs w:val="24"/>
        </w:rPr>
        <w:t>12pt</w:t>
      </w:r>
      <w:r w:rsidRPr="00034BA1">
        <w:rPr>
          <w:rFonts w:ascii="Times New Roman" w:hAnsi="Times New Roman" w:cs="Times New Roman"/>
          <w:sz w:val="24"/>
          <w:szCs w:val="24"/>
        </w:rPr>
        <w:t xml:space="preserve"> size.</w:t>
      </w:r>
    </w:p>
    <w:p w:rsidR="0012133F" w:rsidRDefault="004A7802" w:rsidP="0012133F">
      <w:pPr>
        <w:rPr>
          <w:rFonts w:ascii="Times New Roman" w:hAnsi="Times New Roman" w:cs="Times New Roman"/>
          <w:sz w:val="24"/>
          <w:szCs w:val="24"/>
        </w:rPr>
      </w:pPr>
      <w:r w:rsidRPr="004A7802">
        <w:rPr>
          <w:rFonts w:ascii="Times New Roman" w:hAnsi="Times New Roman" w:cs="Times New Roman"/>
          <w:sz w:val="24"/>
          <w:szCs w:val="24"/>
        </w:rPr>
        <w:t>The rest of this document is a generic example of a good lab report.</w:t>
      </w:r>
    </w:p>
    <w:p w:rsidR="0012133F" w:rsidRDefault="0012133F" w:rsidP="0012133F">
      <w:r>
        <w:br w:type="page"/>
      </w:r>
    </w:p>
    <w:p w:rsidR="0012133F" w:rsidRPr="0012133F" w:rsidRDefault="0012133F" w:rsidP="0012133F">
      <w:pPr>
        <w:pStyle w:val="Heading2"/>
        <w:rPr>
          <w:rFonts w:cs="Times New Roman"/>
          <w:sz w:val="24"/>
          <w:szCs w:val="24"/>
        </w:rPr>
      </w:pPr>
      <w:r w:rsidRPr="0012133F">
        <w:lastRenderedPageBreak/>
        <w:t>Need for Report Writing</w:t>
      </w:r>
    </w:p>
    <w:p w:rsidR="0012133F" w:rsidRDefault="0012133F" w:rsidP="0012133F">
      <w:pPr>
        <w:rPr>
          <w:rFonts w:ascii="Times New Roman" w:hAnsi="Times New Roman" w:cs="Times New Roman"/>
          <w:sz w:val="24"/>
          <w:szCs w:val="24"/>
        </w:rPr>
      </w:pPr>
      <w:r w:rsidRPr="0012133F">
        <w:rPr>
          <w:rFonts w:ascii="Times New Roman" w:hAnsi="Times New Roman" w:cs="Times New Roman"/>
          <w:sz w:val="24"/>
          <w:szCs w:val="24"/>
        </w:rPr>
        <w:t>According to recent nationwide surveys, engineers and other professionals in the</w:t>
      </w:r>
      <w:r>
        <w:rPr>
          <w:rFonts w:ascii="Times New Roman" w:hAnsi="Times New Roman" w:cs="Times New Roman"/>
          <w:sz w:val="24"/>
          <w:szCs w:val="24"/>
        </w:rPr>
        <w:t xml:space="preserve"> </w:t>
      </w:r>
      <w:r w:rsidRPr="0012133F">
        <w:rPr>
          <w:rFonts w:ascii="Times New Roman" w:hAnsi="Times New Roman" w:cs="Times New Roman"/>
          <w:sz w:val="24"/>
          <w:szCs w:val="24"/>
        </w:rPr>
        <w:t>sciences spend at least fifty percent of their time writing reports and memoranda. The</w:t>
      </w:r>
      <w:r>
        <w:rPr>
          <w:rFonts w:ascii="Times New Roman" w:hAnsi="Times New Roman" w:cs="Times New Roman"/>
          <w:sz w:val="24"/>
          <w:szCs w:val="24"/>
        </w:rPr>
        <w:t xml:space="preserve"> </w:t>
      </w:r>
      <w:r w:rsidRPr="0012133F">
        <w:rPr>
          <w:rFonts w:ascii="Times New Roman" w:hAnsi="Times New Roman" w:cs="Times New Roman"/>
          <w:sz w:val="24"/>
          <w:szCs w:val="24"/>
        </w:rPr>
        <w:t>quality of oral and written reports presented by working professionals is invariably one of</w:t>
      </w:r>
      <w:r>
        <w:rPr>
          <w:rFonts w:ascii="Times New Roman" w:hAnsi="Times New Roman" w:cs="Times New Roman"/>
          <w:sz w:val="24"/>
          <w:szCs w:val="24"/>
        </w:rPr>
        <w:t xml:space="preserve"> </w:t>
      </w:r>
      <w:r w:rsidRPr="0012133F">
        <w:rPr>
          <w:rFonts w:ascii="Times New Roman" w:hAnsi="Times New Roman" w:cs="Times New Roman"/>
          <w:sz w:val="24"/>
          <w:szCs w:val="24"/>
        </w:rPr>
        <w:t>the criteria used by their superiors in performance evaluations, making the ability to write</w:t>
      </w:r>
      <w:r>
        <w:rPr>
          <w:rFonts w:ascii="Times New Roman" w:hAnsi="Times New Roman" w:cs="Times New Roman"/>
          <w:sz w:val="24"/>
          <w:szCs w:val="24"/>
        </w:rPr>
        <w:t xml:space="preserve"> </w:t>
      </w:r>
      <w:r w:rsidRPr="0012133F">
        <w:rPr>
          <w:rFonts w:ascii="Times New Roman" w:hAnsi="Times New Roman" w:cs="Times New Roman"/>
          <w:sz w:val="24"/>
          <w:szCs w:val="24"/>
        </w:rPr>
        <w:t>a good, professional-quality report is an essential, marketable skill. For these reasons,</w:t>
      </w:r>
      <w:r>
        <w:rPr>
          <w:rFonts w:ascii="Times New Roman" w:hAnsi="Times New Roman" w:cs="Times New Roman"/>
          <w:sz w:val="24"/>
          <w:szCs w:val="24"/>
        </w:rPr>
        <w:t xml:space="preserve"> </w:t>
      </w:r>
      <w:r w:rsidRPr="0012133F">
        <w:rPr>
          <w:rFonts w:ascii="Times New Roman" w:hAnsi="Times New Roman" w:cs="Times New Roman"/>
          <w:sz w:val="24"/>
          <w:szCs w:val="24"/>
        </w:rPr>
        <w:t>training and practice in report writing are imp</w:t>
      </w:r>
      <w:r>
        <w:rPr>
          <w:rFonts w:ascii="Times New Roman" w:hAnsi="Times New Roman" w:cs="Times New Roman"/>
          <w:sz w:val="24"/>
          <w:szCs w:val="24"/>
        </w:rPr>
        <w:t>ortant parts of your education.</w:t>
      </w:r>
    </w:p>
    <w:p w:rsidR="0012133F" w:rsidRDefault="0012133F" w:rsidP="0012133F">
      <w:pPr>
        <w:rPr>
          <w:rFonts w:ascii="Times New Roman" w:hAnsi="Times New Roman" w:cs="Times New Roman"/>
          <w:sz w:val="24"/>
          <w:szCs w:val="24"/>
        </w:rPr>
      </w:pPr>
    </w:p>
    <w:p w:rsidR="0012133F" w:rsidRPr="0012133F" w:rsidRDefault="0012133F" w:rsidP="0012133F">
      <w:pPr>
        <w:pStyle w:val="Heading2"/>
      </w:pPr>
      <w:r w:rsidRPr="0012133F">
        <w:t>Time Required for Report Writing</w:t>
      </w:r>
    </w:p>
    <w:p w:rsidR="0012133F" w:rsidRPr="0012133F" w:rsidRDefault="0012133F" w:rsidP="0012133F">
      <w:pPr>
        <w:rPr>
          <w:rFonts w:ascii="Times New Roman" w:hAnsi="Times New Roman" w:cs="Times New Roman"/>
          <w:sz w:val="24"/>
          <w:szCs w:val="24"/>
        </w:rPr>
      </w:pPr>
      <w:r w:rsidRPr="0012133F">
        <w:rPr>
          <w:rFonts w:ascii="Times New Roman" w:hAnsi="Times New Roman" w:cs="Times New Roman"/>
          <w:sz w:val="24"/>
          <w:szCs w:val="24"/>
        </w:rPr>
        <w:t>The most frequent complaint from students about laboratory courses is based on the</w:t>
      </w:r>
      <w:r>
        <w:rPr>
          <w:rFonts w:ascii="Times New Roman" w:hAnsi="Times New Roman" w:cs="Times New Roman"/>
          <w:sz w:val="24"/>
          <w:szCs w:val="24"/>
        </w:rPr>
        <w:t xml:space="preserve"> </w:t>
      </w:r>
      <w:r w:rsidRPr="0012133F">
        <w:rPr>
          <w:rFonts w:ascii="Times New Roman" w:hAnsi="Times New Roman" w:cs="Times New Roman"/>
          <w:sz w:val="24"/>
          <w:szCs w:val="24"/>
        </w:rPr>
        <w:t>perception that an excessive amount of time is needed for the preparation of laboratory</w:t>
      </w:r>
      <w:r>
        <w:rPr>
          <w:rFonts w:ascii="Times New Roman" w:hAnsi="Times New Roman" w:cs="Times New Roman"/>
          <w:sz w:val="24"/>
          <w:szCs w:val="24"/>
        </w:rPr>
        <w:t xml:space="preserve"> </w:t>
      </w:r>
      <w:r w:rsidRPr="0012133F">
        <w:rPr>
          <w:rFonts w:ascii="Times New Roman" w:hAnsi="Times New Roman" w:cs="Times New Roman"/>
          <w:sz w:val="24"/>
          <w:szCs w:val="24"/>
        </w:rPr>
        <w:t>reports, and that the return on this investment of time (in terms of the GPA) is not</w:t>
      </w:r>
      <w:r>
        <w:rPr>
          <w:rFonts w:ascii="Times New Roman" w:hAnsi="Times New Roman" w:cs="Times New Roman"/>
          <w:sz w:val="24"/>
          <w:szCs w:val="24"/>
        </w:rPr>
        <w:t xml:space="preserve"> </w:t>
      </w:r>
      <w:r w:rsidRPr="0012133F">
        <w:rPr>
          <w:rFonts w:ascii="Times New Roman" w:hAnsi="Times New Roman" w:cs="Times New Roman"/>
          <w:sz w:val="24"/>
          <w:szCs w:val="24"/>
        </w:rPr>
        <w:t>proportional. In fact, however, students who are able to report on their laboratory work in</w:t>
      </w:r>
      <w:r>
        <w:rPr>
          <w:rFonts w:ascii="Times New Roman" w:hAnsi="Times New Roman" w:cs="Times New Roman"/>
          <w:sz w:val="24"/>
          <w:szCs w:val="24"/>
        </w:rPr>
        <w:t xml:space="preserve"> </w:t>
      </w:r>
      <w:r w:rsidRPr="0012133F">
        <w:rPr>
          <w:rFonts w:ascii="Times New Roman" w:hAnsi="Times New Roman" w:cs="Times New Roman"/>
          <w:sz w:val="24"/>
          <w:szCs w:val="24"/>
        </w:rPr>
        <w:t>clear, organized reports receive higher grades than those who cannot. While report</w:t>
      </w:r>
      <w:r>
        <w:rPr>
          <w:rFonts w:ascii="Times New Roman" w:hAnsi="Times New Roman" w:cs="Times New Roman"/>
          <w:sz w:val="24"/>
          <w:szCs w:val="24"/>
        </w:rPr>
        <w:t xml:space="preserve"> </w:t>
      </w:r>
      <w:r w:rsidRPr="0012133F">
        <w:rPr>
          <w:rFonts w:ascii="Times New Roman" w:hAnsi="Times New Roman" w:cs="Times New Roman"/>
          <w:sz w:val="24"/>
          <w:szCs w:val="24"/>
        </w:rPr>
        <w:t>writing can indeed be time-intensive, the time is well spent because it provides students</w:t>
      </w:r>
      <w:r>
        <w:rPr>
          <w:rFonts w:ascii="Times New Roman" w:hAnsi="Times New Roman" w:cs="Times New Roman"/>
          <w:sz w:val="24"/>
          <w:szCs w:val="24"/>
        </w:rPr>
        <w:t xml:space="preserve"> </w:t>
      </w:r>
      <w:r w:rsidRPr="0012133F">
        <w:rPr>
          <w:rFonts w:ascii="Times New Roman" w:hAnsi="Times New Roman" w:cs="Times New Roman"/>
          <w:sz w:val="24"/>
          <w:szCs w:val="24"/>
        </w:rPr>
        <w:t>with the opportunity to develop or improve a skill that will be extremely valuable in their</w:t>
      </w:r>
      <w:r>
        <w:rPr>
          <w:rFonts w:ascii="Times New Roman" w:hAnsi="Times New Roman" w:cs="Times New Roman"/>
          <w:sz w:val="24"/>
          <w:szCs w:val="24"/>
        </w:rPr>
        <w:t xml:space="preserve"> </w:t>
      </w:r>
      <w:r w:rsidRPr="0012133F">
        <w:rPr>
          <w:rFonts w:ascii="Times New Roman" w:hAnsi="Times New Roman" w:cs="Times New Roman"/>
          <w:sz w:val="24"/>
          <w:szCs w:val="24"/>
        </w:rPr>
        <w:t>future careers.</w:t>
      </w:r>
    </w:p>
    <w:p w:rsidR="0012133F" w:rsidRPr="0012133F" w:rsidRDefault="0012133F" w:rsidP="0012133F">
      <w:pPr>
        <w:rPr>
          <w:rFonts w:ascii="Times New Roman" w:hAnsi="Times New Roman" w:cs="Times New Roman"/>
          <w:sz w:val="24"/>
          <w:szCs w:val="24"/>
        </w:rPr>
      </w:pPr>
      <w:r w:rsidRPr="0012133F">
        <w:rPr>
          <w:rFonts w:ascii="Times New Roman" w:hAnsi="Times New Roman" w:cs="Times New Roman"/>
          <w:sz w:val="24"/>
          <w:szCs w:val="24"/>
        </w:rPr>
        <w:t>A number of strategies can be deployed to lessen the time spent writing reports. Many</w:t>
      </w:r>
      <w:r w:rsidR="004D756A">
        <w:rPr>
          <w:rFonts w:ascii="Times New Roman" w:hAnsi="Times New Roman" w:cs="Times New Roman"/>
          <w:sz w:val="24"/>
          <w:szCs w:val="24"/>
        </w:rPr>
        <w:t xml:space="preserve"> </w:t>
      </w:r>
      <w:r w:rsidRPr="0012133F">
        <w:rPr>
          <w:rFonts w:ascii="Times New Roman" w:hAnsi="Times New Roman" w:cs="Times New Roman"/>
          <w:sz w:val="24"/>
          <w:szCs w:val="24"/>
        </w:rPr>
        <w:t>frustrations and problems related to report writing can be minimized by proper planning.</w:t>
      </w:r>
      <w:r w:rsidR="004D756A">
        <w:rPr>
          <w:rFonts w:ascii="Times New Roman" w:hAnsi="Times New Roman" w:cs="Times New Roman"/>
          <w:sz w:val="24"/>
          <w:szCs w:val="24"/>
        </w:rPr>
        <w:t xml:space="preserve"> </w:t>
      </w:r>
      <w:r w:rsidRPr="0012133F">
        <w:rPr>
          <w:rFonts w:ascii="Times New Roman" w:hAnsi="Times New Roman" w:cs="Times New Roman"/>
          <w:sz w:val="24"/>
          <w:szCs w:val="24"/>
        </w:rPr>
        <w:t>It is essential that students schedule their weekly activities to allow enough time to write</w:t>
      </w:r>
      <w:r w:rsidR="004D756A">
        <w:rPr>
          <w:rFonts w:ascii="Times New Roman" w:hAnsi="Times New Roman" w:cs="Times New Roman"/>
          <w:sz w:val="24"/>
          <w:szCs w:val="24"/>
        </w:rPr>
        <w:t xml:space="preserve"> </w:t>
      </w:r>
      <w:r w:rsidRPr="0012133F">
        <w:rPr>
          <w:rFonts w:ascii="Times New Roman" w:hAnsi="Times New Roman" w:cs="Times New Roman"/>
          <w:sz w:val="24"/>
          <w:szCs w:val="24"/>
        </w:rPr>
        <w:t>laboratory reports. The time required to complete a report varies for each individual. As</w:t>
      </w:r>
      <w:r w:rsidR="004D756A">
        <w:rPr>
          <w:rFonts w:ascii="Times New Roman" w:hAnsi="Times New Roman" w:cs="Times New Roman"/>
          <w:sz w:val="24"/>
          <w:szCs w:val="24"/>
        </w:rPr>
        <w:t xml:space="preserve"> </w:t>
      </w:r>
      <w:r w:rsidRPr="0012133F">
        <w:rPr>
          <w:rFonts w:ascii="Times New Roman" w:hAnsi="Times New Roman" w:cs="Times New Roman"/>
          <w:sz w:val="24"/>
          <w:szCs w:val="24"/>
        </w:rPr>
        <w:t>you become more proficient, the time required decreases. Additionally, using word</w:t>
      </w:r>
      <w:r w:rsidR="004D756A">
        <w:rPr>
          <w:rFonts w:ascii="Times New Roman" w:hAnsi="Times New Roman" w:cs="Times New Roman"/>
          <w:sz w:val="24"/>
          <w:szCs w:val="24"/>
        </w:rPr>
        <w:t xml:space="preserve"> </w:t>
      </w:r>
      <w:r w:rsidRPr="0012133F">
        <w:rPr>
          <w:rFonts w:ascii="Times New Roman" w:hAnsi="Times New Roman" w:cs="Times New Roman"/>
          <w:sz w:val="24"/>
          <w:szCs w:val="24"/>
        </w:rPr>
        <w:t>processing and one standard format in all the laboratory courses will increase your</w:t>
      </w:r>
      <w:r w:rsidR="004D756A">
        <w:rPr>
          <w:rFonts w:ascii="Times New Roman" w:hAnsi="Times New Roman" w:cs="Times New Roman"/>
          <w:sz w:val="24"/>
          <w:szCs w:val="24"/>
        </w:rPr>
        <w:t xml:space="preserve"> </w:t>
      </w:r>
      <w:r w:rsidRPr="0012133F">
        <w:rPr>
          <w:rFonts w:ascii="Times New Roman" w:hAnsi="Times New Roman" w:cs="Times New Roman"/>
          <w:sz w:val="24"/>
          <w:szCs w:val="24"/>
        </w:rPr>
        <w:t>writing efficiency. For longer reports, time is usually spent most efficiently by working on</w:t>
      </w:r>
      <w:r w:rsidR="004D756A">
        <w:rPr>
          <w:rFonts w:ascii="Times New Roman" w:hAnsi="Times New Roman" w:cs="Times New Roman"/>
          <w:sz w:val="24"/>
          <w:szCs w:val="24"/>
        </w:rPr>
        <w:t xml:space="preserve"> </w:t>
      </w:r>
      <w:r w:rsidRPr="0012133F">
        <w:rPr>
          <w:rFonts w:ascii="Times New Roman" w:hAnsi="Times New Roman" w:cs="Times New Roman"/>
          <w:sz w:val="24"/>
          <w:szCs w:val="24"/>
        </w:rPr>
        <w:t>a report in more than one session. A rough draft is written first and set aside. The rough</w:t>
      </w:r>
      <w:r w:rsidR="004D756A">
        <w:rPr>
          <w:rFonts w:ascii="Times New Roman" w:hAnsi="Times New Roman" w:cs="Times New Roman"/>
          <w:sz w:val="24"/>
          <w:szCs w:val="24"/>
        </w:rPr>
        <w:t xml:space="preserve"> </w:t>
      </w:r>
      <w:r w:rsidRPr="0012133F">
        <w:rPr>
          <w:rFonts w:ascii="Times New Roman" w:hAnsi="Times New Roman" w:cs="Times New Roman"/>
          <w:sz w:val="24"/>
          <w:szCs w:val="24"/>
        </w:rPr>
        <w:t>draft is then reconsidered, edited and polished into the final version after one or more</w:t>
      </w:r>
      <w:r w:rsidR="004D756A">
        <w:rPr>
          <w:rFonts w:ascii="Times New Roman" w:hAnsi="Times New Roman" w:cs="Times New Roman"/>
          <w:sz w:val="24"/>
          <w:szCs w:val="24"/>
        </w:rPr>
        <w:t xml:space="preserve"> </w:t>
      </w:r>
      <w:r w:rsidRPr="0012133F">
        <w:rPr>
          <w:rFonts w:ascii="Times New Roman" w:hAnsi="Times New Roman" w:cs="Times New Roman"/>
          <w:sz w:val="24"/>
          <w:szCs w:val="24"/>
        </w:rPr>
        <w:t xml:space="preserve">revisions. The final version </w:t>
      </w:r>
      <w:r w:rsidRPr="0012133F">
        <w:rPr>
          <w:rFonts w:ascii="Times New Roman" w:hAnsi="Times New Roman" w:cs="Times New Roman"/>
          <w:i/>
          <w:iCs/>
          <w:sz w:val="24"/>
          <w:szCs w:val="24"/>
        </w:rPr>
        <w:t xml:space="preserve">must be proofread </w:t>
      </w:r>
      <w:r w:rsidRPr="0012133F">
        <w:rPr>
          <w:rFonts w:ascii="Times New Roman" w:hAnsi="Times New Roman" w:cs="Times New Roman"/>
          <w:sz w:val="24"/>
          <w:szCs w:val="24"/>
        </w:rPr>
        <w:t>carefully before submission. You should</w:t>
      </w:r>
      <w:r w:rsidR="004D756A">
        <w:rPr>
          <w:rFonts w:ascii="Times New Roman" w:hAnsi="Times New Roman" w:cs="Times New Roman"/>
          <w:sz w:val="24"/>
          <w:szCs w:val="24"/>
        </w:rPr>
        <w:t xml:space="preserve"> </w:t>
      </w:r>
      <w:r w:rsidRPr="0012133F">
        <w:rPr>
          <w:rFonts w:ascii="Times New Roman" w:hAnsi="Times New Roman" w:cs="Times New Roman"/>
          <w:sz w:val="24"/>
          <w:szCs w:val="24"/>
        </w:rPr>
        <w:t xml:space="preserve">allow time to write, edit, and proofread the reports </w:t>
      </w:r>
      <w:r w:rsidRPr="0012133F">
        <w:rPr>
          <w:rFonts w:ascii="Times New Roman" w:hAnsi="Times New Roman" w:cs="Times New Roman"/>
          <w:b/>
          <w:bCs/>
          <w:i/>
          <w:iCs/>
          <w:sz w:val="24"/>
          <w:szCs w:val="24"/>
        </w:rPr>
        <w:t xml:space="preserve">before </w:t>
      </w:r>
      <w:r w:rsidRPr="0012133F">
        <w:rPr>
          <w:rFonts w:ascii="Times New Roman" w:hAnsi="Times New Roman" w:cs="Times New Roman"/>
          <w:sz w:val="24"/>
          <w:szCs w:val="24"/>
        </w:rPr>
        <w:t>the final versions are printed.</w:t>
      </w:r>
    </w:p>
    <w:p w:rsidR="0012133F" w:rsidRDefault="0012133F" w:rsidP="0012133F">
      <w:pPr>
        <w:rPr>
          <w:rFonts w:ascii="Times New Roman" w:hAnsi="Times New Roman" w:cs="Times New Roman"/>
          <w:sz w:val="24"/>
          <w:szCs w:val="24"/>
        </w:rPr>
      </w:pPr>
      <w:r w:rsidRPr="0012133F">
        <w:rPr>
          <w:rFonts w:ascii="Times New Roman" w:hAnsi="Times New Roman" w:cs="Times New Roman"/>
          <w:sz w:val="24"/>
          <w:szCs w:val="24"/>
        </w:rPr>
        <w:t>You are on the path to becoming professionals whose successful careers will be based in</w:t>
      </w:r>
      <w:r w:rsidR="004D756A">
        <w:rPr>
          <w:rFonts w:ascii="Times New Roman" w:hAnsi="Times New Roman" w:cs="Times New Roman"/>
          <w:sz w:val="24"/>
          <w:szCs w:val="24"/>
        </w:rPr>
        <w:t xml:space="preserve"> </w:t>
      </w:r>
      <w:r w:rsidRPr="0012133F">
        <w:rPr>
          <w:rFonts w:ascii="Times New Roman" w:hAnsi="Times New Roman" w:cs="Times New Roman"/>
          <w:sz w:val="24"/>
          <w:szCs w:val="24"/>
        </w:rPr>
        <w:t>part on how well you can communicate in writing. Start practicing now!</w:t>
      </w:r>
    </w:p>
    <w:p w:rsidR="00B92D73" w:rsidRDefault="00B92D73" w:rsidP="0012133F">
      <w:pPr>
        <w:rPr>
          <w:rFonts w:ascii="Times New Roman" w:hAnsi="Times New Roman" w:cs="Times New Roman"/>
          <w:sz w:val="24"/>
          <w:szCs w:val="24"/>
        </w:rPr>
      </w:pPr>
    </w:p>
    <w:p w:rsidR="004D756A" w:rsidRPr="004D756A" w:rsidRDefault="004D756A" w:rsidP="004D756A">
      <w:pPr>
        <w:pStyle w:val="Heading2"/>
      </w:pPr>
      <w:r w:rsidRPr="004D756A">
        <w:t>Intended Readership</w:t>
      </w:r>
    </w:p>
    <w:p w:rsidR="004D756A" w:rsidRPr="004D756A" w:rsidRDefault="004D756A" w:rsidP="004D756A">
      <w:pPr>
        <w:rPr>
          <w:rFonts w:ascii="Times New Roman" w:hAnsi="Times New Roman" w:cs="Times New Roman"/>
          <w:sz w:val="24"/>
          <w:szCs w:val="24"/>
        </w:rPr>
      </w:pPr>
      <w:r w:rsidRPr="004D756A">
        <w:rPr>
          <w:rFonts w:ascii="Times New Roman" w:hAnsi="Times New Roman" w:cs="Times New Roman"/>
          <w:sz w:val="24"/>
          <w:szCs w:val="24"/>
        </w:rPr>
        <w:t>As a student, you can expect that the grader will read your report in its entirety, but</w:t>
      </w:r>
      <w:r>
        <w:rPr>
          <w:rFonts w:ascii="Times New Roman" w:hAnsi="Times New Roman" w:cs="Times New Roman"/>
          <w:sz w:val="24"/>
          <w:szCs w:val="24"/>
        </w:rPr>
        <w:t xml:space="preserve"> </w:t>
      </w:r>
      <w:r w:rsidRPr="004D756A">
        <w:rPr>
          <w:rFonts w:ascii="Times New Roman" w:hAnsi="Times New Roman" w:cs="Times New Roman"/>
          <w:sz w:val="24"/>
          <w:szCs w:val="24"/>
        </w:rPr>
        <w:t>professionals know that only a few experts in their own field will read a complete</w:t>
      </w:r>
      <w:r>
        <w:rPr>
          <w:rFonts w:ascii="Times New Roman" w:hAnsi="Times New Roman" w:cs="Times New Roman"/>
          <w:sz w:val="24"/>
          <w:szCs w:val="24"/>
        </w:rPr>
        <w:t xml:space="preserve"> </w:t>
      </w:r>
      <w:r w:rsidRPr="004D756A">
        <w:rPr>
          <w:rFonts w:ascii="Times New Roman" w:hAnsi="Times New Roman" w:cs="Times New Roman"/>
          <w:sz w:val="24"/>
          <w:szCs w:val="24"/>
        </w:rPr>
        <w:t>report—and only if they continue to be impressed by the relevance of each individual part</w:t>
      </w:r>
      <w:r>
        <w:rPr>
          <w:rFonts w:ascii="Times New Roman" w:hAnsi="Times New Roman" w:cs="Times New Roman"/>
          <w:sz w:val="24"/>
          <w:szCs w:val="24"/>
        </w:rPr>
        <w:t xml:space="preserve"> </w:t>
      </w:r>
      <w:r w:rsidRPr="004D756A">
        <w:rPr>
          <w:rFonts w:ascii="Times New Roman" w:hAnsi="Times New Roman" w:cs="Times New Roman"/>
          <w:sz w:val="24"/>
          <w:szCs w:val="24"/>
        </w:rPr>
        <w:t>of it. Reports are typically read by a number of different people, with differing</w:t>
      </w:r>
      <w:r>
        <w:rPr>
          <w:rFonts w:ascii="Times New Roman" w:hAnsi="Times New Roman" w:cs="Times New Roman"/>
          <w:sz w:val="24"/>
          <w:szCs w:val="24"/>
        </w:rPr>
        <w:t xml:space="preserve"> </w:t>
      </w:r>
      <w:r w:rsidRPr="004D756A">
        <w:rPr>
          <w:rFonts w:ascii="Times New Roman" w:hAnsi="Times New Roman" w:cs="Times New Roman"/>
          <w:sz w:val="24"/>
          <w:szCs w:val="24"/>
        </w:rPr>
        <w:t>backgrounds, interests and needs. Some individuals might be interested in the details of</w:t>
      </w:r>
      <w:r>
        <w:rPr>
          <w:rFonts w:ascii="Times New Roman" w:hAnsi="Times New Roman" w:cs="Times New Roman"/>
          <w:sz w:val="24"/>
          <w:szCs w:val="24"/>
        </w:rPr>
        <w:t xml:space="preserve"> </w:t>
      </w:r>
      <w:r w:rsidRPr="004D756A">
        <w:rPr>
          <w:rFonts w:ascii="Times New Roman" w:hAnsi="Times New Roman" w:cs="Times New Roman"/>
          <w:sz w:val="24"/>
          <w:szCs w:val="24"/>
        </w:rPr>
        <w:t>method, analysis, and interpretation. Others might be interested in the significance of the</w:t>
      </w:r>
      <w:r>
        <w:rPr>
          <w:rFonts w:ascii="Times New Roman" w:hAnsi="Times New Roman" w:cs="Times New Roman"/>
          <w:sz w:val="24"/>
          <w:szCs w:val="24"/>
        </w:rPr>
        <w:t xml:space="preserve"> </w:t>
      </w:r>
      <w:r w:rsidRPr="004D756A">
        <w:rPr>
          <w:rFonts w:ascii="Times New Roman" w:hAnsi="Times New Roman" w:cs="Times New Roman"/>
          <w:sz w:val="24"/>
          <w:szCs w:val="24"/>
        </w:rPr>
        <w:t>results and the conclusions that are drawn from them. At yet another level, a manager</w:t>
      </w:r>
      <w:r>
        <w:rPr>
          <w:rFonts w:ascii="Times New Roman" w:hAnsi="Times New Roman" w:cs="Times New Roman"/>
          <w:sz w:val="24"/>
          <w:szCs w:val="24"/>
        </w:rPr>
        <w:t xml:space="preserve"> </w:t>
      </w:r>
      <w:r w:rsidRPr="004D756A">
        <w:rPr>
          <w:rFonts w:ascii="Times New Roman" w:hAnsi="Times New Roman" w:cs="Times New Roman"/>
          <w:sz w:val="24"/>
          <w:szCs w:val="24"/>
        </w:rPr>
        <w:t>who seeks specific information to make important decisions about a project might look at</w:t>
      </w:r>
      <w:r>
        <w:rPr>
          <w:rFonts w:ascii="Times New Roman" w:hAnsi="Times New Roman" w:cs="Times New Roman"/>
          <w:sz w:val="24"/>
          <w:szCs w:val="24"/>
        </w:rPr>
        <w:t xml:space="preserve"> </w:t>
      </w:r>
      <w:r w:rsidRPr="004D756A">
        <w:rPr>
          <w:rFonts w:ascii="Times New Roman" w:hAnsi="Times New Roman" w:cs="Times New Roman"/>
          <w:sz w:val="24"/>
          <w:szCs w:val="24"/>
        </w:rPr>
        <w:t xml:space="preserve">only a brief summary of the report, together with a set of </w:t>
      </w:r>
      <w:r w:rsidRPr="004D756A">
        <w:rPr>
          <w:rFonts w:ascii="Times New Roman" w:hAnsi="Times New Roman" w:cs="Times New Roman"/>
          <w:sz w:val="24"/>
          <w:szCs w:val="24"/>
        </w:rPr>
        <w:lastRenderedPageBreak/>
        <w:t>conclusions and</w:t>
      </w:r>
      <w:r>
        <w:rPr>
          <w:rFonts w:ascii="Times New Roman" w:hAnsi="Times New Roman" w:cs="Times New Roman"/>
          <w:sz w:val="24"/>
          <w:szCs w:val="24"/>
        </w:rPr>
        <w:t xml:space="preserve"> </w:t>
      </w:r>
      <w:r w:rsidRPr="004D756A">
        <w:rPr>
          <w:rFonts w:ascii="Times New Roman" w:hAnsi="Times New Roman" w:cs="Times New Roman"/>
          <w:sz w:val="24"/>
          <w:szCs w:val="24"/>
        </w:rPr>
        <w:t>recommendations. Professional laboratory reports are w</w:t>
      </w:r>
      <w:r>
        <w:rPr>
          <w:rFonts w:ascii="Times New Roman" w:hAnsi="Times New Roman" w:cs="Times New Roman"/>
          <w:sz w:val="24"/>
          <w:szCs w:val="24"/>
        </w:rPr>
        <w:t xml:space="preserve">ritten to meet the needs of all </w:t>
      </w:r>
      <w:r w:rsidRPr="004D756A">
        <w:rPr>
          <w:rFonts w:ascii="Times New Roman" w:hAnsi="Times New Roman" w:cs="Times New Roman"/>
          <w:sz w:val="24"/>
          <w:szCs w:val="24"/>
        </w:rPr>
        <w:t>these individuals.</w:t>
      </w:r>
    </w:p>
    <w:p w:rsidR="004D756A" w:rsidRPr="004D756A" w:rsidRDefault="004D756A" w:rsidP="004D756A">
      <w:pPr>
        <w:rPr>
          <w:rFonts w:ascii="Times New Roman" w:hAnsi="Times New Roman" w:cs="Times New Roman"/>
          <w:sz w:val="24"/>
          <w:szCs w:val="24"/>
        </w:rPr>
      </w:pPr>
      <w:r w:rsidRPr="004D756A">
        <w:rPr>
          <w:rFonts w:ascii="Times New Roman" w:hAnsi="Times New Roman" w:cs="Times New Roman"/>
          <w:sz w:val="24"/>
          <w:szCs w:val="24"/>
        </w:rPr>
        <w:t>Because they are an important part of your pre-professional training, laboratory reports</w:t>
      </w:r>
      <w:r>
        <w:rPr>
          <w:rFonts w:ascii="Times New Roman" w:hAnsi="Times New Roman" w:cs="Times New Roman"/>
          <w:sz w:val="24"/>
          <w:szCs w:val="24"/>
        </w:rPr>
        <w:t xml:space="preserve"> </w:t>
      </w:r>
      <w:r w:rsidRPr="004D756A">
        <w:rPr>
          <w:rFonts w:ascii="Times New Roman" w:hAnsi="Times New Roman" w:cs="Times New Roman"/>
          <w:sz w:val="24"/>
          <w:szCs w:val="24"/>
        </w:rPr>
        <w:t>should also be written to satisfy the needs of this varied readership. Thus,</w:t>
      </w:r>
      <w:r>
        <w:rPr>
          <w:rFonts w:ascii="Times New Roman" w:hAnsi="Times New Roman" w:cs="Times New Roman"/>
          <w:sz w:val="24"/>
          <w:szCs w:val="24"/>
        </w:rPr>
        <w:t xml:space="preserve"> </w:t>
      </w:r>
      <w:r w:rsidRPr="004D756A">
        <w:rPr>
          <w:rFonts w:ascii="Times New Roman" w:hAnsi="Times New Roman" w:cs="Times New Roman"/>
          <w:sz w:val="24"/>
          <w:szCs w:val="24"/>
        </w:rPr>
        <w:t>some repetition of information in different sections of the report, perhaps with a</w:t>
      </w:r>
      <w:r>
        <w:rPr>
          <w:rFonts w:ascii="Times New Roman" w:hAnsi="Times New Roman" w:cs="Times New Roman"/>
          <w:sz w:val="24"/>
          <w:szCs w:val="24"/>
        </w:rPr>
        <w:t xml:space="preserve"> </w:t>
      </w:r>
      <w:r w:rsidRPr="004D756A">
        <w:rPr>
          <w:rFonts w:ascii="Times New Roman" w:hAnsi="Times New Roman" w:cs="Times New Roman"/>
          <w:sz w:val="24"/>
          <w:szCs w:val="24"/>
        </w:rPr>
        <w:t>difference in emphasis or detail, is often necessary. As in all professional writing, clarity</w:t>
      </w:r>
      <w:r>
        <w:rPr>
          <w:rFonts w:ascii="Times New Roman" w:hAnsi="Times New Roman" w:cs="Times New Roman"/>
          <w:sz w:val="24"/>
          <w:szCs w:val="24"/>
        </w:rPr>
        <w:t xml:space="preserve"> </w:t>
      </w:r>
      <w:r w:rsidRPr="004D756A">
        <w:rPr>
          <w:rFonts w:ascii="Times New Roman" w:hAnsi="Times New Roman" w:cs="Times New Roman"/>
          <w:sz w:val="24"/>
          <w:szCs w:val="24"/>
        </w:rPr>
        <w:t>and precision in both language and calculations are essential in a laboratory report.</w:t>
      </w:r>
    </w:p>
    <w:p w:rsidR="004D756A" w:rsidRDefault="004D756A" w:rsidP="004D756A">
      <w:pPr>
        <w:rPr>
          <w:rFonts w:ascii="Times New Roman" w:hAnsi="Times New Roman" w:cs="Times New Roman"/>
          <w:sz w:val="24"/>
          <w:szCs w:val="24"/>
        </w:rPr>
      </w:pPr>
      <w:r w:rsidRPr="004D756A">
        <w:rPr>
          <w:rFonts w:ascii="Times New Roman" w:hAnsi="Times New Roman" w:cs="Times New Roman"/>
          <w:sz w:val="24"/>
          <w:szCs w:val="24"/>
        </w:rPr>
        <w:t>This</w:t>
      </w:r>
      <w:r>
        <w:rPr>
          <w:rFonts w:ascii="Times New Roman" w:hAnsi="Times New Roman" w:cs="Times New Roman"/>
          <w:sz w:val="24"/>
          <w:szCs w:val="24"/>
        </w:rPr>
        <w:t xml:space="preserve"> </w:t>
      </w:r>
      <w:r w:rsidRPr="004D756A">
        <w:rPr>
          <w:rFonts w:ascii="Times New Roman" w:hAnsi="Times New Roman" w:cs="Times New Roman"/>
          <w:sz w:val="24"/>
          <w:szCs w:val="24"/>
        </w:rPr>
        <w:t>guide describes a report structure that satisfies these varied requirements.</w:t>
      </w:r>
    </w:p>
    <w:p w:rsidR="004A7802" w:rsidRDefault="004A7802">
      <w:pPr>
        <w:rPr>
          <w:rFonts w:ascii="Times New Roman" w:hAnsi="Times New Roman" w:cs="Times New Roman"/>
          <w:sz w:val="24"/>
          <w:szCs w:val="24"/>
        </w:rPr>
      </w:pPr>
      <w:r>
        <w:rPr>
          <w:rFonts w:ascii="Times New Roman" w:hAnsi="Times New Roman" w:cs="Times New Roman"/>
          <w:sz w:val="24"/>
          <w:szCs w:val="24"/>
        </w:rPr>
        <w:br w:type="page"/>
      </w:r>
    </w:p>
    <w:p w:rsidR="004A7802" w:rsidRDefault="00BF58F6" w:rsidP="004A7802">
      <w:pPr>
        <w:pStyle w:val="Heading2"/>
      </w:pPr>
      <w:r>
        <w:lastRenderedPageBreak/>
        <w:t>Cover</w:t>
      </w:r>
      <w:r w:rsidR="004A7802" w:rsidRPr="004A7802">
        <w:t xml:space="preserve"> Page </w:t>
      </w:r>
      <w:r w:rsidR="002B4BBC">
        <w:rPr>
          <w:i/>
        </w:rPr>
        <w:t>(required)</w:t>
      </w:r>
    </w:p>
    <w:p w:rsidR="00AB6718" w:rsidRPr="00AB6718" w:rsidRDefault="00AB6718" w:rsidP="00AB6718"/>
    <w:p w:rsidR="00522686" w:rsidRDefault="00AB6718">
      <w:pPr>
        <w:rPr>
          <w:rFonts w:ascii="Times New Roman" w:hAnsi="Times New Roman" w:cs="Times New Roman"/>
          <w:sz w:val="24"/>
          <w:szCs w:val="24"/>
        </w:rPr>
      </w:pPr>
      <w:r>
        <w:rPr>
          <w:rFonts w:ascii="Times New Roman" w:hAnsi="Times New Roman" w:cs="Times New Roman"/>
          <w:i/>
          <w:sz w:val="24"/>
          <w:szCs w:val="24"/>
        </w:rPr>
        <w:t>(</w:t>
      </w:r>
      <w:r w:rsidR="00522686">
        <w:rPr>
          <w:rFonts w:ascii="Times New Roman" w:hAnsi="Times New Roman" w:cs="Times New Roman"/>
          <w:i/>
          <w:sz w:val="24"/>
          <w:szCs w:val="24"/>
        </w:rPr>
        <w:t>Please find the sample</w:t>
      </w:r>
      <w:r w:rsidR="004F1297">
        <w:rPr>
          <w:rFonts w:ascii="Times New Roman" w:hAnsi="Times New Roman" w:cs="Times New Roman"/>
          <w:i/>
          <w:sz w:val="24"/>
          <w:szCs w:val="24"/>
        </w:rPr>
        <w:t xml:space="preserve"> </w:t>
      </w:r>
      <w:r w:rsidR="00BF58F6">
        <w:rPr>
          <w:rFonts w:ascii="Times New Roman" w:hAnsi="Times New Roman" w:cs="Times New Roman"/>
          <w:i/>
          <w:sz w:val="24"/>
          <w:szCs w:val="24"/>
        </w:rPr>
        <w:t>cover</w:t>
      </w:r>
      <w:r w:rsidR="004F1297">
        <w:rPr>
          <w:rFonts w:ascii="Times New Roman" w:hAnsi="Times New Roman" w:cs="Times New Roman"/>
          <w:i/>
          <w:sz w:val="24"/>
          <w:szCs w:val="24"/>
        </w:rPr>
        <w:t xml:space="preserve"> page</w:t>
      </w:r>
      <w:r w:rsidR="00522686">
        <w:rPr>
          <w:rFonts w:ascii="Times New Roman" w:hAnsi="Times New Roman" w:cs="Times New Roman"/>
          <w:i/>
          <w:sz w:val="24"/>
          <w:szCs w:val="24"/>
        </w:rPr>
        <w:t xml:space="preserve"> on </w:t>
      </w:r>
      <w:r w:rsidR="004F1297">
        <w:rPr>
          <w:rFonts w:ascii="Times New Roman" w:hAnsi="Times New Roman" w:cs="Times New Roman"/>
          <w:i/>
          <w:sz w:val="24"/>
          <w:szCs w:val="24"/>
        </w:rPr>
        <w:t>course group</w:t>
      </w:r>
      <w:r w:rsidR="00522686">
        <w:rPr>
          <w:rFonts w:ascii="Times New Roman" w:hAnsi="Times New Roman" w:cs="Times New Roman"/>
          <w:i/>
          <w:sz w:val="24"/>
          <w:szCs w:val="24"/>
        </w:rPr>
        <w:t>)</w:t>
      </w:r>
      <w:r w:rsidR="00522686">
        <w:rPr>
          <w:rFonts w:ascii="Times New Roman" w:hAnsi="Times New Roman" w:cs="Times New Roman"/>
          <w:sz w:val="24"/>
          <w:szCs w:val="24"/>
        </w:rPr>
        <w:br w:type="page"/>
      </w:r>
    </w:p>
    <w:p w:rsidR="00573EFB" w:rsidRPr="00573EFB" w:rsidRDefault="00EA21CB" w:rsidP="00573EFB">
      <w:pPr>
        <w:pStyle w:val="Heading2"/>
      </w:pPr>
      <w:r>
        <w:lastRenderedPageBreak/>
        <w:t xml:space="preserve">Lab </w:t>
      </w:r>
      <w:r w:rsidR="002B4BBC">
        <w:t>Objective(s)</w:t>
      </w:r>
    </w:p>
    <w:p w:rsidR="00573EFB" w:rsidRPr="00573EFB" w:rsidRDefault="00573EFB" w:rsidP="00573EFB">
      <w:pPr>
        <w:pStyle w:val="ListParagraph"/>
        <w:numPr>
          <w:ilvl w:val="0"/>
          <w:numId w:val="1"/>
        </w:numPr>
        <w:rPr>
          <w:rFonts w:ascii="Times New Roman" w:hAnsi="Times New Roman" w:cs="Times New Roman"/>
          <w:sz w:val="24"/>
          <w:szCs w:val="24"/>
        </w:rPr>
      </w:pPr>
      <w:r w:rsidRPr="00573EFB">
        <w:rPr>
          <w:rFonts w:ascii="Times New Roman" w:hAnsi="Times New Roman" w:cs="Times New Roman"/>
          <w:sz w:val="24"/>
          <w:szCs w:val="24"/>
        </w:rPr>
        <w:t>To be familiar with syntax and structure of C</w:t>
      </w:r>
      <w:r>
        <w:rPr>
          <w:rFonts w:ascii="Times New Roman" w:hAnsi="Times New Roman" w:cs="Times New Roman"/>
          <w:sz w:val="24"/>
          <w:szCs w:val="24"/>
        </w:rPr>
        <w:t xml:space="preserve">++ </w:t>
      </w:r>
      <w:r w:rsidRPr="00573EFB">
        <w:rPr>
          <w:rFonts w:ascii="Times New Roman" w:hAnsi="Times New Roman" w:cs="Times New Roman"/>
          <w:sz w:val="24"/>
          <w:szCs w:val="24"/>
        </w:rPr>
        <w:t>programming.</w:t>
      </w:r>
    </w:p>
    <w:p w:rsidR="00AA2E64" w:rsidRDefault="00573EFB" w:rsidP="00AA2E64">
      <w:pPr>
        <w:pStyle w:val="ListParagraph"/>
        <w:numPr>
          <w:ilvl w:val="0"/>
          <w:numId w:val="1"/>
        </w:numPr>
        <w:rPr>
          <w:rFonts w:ascii="Times New Roman" w:hAnsi="Times New Roman" w:cs="Times New Roman"/>
          <w:sz w:val="24"/>
          <w:szCs w:val="24"/>
        </w:rPr>
      </w:pPr>
      <w:r w:rsidRPr="00573EFB">
        <w:rPr>
          <w:rFonts w:ascii="Times New Roman" w:hAnsi="Times New Roman" w:cs="Times New Roman"/>
          <w:sz w:val="24"/>
          <w:szCs w:val="24"/>
        </w:rPr>
        <w:t>To learn problem solving techniques using C</w:t>
      </w:r>
      <w:r>
        <w:rPr>
          <w:rFonts w:ascii="Times New Roman" w:hAnsi="Times New Roman" w:cs="Times New Roman"/>
          <w:sz w:val="24"/>
          <w:szCs w:val="24"/>
        </w:rPr>
        <w:t>++</w:t>
      </w:r>
    </w:p>
    <w:p w:rsidR="00B7037C" w:rsidRPr="00B7037C" w:rsidRDefault="00B7037C" w:rsidP="00B7037C">
      <w:pPr>
        <w:rPr>
          <w:rFonts w:ascii="Times New Roman" w:hAnsi="Times New Roman" w:cs="Times New Roman"/>
          <w:sz w:val="24"/>
          <w:szCs w:val="24"/>
        </w:rPr>
      </w:pPr>
    </w:p>
    <w:p w:rsidR="00573EFB" w:rsidRPr="00573EFB" w:rsidRDefault="00573EFB" w:rsidP="00573EFB">
      <w:pPr>
        <w:pStyle w:val="Heading2"/>
      </w:pPr>
      <w:r w:rsidRPr="00573EFB">
        <w:t>Task # 1:</w:t>
      </w:r>
    </w:p>
    <w:p w:rsidR="00573EFB" w:rsidRPr="00573EFB" w:rsidRDefault="00573EFB" w:rsidP="00573EFB">
      <w:pPr>
        <w:pStyle w:val="Heading3"/>
      </w:pPr>
      <w:r w:rsidRPr="00573EFB">
        <w:t>Title:</w:t>
      </w:r>
    </w:p>
    <w:p w:rsidR="00573EFB" w:rsidRPr="00573EFB" w:rsidRDefault="00573EFB" w:rsidP="00573EFB">
      <w:pPr>
        <w:rPr>
          <w:rFonts w:ascii="Times New Roman" w:hAnsi="Times New Roman" w:cs="Times New Roman"/>
          <w:sz w:val="24"/>
          <w:szCs w:val="24"/>
        </w:rPr>
      </w:pPr>
      <w:r w:rsidRPr="00573EFB">
        <w:rPr>
          <w:rFonts w:ascii="Times New Roman" w:hAnsi="Times New Roman" w:cs="Times New Roman"/>
          <w:sz w:val="24"/>
          <w:szCs w:val="24"/>
        </w:rPr>
        <w:t>Write a Program to calculate and display the volume of a CUBE having its height (h=10cm), width (w=12cm) and depth (8cm).</w:t>
      </w:r>
    </w:p>
    <w:p w:rsidR="00573EFB" w:rsidRPr="00573EFB" w:rsidRDefault="00573EFB" w:rsidP="00573EFB">
      <w:pPr>
        <w:pStyle w:val="Heading3"/>
      </w:pPr>
      <w:r w:rsidRPr="00573EFB">
        <w:t>Problem Analysis:</w:t>
      </w:r>
    </w:p>
    <w:p w:rsidR="00573EFB" w:rsidRPr="00573EFB" w:rsidRDefault="00573EFB" w:rsidP="00573EFB">
      <w:pPr>
        <w:rPr>
          <w:rFonts w:ascii="Times New Roman" w:hAnsi="Times New Roman" w:cs="Times New Roman"/>
          <w:sz w:val="24"/>
          <w:szCs w:val="24"/>
        </w:rPr>
      </w:pPr>
      <w:r w:rsidRPr="00573EFB">
        <w:rPr>
          <w:rFonts w:ascii="Times New Roman" w:hAnsi="Times New Roman" w:cs="Times New Roman"/>
          <w:sz w:val="24"/>
          <w:szCs w:val="24"/>
        </w:rPr>
        <w:t>The problem is to calculate the volume of a CUBE having its inputs parameters identified as:</w:t>
      </w:r>
      <w:r>
        <w:rPr>
          <w:rFonts w:ascii="Times New Roman" w:hAnsi="Times New Roman" w:cs="Times New Roman"/>
          <w:sz w:val="24"/>
          <w:szCs w:val="24"/>
        </w:rPr>
        <w:t xml:space="preserve"> </w:t>
      </w:r>
      <w:r w:rsidRPr="00573EFB">
        <w:rPr>
          <w:rFonts w:ascii="Times New Roman" w:hAnsi="Times New Roman" w:cs="Times New Roman"/>
          <w:sz w:val="24"/>
          <w:szCs w:val="24"/>
        </w:rPr>
        <w:t>Height (integer type), width (integer type) and depth (integer type). The output of the program is to display the volume; hence the output parameter is identified as vol (integer type). During the processing or calculation phase, we don’t need any extra parameters (variables) for this problem.</w:t>
      </w:r>
    </w:p>
    <w:p w:rsidR="00573EFB" w:rsidRPr="00573EFB" w:rsidRDefault="00573EFB" w:rsidP="00573EFB">
      <w:pPr>
        <w:rPr>
          <w:rFonts w:ascii="Times New Roman" w:hAnsi="Times New Roman" w:cs="Times New Roman"/>
          <w:sz w:val="24"/>
          <w:szCs w:val="24"/>
        </w:rPr>
      </w:pPr>
      <w:r w:rsidRPr="00573EFB">
        <w:rPr>
          <w:rFonts w:ascii="Times New Roman" w:hAnsi="Times New Roman" w:cs="Times New Roman"/>
          <w:sz w:val="24"/>
          <w:szCs w:val="24"/>
        </w:rPr>
        <w:t>The volume of the cube is the multiplication of its hei</w:t>
      </w:r>
      <w:r>
        <w:rPr>
          <w:rFonts w:ascii="Times New Roman" w:hAnsi="Times New Roman" w:cs="Times New Roman"/>
          <w:sz w:val="24"/>
          <w:szCs w:val="24"/>
        </w:rPr>
        <w:t xml:space="preserve">ght, width and depth, hence the </w:t>
      </w:r>
      <w:r w:rsidRPr="00573EFB">
        <w:rPr>
          <w:rFonts w:ascii="Times New Roman" w:hAnsi="Times New Roman" w:cs="Times New Roman"/>
          <w:sz w:val="24"/>
          <w:szCs w:val="24"/>
        </w:rPr>
        <w:t>mathematical formula to calculate volume is:</w:t>
      </w:r>
    </w:p>
    <w:p w:rsidR="00573EFB" w:rsidRPr="00573EFB" w:rsidRDefault="00573EFB" w:rsidP="00573EFB">
      <w:pPr>
        <w:rPr>
          <w:rFonts w:ascii="Courier New" w:hAnsi="Courier New" w:cs="Courier New"/>
        </w:rPr>
      </w:pPr>
      <w:r w:rsidRPr="00573EFB">
        <w:rPr>
          <w:rFonts w:ascii="Courier New" w:hAnsi="Courier New" w:cs="Courier New"/>
        </w:rPr>
        <w:t xml:space="preserve">vol = height* width* depth. (vol = h*w*d) </w:t>
      </w:r>
    </w:p>
    <w:tbl>
      <w:tblPr>
        <w:tblStyle w:val="TableGrid"/>
        <w:tblW w:w="0" w:type="auto"/>
        <w:tblLook w:val="04A0" w:firstRow="1" w:lastRow="0" w:firstColumn="1" w:lastColumn="0" w:noHBand="0" w:noVBand="1"/>
      </w:tblPr>
      <w:tblGrid>
        <w:gridCol w:w="2331"/>
        <w:gridCol w:w="2337"/>
        <w:gridCol w:w="2333"/>
        <w:gridCol w:w="2349"/>
      </w:tblGrid>
      <w:tr w:rsidR="00573EFB" w:rsidTr="00573EFB">
        <w:trPr>
          <w:trHeight w:val="593"/>
        </w:trPr>
        <w:tc>
          <w:tcPr>
            <w:tcW w:w="2337" w:type="dxa"/>
            <w:shd w:val="clear" w:color="auto" w:fill="D9D9D9" w:themeFill="background1" w:themeFillShade="D9"/>
          </w:tcPr>
          <w:p w:rsidR="00573EFB" w:rsidRDefault="00573EFB" w:rsidP="00573EFB">
            <w:pPr>
              <w:rPr>
                <w:rFonts w:ascii="Times New Roman" w:hAnsi="Times New Roman" w:cs="Times New Roman"/>
                <w:sz w:val="24"/>
                <w:szCs w:val="24"/>
              </w:rPr>
            </w:pPr>
            <w:r w:rsidRPr="00573EFB">
              <w:rPr>
                <w:rFonts w:ascii="Times New Roman" w:hAnsi="Times New Roman" w:cs="Times New Roman"/>
                <w:sz w:val="24"/>
                <w:szCs w:val="24"/>
              </w:rPr>
              <w:t>Input variables</w:t>
            </w:r>
          </w:p>
        </w:tc>
        <w:tc>
          <w:tcPr>
            <w:tcW w:w="2337" w:type="dxa"/>
            <w:shd w:val="clear" w:color="auto" w:fill="D9D9D9" w:themeFill="background1" w:themeFillShade="D9"/>
          </w:tcPr>
          <w:p w:rsidR="00573EFB" w:rsidRDefault="00573EFB" w:rsidP="00573EFB">
            <w:pPr>
              <w:rPr>
                <w:rFonts w:ascii="Times New Roman" w:hAnsi="Times New Roman" w:cs="Times New Roman"/>
                <w:sz w:val="24"/>
                <w:szCs w:val="24"/>
              </w:rPr>
            </w:pPr>
            <w:r w:rsidRPr="00573EFB">
              <w:rPr>
                <w:rFonts w:ascii="Times New Roman" w:hAnsi="Times New Roman" w:cs="Times New Roman"/>
                <w:sz w:val="24"/>
                <w:szCs w:val="24"/>
              </w:rPr>
              <w:t>Processing variables/calculations</w:t>
            </w:r>
          </w:p>
        </w:tc>
        <w:tc>
          <w:tcPr>
            <w:tcW w:w="2338" w:type="dxa"/>
            <w:shd w:val="clear" w:color="auto" w:fill="D9D9D9" w:themeFill="background1" w:themeFillShade="D9"/>
          </w:tcPr>
          <w:p w:rsidR="00573EFB" w:rsidRDefault="00573EFB" w:rsidP="00573EFB">
            <w:pPr>
              <w:rPr>
                <w:rFonts w:ascii="Times New Roman" w:hAnsi="Times New Roman" w:cs="Times New Roman"/>
                <w:sz w:val="24"/>
                <w:szCs w:val="24"/>
              </w:rPr>
            </w:pPr>
            <w:r w:rsidRPr="00573EFB">
              <w:rPr>
                <w:rFonts w:ascii="Times New Roman" w:hAnsi="Times New Roman" w:cs="Times New Roman"/>
                <w:sz w:val="24"/>
                <w:szCs w:val="24"/>
              </w:rPr>
              <w:t>Output variables</w:t>
            </w:r>
          </w:p>
        </w:tc>
        <w:tc>
          <w:tcPr>
            <w:tcW w:w="2338" w:type="dxa"/>
            <w:shd w:val="clear" w:color="auto" w:fill="D9D9D9" w:themeFill="background1" w:themeFillShade="D9"/>
          </w:tcPr>
          <w:p w:rsidR="00573EFB" w:rsidRDefault="00573EFB" w:rsidP="00573EFB">
            <w:pPr>
              <w:rPr>
                <w:rFonts w:ascii="Times New Roman" w:hAnsi="Times New Roman" w:cs="Times New Roman"/>
                <w:sz w:val="24"/>
                <w:szCs w:val="24"/>
              </w:rPr>
            </w:pPr>
            <w:r w:rsidRPr="00573EFB">
              <w:rPr>
                <w:rFonts w:ascii="Times New Roman" w:hAnsi="Times New Roman" w:cs="Times New Roman"/>
                <w:sz w:val="24"/>
                <w:szCs w:val="24"/>
              </w:rPr>
              <w:t>Necessar</w:t>
            </w:r>
            <w:r>
              <w:rPr>
                <w:rFonts w:ascii="Times New Roman" w:hAnsi="Times New Roman" w:cs="Times New Roman"/>
                <w:sz w:val="24"/>
                <w:szCs w:val="24"/>
              </w:rPr>
              <w:t>y header files/functions/macros</w:t>
            </w:r>
          </w:p>
        </w:tc>
      </w:tr>
      <w:tr w:rsidR="00573EFB" w:rsidTr="00573EFB">
        <w:trPr>
          <w:trHeight w:val="800"/>
        </w:trPr>
        <w:tc>
          <w:tcPr>
            <w:tcW w:w="2337" w:type="dxa"/>
          </w:tcPr>
          <w:p w:rsidR="00573EFB" w:rsidRPr="00573EFB" w:rsidRDefault="00573EFB" w:rsidP="00573EFB">
            <w:pPr>
              <w:rPr>
                <w:rFonts w:ascii="Courier New" w:hAnsi="Courier New" w:cs="Courier New"/>
              </w:rPr>
            </w:pPr>
            <w:r w:rsidRPr="00573EFB">
              <w:rPr>
                <w:rFonts w:ascii="Courier New" w:hAnsi="Courier New" w:cs="Courier New"/>
              </w:rPr>
              <w:t xml:space="preserve">h (int) </w:t>
            </w:r>
          </w:p>
          <w:p w:rsidR="00573EFB" w:rsidRPr="00573EFB" w:rsidRDefault="00573EFB" w:rsidP="00573EFB">
            <w:pPr>
              <w:rPr>
                <w:rFonts w:ascii="Courier New" w:hAnsi="Courier New" w:cs="Courier New"/>
              </w:rPr>
            </w:pPr>
            <w:r w:rsidRPr="00573EFB">
              <w:rPr>
                <w:rFonts w:ascii="Courier New" w:hAnsi="Courier New" w:cs="Courier New"/>
              </w:rPr>
              <w:t>w (int)</w:t>
            </w:r>
          </w:p>
          <w:p w:rsidR="00573EFB" w:rsidRPr="00573EFB" w:rsidRDefault="00573EFB" w:rsidP="00573EFB">
            <w:pPr>
              <w:rPr>
                <w:rFonts w:ascii="Courier New" w:hAnsi="Courier New" w:cs="Courier New"/>
              </w:rPr>
            </w:pPr>
            <w:r w:rsidRPr="00573EFB">
              <w:rPr>
                <w:rFonts w:ascii="Courier New" w:hAnsi="Courier New" w:cs="Courier New"/>
              </w:rPr>
              <w:t>d (int)</w:t>
            </w:r>
          </w:p>
          <w:p w:rsidR="00573EFB" w:rsidRPr="00573EFB" w:rsidRDefault="00573EFB" w:rsidP="00573EFB">
            <w:pPr>
              <w:rPr>
                <w:rFonts w:ascii="Courier New" w:hAnsi="Courier New" w:cs="Courier New"/>
              </w:rPr>
            </w:pPr>
          </w:p>
        </w:tc>
        <w:tc>
          <w:tcPr>
            <w:tcW w:w="2337" w:type="dxa"/>
          </w:tcPr>
          <w:p w:rsidR="00573EFB" w:rsidRPr="00573EFB" w:rsidRDefault="00573EFB" w:rsidP="00573EFB">
            <w:pPr>
              <w:rPr>
                <w:rFonts w:ascii="Courier New" w:hAnsi="Courier New" w:cs="Courier New"/>
              </w:rPr>
            </w:pPr>
            <w:r w:rsidRPr="00573EFB">
              <w:rPr>
                <w:rFonts w:ascii="Courier New" w:hAnsi="Courier New" w:cs="Courier New"/>
              </w:rPr>
              <w:t>vol = h*w*d</w:t>
            </w:r>
          </w:p>
          <w:p w:rsidR="00573EFB" w:rsidRPr="00573EFB" w:rsidRDefault="00573EFB" w:rsidP="00573EFB">
            <w:pPr>
              <w:rPr>
                <w:rFonts w:ascii="Courier New" w:hAnsi="Courier New" w:cs="Courier New"/>
              </w:rPr>
            </w:pPr>
          </w:p>
        </w:tc>
        <w:tc>
          <w:tcPr>
            <w:tcW w:w="2338" w:type="dxa"/>
          </w:tcPr>
          <w:p w:rsidR="00573EFB" w:rsidRPr="00573EFB" w:rsidRDefault="00573EFB" w:rsidP="00573EFB">
            <w:pPr>
              <w:rPr>
                <w:rFonts w:ascii="Courier New" w:hAnsi="Courier New" w:cs="Courier New"/>
              </w:rPr>
            </w:pPr>
            <w:r w:rsidRPr="00573EFB">
              <w:rPr>
                <w:rFonts w:ascii="Courier New" w:hAnsi="Courier New" w:cs="Courier New"/>
              </w:rPr>
              <w:t>vol (int)</w:t>
            </w:r>
          </w:p>
          <w:p w:rsidR="00573EFB" w:rsidRPr="00573EFB" w:rsidRDefault="00573EFB" w:rsidP="00573EFB">
            <w:pPr>
              <w:rPr>
                <w:rFonts w:ascii="Courier New" w:hAnsi="Courier New" w:cs="Courier New"/>
              </w:rPr>
            </w:pPr>
          </w:p>
        </w:tc>
        <w:tc>
          <w:tcPr>
            <w:tcW w:w="2338" w:type="dxa"/>
          </w:tcPr>
          <w:p w:rsidR="00573EFB" w:rsidRPr="00573EFB" w:rsidRDefault="00573EFB" w:rsidP="00573EFB">
            <w:pPr>
              <w:rPr>
                <w:rFonts w:ascii="Courier New" w:hAnsi="Courier New" w:cs="Courier New"/>
              </w:rPr>
            </w:pPr>
            <w:r w:rsidRPr="00573EFB">
              <w:rPr>
                <w:rFonts w:ascii="Courier New" w:hAnsi="Courier New" w:cs="Courier New"/>
              </w:rPr>
              <w:t>iostream.h</w:t>
            </w:r>
          </w:p>
          <w:p w:rsidR="00573EFB" w:rsidRPr="00573EFB" w:rsidRDefault="00573EFB" w:rsidP="00573EFB">
            <w:pPr>
              <w:rPr>
                <w:rFonts w:ascii="Courier New" w:hAnsi="Courier New" w:cs="Courier New"/>
              </w:rPr>
            </w:pPr>
          </w:p>
        </w:tc>
      </w:tr>
    </w:tbl>
    <w:p w:rsidR="00573EFB" w:rsidRDefault="00573EFB" w:rsidP="00573EFB">
      <w:pPr>
        <w:rPr>
          <w:rFonts w:ascii="Times New Roman" w:hAnsi="Times New Roman" w:cs="Times New Roman"/>
          <w:sz w:val="24"/>
          <w:szCs w:val="24"/>
        </w:rPr>
      </w:pPr>
    </w:p>
    <w:p w:rsidR="00573EFB" w:rsidRPr="00573EFB" w:rsidRDefault="00573EFB" w:rsidP="00573EFB">
      <w:pPr>
        <w:pStyle w:val="Heading3"/>
      </w:pPr>
      <w:r w:rsidRPr="00573EFB">
        <w:t>Algorithm:</w:t>
      </w:r>
    </w:p>
    <w:p w:rsidR="00573EFB" w:rsidRPr="00573EFB" w:rsidRDefault="00573EFB" w:rsidP="003402A1">
      <w:pPr>
        <w:pStyle w:val="ListParagraph"/>
        <w:numPr>
          <w:ilvl w:val="0"/>
          <w:numId w:val="2"/>
        </w:numPr>
        <w:spacing w:line="480" w:lineRule="auto"/>
        <w:rPr>
          <w:rFonts w:ascii="Times New Roman" w:hAnsi="Times New Roman" w:cs="Times New Roman"/>
          <w:sz w:val="24"/>
          <w:szCs w:val="24"/>
        </w:rPr>
      </w:pPr>
      <w:r w:rsidRPr="00573EFB">
        <w:rPr>
          <w:rFonts w:ascii="Times New Roman" w:hAnsi="Times New Roman" w:cs="Times New Roman"/>
          <w:sz w:val="24"/>
          <w:szCs w:val="24"/>
        </w:rPr>
        <w:t>Start</w:t>
      </w:r>
    </w:p>
    <w:p w:rsidR="00573EFB" w:rsidRPr="00573EFB" w:rsidRDefault="003402A1" w:rsidP="003402A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Declare</w:t>
      </w:r>
      <w:r w:rsidR="00573EFB" w:rsidRPr="00573EFB">
        <w:rPr>
          <w:rFonts w:ascii="Times New Roman" w:hAnsi="Times New Roman" w:cs="Times New Roman"/>
          <w:sz w:val="24"/>
          <w:szCs w:val="24"/>
        </w:rPr>
        <w:t xml:space="preserve"> variables: h(int), w(int), d(int), vol(int)</w:t>
      </w:r>
    </w:p>
    <w:p w:rsidR="00573EFB" w:rsidRPr="00573EFB" w:rsidRDefault="00573EFB" w:rsidP="003402A1">
      <w:pPr>
        <w:pStyle w:val="ListParagraph"/>
        <w:numPr>
          <w:ilvl w:val="0"/>
          <w:numId w:val="2"/>
        </w:numPr>
        <w:spacing w:line="480" w:lineRule="auto"/>
        <w:rPr>
          <w:rFonts w:ascii="Times New Roman" w:hAnsi="Times New Roman" w:cs="Times New Roman"/>
          <w:sz w:val="24"/>
          <w:szCs w:val="24"/>
        </w:rPr>
      </w:pPr>
      <w:r w:rsidRPr="00573EFB">
        <w:rPr>
          <w:rFonts w:ascii="Times New Roman" w:hAnsi="Times New Roman" w:cs="Times New Roman"/>
          <w:sz w:val="24"/>
          <w:szCs w:val="24"/>
        </w:rPr>
        <w:t>Assign value to variables: h = 10, w=12, d=8</w:t>
      </w:r>
    </w:p>
    <w:p w:rsidR="00573EFB" w:rsidRPr="00573EFB" w:rsidRDefault="00573EFB" w:rsidP="003402A1">
      <w:pPr>
        <w:pStyle w:val="ListParagraph"/>
        <w:numPr>
          <w:ilvl w:val="0"/>
          <w:numId w:val="2"/>
        </w:numPr>
        <w:spacing w:line="480" w:lineRule="auto"/>
        <w:rPr>
          <w:rFonts w:ascii="Times New Roman" w:hAnsi="Times New Roman" w:cs="Times New Roman"/>
          <w:sz w:val="24"/>
          <w:szCs w:val="24"/>
        </w:rPr>
      </w:pPr>
      <w:r w:rsidRPr="00573EFB">
        <w:rPr>
          <w:rFonts w:ascii="Times New Roman" w:hAnsi="Times New Roman" w:cs="Times New Roman"/>
          <w:sz w:val="24"/>
          <w:szCs w:val="24"/>
        </w:rPr>
        <w:t>Calculate the volume as: vol = h*w*d</w:t>
      </w:r>
    </w:p>
    <w:p w:rsidR="00573EFB" w:rsidRPr="00573EFB" w:rsidRDefault="00573EFB" w:rsidP="003402A1">
      <w:pPr>
        <w:pStyle w:val="ListParagraph"/>
        <w:numPr>
          <w:ilvl w:val="0"/>
          <w:numId w:val="2"/>
        </w:numPr>
        <w:spacing w:line="480" w:lineRule="auto"/>
        <w:rPr>
          <w:rFonts w:ascii="Times New Roman" w:hAnsi="Times New Roman" w:cs="Times New Roman"/>
          <w:sz w:val="24"/>
          <w:szCs w:val="24"/>
        </w:rPr>
      </w:pPr>
      <w:r w:rsidRPr="00573EFB">
        <w:rPr>
          <w:rFonts w:ascii="Times New Roman" w:hAnsi="Times New Roman" w:cs="Times New Roman"/>
          <w:sz w:val="24"/>
          <w:szCs w:val="24"/>
        </w:rPr>
        <w:t>Display the volume (vol)</w:t>
      </w:r>
    </w:p>
    <w:p w:rsidR="00573EFB" w:rsidRPr="00573EFB" w:rsidRDefault="00573EFB" w:rsidP="003402A1">
      <w:pPr>
        <w:pStyle w:val="ListParagraph"/>
        <w:numPr>
          <w:ilvl w:val="0"/>
          <w:numId w:val="2"/>
        </w:numPr>
        <w:spacing w:line="480" w:lineRule="auto"/>
        <w:rPr>
          <w:rFonts w:ascii="Times New Roman" w:hAnsi="Times New Roman" w:cs="Times New Roman"/>
          <w:sz w:val="24"/>
          <w:szCs w:val="24"/>
        </w:rPr>
      </w:pPr>
      <w:r w:rsidRPr="00573EFB">
        <w:rPr>
          <w:rFonts w:ascii="Times New Roman" w:hAnsi="Times New Roman" w:cs="Times New Roman"/>
          <w:sz w:val="24"/>
          <w:szCs w:val="24"/>
        </w:rPr>
        <w:t>Stop</w:t>
      </w:r>
    </w:p>
    <w:p w:rsidR="00573EFB" w:rsidRDefault="00573EFB">
      <w:pPr>
        <w:rPr>
          <w:rFonts w:ascii="Times New Roman" w:hAnsi="Times New Roman" w:cs="Times New Roman"/>
          <w:sz w:val="24"/>
          <w:szCs w:val="24"/>
        </w:rPr>
      </w:pPr>
      <w:r>
        <w:rPr>
          <w:rFonts w:ascii="Times New Roman" w:hAnsi="Times New Roman" w:cs="Times New Roman"/>
          <w:sz w:val="24"/>
          <w:szCs w:val="24"/>
        </w:rPr>
        <w:br w:type="page"/>
      </w:r>
    </w:p>
    <w:p w:rsidR="00573EFB" w:rsidRDefault="00573EFB" w:rsidP="00573EFB">
      <w:pPr>
        <w:pStyle w:val="Heading3"/>
      </w:pPr>
      <w:r w:rsidRPr="00573EFB">
        <w:lastRenderedPageBreak/>
        <w:t>Flowchart:</w:t>
      </w:r>
    </w:p>
    <w:p w:rsidR="003402A1" w:rsidRDefault="003402A1" w:rsidP="00573EFB">
      <w:pPr>
        <w:sectPr w:rsidR="003402A1" w:rsidSect="00573EFB">
          <w:pgSz w:w="12240" w:h="15840"/>
          <w:pgMar w:top="1440" w:right="1440" w:bottom="1440" w:left="1440" w:header="720" w:footer="720" w:gutter="0"/>
          <w:cols w:space="720"/>
          <w:docGrid w:linePitch="360"/>
        </w:sectPr>
      </w:pPr>
    </w:p>
    <w:p w:rsidR="003402A1" w:rsidRDefault="00573EFB" w:rsidP="00573EFB">
      <w:r>
        <w:rPr>
          <w:noProof/>
        </w:rPr>
        <mc:AlternateContent>
          <mc:Choice Requires="wpc">
            <w:drawing>
              <wp:inline distT="0" distB="0" distL="0" distR="0">
                <wp:extent cx="2790825" cy="580009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885825" y="161924"/>
                            <a:ext cx="990600" cy="581025"/>
                          </a:xfrm>
                          <a:prstGeom prst="ellipse">
                            <a:avLst/>
                          </a:prstGeom>
                          <a:ln/>
                        </wps:spPr>
                        <wps:style>
                          <a:lnRef idx="2">
                            <a:schemeClr val="dk1"/>
                          </a:lnRef>
                          <a:fillRef idx="1">
                            <a:schemeClr val="lt1"/>
                          </a:fillRef>
                          <a:effectRef idx="0">
                            <a:schemeClr val="dk1"/>
                          </a:effectRef>
                          <a:fontRef idx="minor">
                            <a:schemeClr val="dk1"/>
                          </a:fontRef>
                        </wps:style>
                        <wps:txbx>
                          <w:txbxContent>
                            <w:p w:rsidR="002D7AD9" w:rsidRPr="002D7AD9" w:rsidRDefault="002D7AD9" w:rsidP="002D7AD9">
                              <w:pPr>
                                <w:jc w:val="center"/>
                                <w:rPr>
                                  <w:rFonts w:ascii="Times New Roman" w:hAnsi="Times New Roman" w:cs="Times New Roman"/>
                                  <w:sz w:val="24"/>
                                  <w:szCs w:val="24"/>
                                </w:rPr>
                              </w:pPr>
                              <w:r w:rsidRPr="002D7AD9">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04800" y="1066800"/>
                            <a:ext cx="2133600" cy="600075"/>
                          </a:xfrm>
                          <a:prstGeom prst="rect">
                            <a:avLst/>
                          </a:prstGeom>
                          <a:ln/>
                        </wps:spPr>
                        <wps:style>
                          <a:lnRef idx="2">
                            <a:schemeClr val="dk1"/>
                          </a:lnRef>
                          <a:fillRef idx="1">
                            <a:schemeClr val="lt1"/>
                          </a:fillRef>
                          <a:effectRef idx="0">
                            <a:schemeClr val="dk1"/>
                          </a:effectRef>
                          <a:fontRef idx="minor">
                            <a:schemeClr val="dk1"/>
                          </a:fontRef>
                        </wps:style>
                        <wps:txbx>
                          <w:txbxContent>
                            <w:p w:rsidR="002D7AD9" w:rsidRDefault="002D7AD9" w:rsidP="002D7AD9">
                              <w:pPr>
                                <w:jc w:val="center"/>
                              </w:pPr>
                              <w:r>
                                <w:t>Declare memory for:</w:t>
                              </w:r>
                            </w:p>
                            <w:p w:rsidR="002D7AD9" w:rsidRPr="002D7AD9" w:rsidRDefault="002D7AD9" w:rsidP="002D7AD9">
                              <w:pPr>
                                <w:jc w:val="center"/>
                              </w:pPr>
                              <w:r>
                                <w:t xml:space="preserve"> h, w, d, vol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04800" y="2075475"/>
                            <a:ext cx="2133600" cy="600075"/>
                          </a:xfrm>
                          <a:prstGeom prst="rect">
                            <a:avLst/>
                          </a:prstGeom>
                          <a:ln/>
                        </wps:spPr>
                        <wps:style>
                          <a:lnRef idx="2">
                            <a:schemeClr val="dk1"/>
                          </a:lnRef>
                          <a:fillRef idx="1">
                            <a:schemeClr val="lt1"/>
                          </a:fillRef>
                          <a:effectRef idx="0">
                            <a:schemeClr val="dk1"/>
                          </a:effectRef>
                          <a:fontRef idx="minor">
                            <a:schemeClr val="dk1"/>
                          </a:fontRef>
                        </wps:style>
                        <wps:txbx>
                          <w:txbxContent>
                            <w:p w:rsidR="002D7AD9" w:rsidRDefault="002D7AD9" w:rsidP="002D7AD9">
                              <w:pPr>
                                <w:jc w:val="center"/>
                              </w:pPr>
                              <w:r>
                                <w:t>Initialize the input variables:</w:t>
                              </w:r>
                            </w:p>
                            <w:p w:rsidR="002D7AD9" w:rsidRDefault="002D7AD9" w:rsidP="002D7AD9">
                              <w:pPr>
                                <w:jc w:val="center"/>
                              </w:pPr>
                              <w:r>
                                <w:t>h=10; w = 12; d=8;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04800" y="3075600"/>
                            <a:ext cx="2133600" cy="600075"/>
                          </a:xfrm>
                          <a:prstGeom prst="rect">
                            <a:avLst/>
                          </a:prstGeom>
                          <a:ln/>
                        </wps:spPr>
                        <wps:style>
                          <a:lnRef idx="2">
                            <a:schemeClr val="dk1"/>
                          </a:lnRef>
                          <a:fillRef idx="1">
                            <a:schemeClr val="lt1"/>
                          </a:fillRef>
                          <a:effectRef idx="0">
                            <a:schemeClr val="dk1"/>
                          </a:effectRef>
                          <a:fontRef idx="minor">
                            <a:schemeClr val="dk1"/>
                          </a:fontRef>
                        </wps:style>
                        <wps:txbx>
                          <w:txbxContent>
                            <w:p w:rsidR="002D7AD9" w:rsidRDefault="002D7AD9" w:rsidP="002D7AD9">
                              <w:pPr>
                                <w:jc w:val="center"/>
                              </w:pPr>
                              <w:r>
                                <w:t>Calculate Volume using formula:</w:t>
                              </w:r>
                            </w:p>
                            <w:p w:rsidR="002D7AD9" w:rsidRDefault="002D7AD9" w:rsidP="002D7AD9">
                              <w:pPr>
                                <w:jc w:val="center"/>
                              </w:pPr>
                              <w:r>
                                <w:t>vol = h * w * 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876300" y="5027380"/>
                            <a:ext cx="990600" cy="581025"/>
                          </a:xfrm>
                          <a:prstGeom prst="ellipse">
                            <a:avLst/>
                          </a:prstGeom>
                          <a:ln/>
                        </wps:spPr>
                        <wps:style>
                          <a:lnRef idx="2">
                            <a:schemeClr val="dk1"/>
                          </a:lnRef>
                          <a:fillRef idx="1">
                            <a:schemeClr val="lt1"/>
                          </a:fillRef>
                          <a:effectRef idx="0">
                            <a:schemeClr val="dk1"/>
                          </a:effectRef>
                          <a:fontRef idx="minor">
                            <a:schemeClr val="dk1"/>
                          </a:fontRef>
                        </wps:style>
                        <wps:txbx>
                          <w:txbxContent>
                            <w:p w:rsidR="003402A1" w:rsidRDefault="003402A1" w:rsidP="003402A1">
                              <w:pPr>
                                <w:jc w:val="center"/>
                              </w:pPr>
                              <w:r>
                                <w:t>Stop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endCxn id="3" idx="0"/>
                        </wps:cNvCnPr>
                        <wps:spPr>
                          <a:xfrm>
                            <a:off x="1371600" y="74295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a:stCxn id="3" idx="2"/>
                          <a:endCxn id="4" idx="0"/>
                        </wps:cNvCnPr>
                        <wps:spPr>
                          <a:xfrm>
                            <a:off x="1371600" y="1666875"/>
                            <a:ext cx="0" cy="40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a:stCxn id="4" idx="2"/>
                          <a:endCxn id="5" idx="0"/>
                        </wps:cNvCnPr>
                        <wps:spPr>
                          <a:xfrm>
                            <a:off x="1371600" y="267555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a:endCxn id="6" idx="0"/>
                        </wps:cNvCnPr>
                        <wps:spPr>
                          <a:xfrm flipH="1">
                            <a:off x="1371600" y="4674510"/>
                            <a:ext cx="9525" cy="35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Rectangle 15"/>
                        <wps:cNvSpPr/>
                        <wps:spPr>
                          <a:xfrm>
                            <a:off x="304800" y="4075725"/>
                            <a:ext cx="2133600" cy="599440"/>
                          </a:xfrm>
                          <a:prstGeom prst="rect">
                            <a:avLst/>
                          </a:prstGeom>
                          <a:ln/>
                        </wps:spPr>
                        <wps:style>
                          <a:lnRef idx="2">
                            <a:schemeClr val="dk1"/>
                          </a:lnRef>
                          <a:fillRef idx="1">
                            <a:schemeClr val="lt1"/>
                          </a:fillRef>
                          <a:effectRef idx="0">
                            <a:schemeClr val="dk1"/>
                          </a:effectRef>
                          <a:fontRef idx="minor">
                            <a:schemeClr val="dk1"/>
                          </a:fontRef>
                        </wps:style>
                        <wps:txbx>
                          <w:txbxContent>
                            <w:p w:rsidR="003402A1" w:rsidRDefault="003402A1" w:rsidP="003402A1">
                              <w:pPr>
                                <w:pStyle w:val="NormalWeb"/>
                                <w:spacing w:before="0" w:beforeAutospacing="0" w:after="160" w:afterAutospacing="0" w:line="256" w:lineRule="auto"/>
                                <w:jc w:val="center"/>
                              </w:pPr>
                              <w:r>
                                <w:rPr>
                                  <w:rFonts w:eastAsia="Calibri"/>
                                  <w:sz w:val="22"/>
                                  <w:szCs w:val="22"/>
                                </w:rPr>
                                <w:t>Print the volume using cout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1371600" y="3675675"/>
                            <a:ext cx="0" cy="399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 o:spid="_x0000_s1026" editas="canvas" style="width:219.75pt;height:456.7pt;mso-position-horizontal-relative:char;mso-position-vertical-relative:line" coordsize="27908,5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908;height:58000;visibility:visible;mso-wrap-style:square">
                  <v:fill o:detectmouseclick="t"/>
                  <v:path o:connecttype="none"/>
                </v:shape>
                <v:oval id="Oval 2" o:spid="_x0000_s1028" style="position:absolute;left:8858;top:1619;width:9906;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ZnE8EA&#10;AADaAAAADwAAAGRycy9kb3ducmV2LnhtbESPQWvCQBSE74L/YXlCL6K79VAkugYRC702Fkpvr9ln&#10;NiT7NmS3Sdpf7woFj8PMfMPs88m1YqA+1J41PK8VCOLSm5orDR+X19UWRIjIBlvPpOGXAuSH+WyP&#10;mfEjv9NQxEokCIcMNdgYu0zKUFpyGNa+I07e1fcOY5J9JU2PY4K7Vm6UepEOa04LFjs6WSqb4sdp&#10;KFRTkFzi39dAyl6+uzN/ykbrp8V03IGINMVH+L/9ZjRs4H4l3QB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mZxPBAAAA2gAAAA8AAAAAAAAAAAAAAAAAmAIAAGRycy9kb3du&#10;cmV2LnhtbFBLBQYAAAAABAAEAPUAAACGAwAAAAA=&#10;" fillcolor="white [3201]" strokecolor="black [3200]" strokeweight="1pt">
                  <v:stroke joinstyle="miter"/>
                  <v:textbox>
                    <w:txbxContent>
                      <w:p w:rsidR="002D7AD9" w:rsidRPr="002D7AD9" w:rsidRDefault="002D7AD9" w:rsidP="002D7AD9">
                        <w:pPr>
                          <w:jc w:val="center"/>
                          <w:rPr>
                            <w:rFonts w:ascii="Times New Roman" w:hAnsi="Times New Roman" w:cs="Times New Roman"/>
                            <w:sz w:val="24"/>
                            <w:szCs w:val="24"/>
                          </w:rPr>
                        </w:pPr>
                        <w:r w:rsidRPr="002D7AD9">
                          <w:rPr>
                            <w:rFonts w:ascii="Times New Roman" w:hAnsi="Times New Roman" w:cs="Times New Roman"/>
                            <w:sz w:val="24"/>
                            <w:szCs w:val="24"/>
                          </w:rPr>
                          <w:t>Start</w:t>
                        </w:r>
                      </w:p>
                    </w:txbxContent>
                  </v:textbox>
                </v:oval>
                <v:rect id="Rectangle 3" o:spid="_x0000_s1029" style="position:absolute;left:3048;top:10668;width:21336;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2D7AD9" w:rsidRDefault="002D7AD9" w:rsidP="002D7AD9">
                        <w:pPr>
                          <w:jc w:val="center"/>
                        </w:pPr>
                        <w:r>
                          <w:t>Declare memory for:</w:t>
                        </w:r>
                      </w:p>
                      <w:p w:rsidR="002D7AD9" w:rsidRPr="002D7AD9" w:rsidRDefault="002D7AD9" w:rsidP="002D7AD9">
                        <w:pPr>
                          <w:jc w:val="center"/>
                        </w:pPr>
                        <w:r>
                          <w:t xml:space="preserve"> h, w, d, vol</w:t>
                        </w:r>
                      </w:p>
                    </w:txbxContent>
                  </v:textbox>
                </v:rect>
                <v:rect id="Rectangle 4" o:spid="_x0000_s1030" style="position:absolute;left:3048;top:20754;width:21336;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2D7AD9" w:rsidRDefault="002D7AD9" w:rsidP="002D7AD9">
                        <w:pPr>
                          <w:jc w:val="center"/>
                        </w:pPr>
                        <w:r>
                          <w:t>Initialize the input variables:</w:t>
                        </w:r>
                      </w:p>
                      <w:p w:rsidR="002D7AD9" w:rsidRDefault="002D7AD9" w:rsidP="002D7AD9">
                        <w:pPr>
                          <w:jc w:val="center"/>
                        </w:pPr>
                        <w:r>
                          <w:t>h=10; w = 12; d=8;</w:t>
                        </w:r>
                      </w:p>
                    </w:txbxContent>
                  </v:textbox>
                </v:rect>
                <v:rect id="Rectangle 5" o:spid="_x0000_s1031" style="position:absolute;left:3048;top:30756;width:21336;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2D7AD9" w:rsidRDefault="002D7AD9" w:rsidP="002D7AD9">
                        <w:pPr>
                          <w:jc w:val="center"/>
                        </w:pPr>
                        <w:r>
                          <w:t>Calculate Volume using formula:</w:t>
                        </w:r>
                      </w:p>
                      <w:p w:rsidR="002D7AD9" w:rsidRDefault="002D7AD9" w:rsidP="002D7AD9">
                        <w:pPr>
                          <w:jc w:val="center"/>
                        </w:pPr>
                        <w:r>
                          <w:t>vol = h * w * d</w:t>
                        </w:r>
                      </w:p>
                    </w:txbxContent>
                  </v:textbox>
                </v:rect>
                <v:oval id="Oval 6" o:spid="_x0000_s1032" style="position:absolute;left:8763;top:50273;width:9906;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textbox>
                    <w:txbxContent>
                      <w:p w:rsidR="003402A1" w:rsidRDefault="003402A1" w:rsidP="003402A1">
                        <w:pPr>
                          <w:jc w:val="center"/>
                        </w:pPr>
                        <w:r>
                          <w:t>Stop</w:t>
                        </w:r>
                      </w:p>
                    </w:txbxContent>
                  </v:textbox>
                </v:oval>
                <v:shapetype id="_x0000_t32" coordsize="21600,21600" o:spt="32" o:oned="t" path="m,l21600,21600e" filled="f">
                  <v:path arrowok="t" fillok="f" o:connecttype="none"/>
                  <o:lock v:ext="edit" shapetype="t"/>
                </v:shapetype>
                <v:shape id="Straight Arrow Connector 7" o:spid="_x0000_s1033" type="#_x0000_t32" style="position:absolute;left:13716;top:7429;width:0;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 id="Straight Arrow Connector 10" o:spid="_x0000_s1034" type="#_x0000_t32" style="position:absolute;left:13716;top:16668;width:0;height:4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shape id="Straight Arrow Connector 12" o:spid="_x0000_s1035" type="#_x0000_t32" style="position:absolute;left:13716;top:26755;width:0;height:4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shape id="Straight Arrow Connector 14" o:spid="_x0000_s1036" type="#_x0000_t32" style="position:absolute;left:13716;top:46745;width:95;height:35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HJF8IAAADbAAAADwAAAGRycy9kb3ducmV2LnhtbERPTWvCQBC9C/6HZQQvUjc1oS3RVaRS&#10;2qtpKe1tmh2TYHY2ZLaa/vuuIHibx/uc1WZwrTpRL41nA/fzBBRx6W3DlYGP95e7J1ASkC22nsnA&#10;Hwls1uPRCnPrz7ynUxEqFUNYcjRQh9DlWktZk0OZ+444cgffOwwR9pW2PZ5juGv1IkketMOGY0ON&#10;HT3XVB6LX2cgDZks9tnXoxTf1c/M7tJUPl+NmU6G7RJUoCHcxFf3m43zM7j8Eg/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HJF8IAAADbAAAADwAAAAAAAAAAAAAA&#10;AAChAgAAZHJzL2Rvd25yZXYueG1sUEsFBgAAAAAEAAQA+QAAAJADAAAAAA==&#10;" strokecolor="black [3200]" strokeweight=".5pt">
                  <v:stroke endarrow="block" joinstyle="miter"/>
                </v:shape>
                <v:rect id="Rectangle 15" o:spid="_x0000_s1037" style="position:absolute;left:3048;top:40757;width:21336;height:5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rsidR="003402A1" w:rsidRDefault="003402A1" w:rsidP="003402A1">
                        <w:pPr>
                          <w:pStyle w:val="NormalWeb"/>
                          <w:spacing w:before="0" w:beforeAutospacing="0" w:after="160" w:afterAutospacing="0" w:line="256" w:lineRule="auto"/>
                          <w:jc w:val="center"/>
                        </w:pPr>
                        <w:r>
                          <w:rPr>
                            <w:rFonts w:eastAsia="Calibri"/>
                            <w:sz w:val="22"/>
                            <w:szCs w:val="22"/>
                          </w:rPr>
                          <w:t>Print the volume using cout</w:t>
                        </w:r>
                      </w:p>
                    </w:txbxContent>
                  </v:textbox>
                </v:rect>
                <v:shape id="Straight Arrow Connector 16" o:spid="_x0000_s1038" type="#_x0000_t32" style="position:absolute;left:13716;top:36756;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20jcEAAADbAAAADwAAAGRycy9kb3ducmV2LnhtbERPS2vCQBC+F/wPyxR6q5sKDRpdxaQU&#10;1JsPPA/ZaRKanU2y2yT9964geJuP7zmrzWhq0VPnKssKPqYRCOLc6ooLBZfz9/schPPIGmvLpOCf&#10;HGzWk5cVJtoOfKT+5AsRQtglqKD0vkmkdHlJBt3UNsSB+7GdQR9gV0jd4RDCTS1nURRLgxWHhhIb&#10;ykrKf09/RsGA/rpIt0WbpV/73fhZt/H5clDq7XXcLkF4Gv1T/HDvdJgfw/2XcIB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zbSNwQAAANsAAAAPAAAAAAAAAAAAAAAA&#10;AKECAABkcnMvZG93bnJldi54bWxQSwUGAAAAAAQABAD5AAAAjwMAAAAA&#10;" strokecolor="black [3200]" strokeweight=".5pt">
                  <v:stroke endarrow="block" joinstyle="miter"/>
                </v:shape>
                <w10:anchorlock/>
              </v:group>
            </w:pict>
          </mc:Fallback>
        </mc:AlternateContent>
      </w:r>
    </w:p>
    <w:p w:rsidR="003402A1" w:rsidRPr="003402A1" w:rsidRDefault="003402A1" w:rsidP="003402A1">
      <w:pPr>
        <w:pStyle w:val="Heading3"/>
      </w:pPr>
      <w:r>
        <w:t>Code:</w:t>
      </w:r>
    </w:p>
    <w:p w:rsidR="003402A1" w:rsidRPr="00E14EBB" w:rsidRDefault="00E14EBB" w:rsidP="003402A1">
      <w:pPr>
        <w:rPr>
          <w:rFonts w:ascii="Courier New" w:hAnsi="Courier New" w:cs="Courier New"/>
          <w:color w:val="A6A6A6" w:themeColor="background1" w:themeShade="A6"/>
        </w:rPr>
      </w:pPr>
      <w:r w:rsidRPr="00E14EBB">
        <w:rPr>
          <w:rFonts w:ascii="Courier New" w:hAnsi="Courier New" w:cs="Courier New"/>
          <w:color w:val="A6A6A6" w:themeColor="background1" w:themeShade="A6"/>
        </w:rPr>
        <w:t>/*</w:t>
      </w:r>
      <w:r w:rsidR="003402A1" w:rsidRPr="00E14EBB">
        <w:rPr>
          <w:rFonts w:ascii="Courier New" w:hAnsi="Courier New" w:cs="Courier New"/>
          <w:color w:val="A6A6A6" w:themeColor="background1" w:themeShade="A6"/>
        </w:rPr>
        <w:t>Following code is written and compiled in Code::Blocks IDE</w:t>
      </w:r>
      <w:r w:rsidRPr="00E14EBB">
        <w:rPr>
          <w:rFonts w:ascii="Courier New" w:hAnsi="Courier New" w:cs="Courier New"/>
          <w:color w:val="A6A6A6" w:themeColor="background1" w:themeShade="A6"/>
        </w:rPr>
        <w:t>*/</w:t>
      </w:r>
    </w:p>
    <w:p w:rsidR="003402A1" w:rsidRPr="00E14EBB" w:rsidRDefault="003402A1" w:rsidP="003402A1">
      <w:pPr>
        <w:rPr>
          <w:rFonts w:ascii="Courier New" w:hAnsi="Courier New" w:cs="Courier New"/>
        </w:rPr>
      </w:pPr>
      <w:r w:rsidRPr="00E14EBB">
        <w:rPr>
          <w:rFonts w:ascii="Courier New" w:hAnsi="Courier New" w:cs="Courier New"/>
        </w:rPr>
        <w:t>#include&lt;iostream&gt;</w:t>
      </w:r>
      <w:r w:rsidR="00E14EBB">
        <w:rPr>
          <w:rFonts w:ascii="Courier New" w:hAnsi="Courier New" w:cs="Courier New"/>
        </w:rPr>
        <w:t xml:space="preserve"> </w:t>
      </w:r>
      <w:r w:rsidRPr="00E14EBB">
        <w:rPr>
          <w:rFonts w:ascii="Courier New" w:hAnsi="Courier New" w:cs="Courier New"/>
          <w:color w:val="A6A6A6" w:themeColor="background1" w:themeShade="A6"/>
        </w:rPr>
        <w:t>/* library for writing the output to console window*/</w:t>
      </w:r>
    </w:p>
    <w:p w:rsidR="003402A1" w:rsidRPr="00E14EBB" w:rsidRDefault="003402A1" w:rsidP="003402A1">
      <w:pPr>
        <w:rPr>
          <w:rFonts w:ascii="Courier New" w:hAnsi="Courier New" w:cs="Courier New"/>
        </w:rPr>
      </w:pPr>
      <w:r w:rsidRPr="00E14EBB">
        <w:rPr>
          <w:rFonts w:ascii="Courier New" w:hAnsi="Courier New" w:cs="Courier New"/>
        </w:rPr>
        <w:t>int main ()</w:t>
      </w:r>
    </w:p>
    <w:p w:rsidR="00E14EBB" w:rsidRDefault="00E14EBB" w:rsidP="003402A1">
      <w:pPr>
        <w:rPr>
          <w:rFonts w:ascii="Courier New" w:hAnsi="Courier New" w:cs="Courier New"/>
        </w:rPr>
      </w:pPr>
      <w:r>
        <w:rPr>
          <w:rFonts w:ascii="Courier New" w:hAnsi="Courier New" w:cs="Courier New"/>
        </w:rPr>
        <w:t>{</w:t>
      </w:r>
      <w:r>
        <w:rPr>
          <w:rFonts w:ascii="Courier New" w:hAnsi="Courier New" w:cs="Courier New"/>
        </w:rPr>
        <w:tab/>
      </w:r>
      <w:r w:rsidR="003402A1" w:rsidRPr="00E14EBB">
        <w:rPr>
          <w:rFonts w:ascii="Courier New" w:hAnsi="Courier New" w:cs="Courier New"/>
          <w:color w:val="A6A6A6" w:themeColor="background1" w:themeShade="A6"/>
        </w:rPr>
        <w:t>//start the program</w:t>
      </w:r>
    </w:p>
    <w:p w:rsidR="00E14EBB" w:rsidRDefault="003402A1" w:rsidP="00E14EBB">
      <w:pPr>
        <w:ind w:firstLine="720"/>
        <w:rPr>
          <w:rFonts w:ascii="Courier New" w:hAnsi="Courier New" w:cs="Courier New"/>
        </w:rPr>
      </w:pPr>
      <w:r w:rsidRPr="00E14EBB">
        <w:rPr>
          <w:rFonts w:ascii="Courier New" w:hAnsi="Courier New" w:cs="Courier New"/>
        </w:rPr>
        <w:t>int h,w</w:t>
      </w:r>
      <w:r w:rsidR="00E14EBB">
        <w:rPr>
          <w:rFonts w:ascii="Courier New" w:hAnsi="Courier New" w:cs="Courier New"/>
        </w:rPr>
        <w:t>,d,vol;</w:t>
      </w:r>
    </w:p>
    <w:p w:rsidR="00E14EBB" w:rsidRPr="00E14EBB" w:rsidRDefault="00E14EBB" w:rsidP="00E14EBB">
      <w:pPr>
        <w:ind w:firstLine="720"/>
        <w:rPr>
          <w:rFonts w:ascii="Courier New" w:hAnsi="Courier New" w:cs="Courier New"/>
          <w:color w:val="A6A6A6" w:themeColor="background1" w:themeShade="A6"/>
        </w:rPr>
      </w:pPr>
      <w:r w:rsidRPr="00E14EBB">
        <w:rPr>
          <w:rFonts w:ascii="Courier New" w:hAnsi="Courier New" w:cs="Courier New"/>
          <w:color w:val="A6A6A6" w:themeColor="background1" w:themeShade="A6"/>
        </w:rPr>
        <w:t>//variables declaration</w:t>
      </w:r>
    </w:p>
    <w:p w:rsidR="00E14EBB" w:rsidRDefault="003402A1" w:rsidP="00E14EBB">
      <w:pPr>
        <w:ind w:firstLine="720"/>
        <w:rPr>
          <w:rFonts w:ascii="Courier New" w:hAnsi="Courier New" w:cs="Courier New"/>
        </w:rPr>
      </w:pPr>
      <w:r w:rsidRPr="00E14EBB">
        <w:rPr>
          <w:rFonts w:ascii="Courier New" w:hAnsi="Courier New" w:cs="Courier New"/>
        </w:rPr>
        <w:t xml:space="preserve">h=10;w=12;d=8; </w:t>
      </w:r>
    </w:p>
    <w:p w:rsidR="00E14EBB" w:rsidRPr="00E14EBB" w:rsidRDefault="003402A1" w:rsidP="00E14EBB">
      <w:pPr>
        <w:ind w:firstLine="720"/>
        <w:rPr>
          <w:rFonts w:ascii="Courier New" w:hAnsi="Courier New" w:cs="Courier New"/>
          <w:color w:val="A6A6A6" w:themeColor="background1" w:themeShade="A6"/>
        </w:rPr>
      </w:pPr>
      <w:r w:rsidRPr="00E14EBB">
        <w:rPr>
          <w:rFonts w:ascii="Courier New" w:hAnsi="Courier New" w:cs="Courier New"/>
          <w:color w:val="A6A6A6" w:themeColor="background1" w:themeShade="A6"/>
        </w:rPr>
        <w:t>//assign value to variables</w:t>
      </w:r>
    </w:p>
    <w:p w:rsidR="003402A1" w:rsidRPr="00E14EBB" w:rsidRDefault="003402A1" w:rsidP="00E14EBB">
      <w:pPr>
        <w:ind w:firstLine="720"/>
        <w:rPr>
          <w:rFonts w:ascii="Courier New" w:hAnsi="Courier New" w:cs="Courier New"/>
        </w:rPr>
      </w:pPr>
      <w:r w:rsidRPr="00E14EBB">
        <w:rPr>
          <w:rFonts w:ascii="Courier New" w:hAnsi="Courier New" w:cs="Courier New"/>
        </w:rPr>
        <w:t xml:space="preserve">vol=h*w*d; </w:t>
      </w:r>
    </w:p>
    <w:p w:rsidR="003402A1" w:rsidRPr="00E14EBB" w:rsidRDefault="00E14EBB" w:rsidP="00E14EBB">
      <w:pPr>
        <w:ind w:left="720" w:firstLine="90"/>
        <w:rPr>
          <w:rFonts w:ascii="Courier New" w:hAnsi="Courier New" w:cs="Courier New"/>
          <w:color w:val="A6A6A6" w:themeColor="background1" w:themeShade="A6"/>
        </w:rPr>
      </w:pPr>
      <w:r w:rsidRPr="00E14EBB">
        <w:rPr>
          <w:rFonts w:ascii="Courier New" w:hAnsi="Courier New" w:cs="Courier New"/>
          <w:color w:val="A6A6A6" w:themeColor="background1" w:themeShade="A6"/>
        </w:rPr>
        <w:t>/*</w:t>
      </w:r>
      <w:r w:rsidR="003402A1" w:rsidRPr="00E14EBB">
        <w:rPr>
          <w:rFonts w:ascii="Courier New" w:hAnsi="Courier New" w:cs="Courier New"/>
          <w:color w:val="A6A6A6" w:themeColor="background1" w:themeShade="A6"/>
        </w:rPr>
        <w:t>calculation using mathematical formula</w:t>
      </w:r>
      <w:r w:rsidRPr="00E14EBB">
        <w:rPr>
          <w:rFonts w:ascii="Courier New" w:hAnsi="Courier New" w:cs="Courier New"/>
          <w:color w:val="A6A6A6" w:themeColor="background1" w:themeShade="A6"/>
        </w:rPr>
        <w:t>*/</w:t>
      </w:r>
    </w:p>
    <w:p w:rsidR="003402A1" w:rsidRPr="00E14EBB" w:rsidRDefault="003402A1" w:rsidP="00E14EBB">
      <w:pPr>
        <w:ind w:left="720"/>
        <w:rPr>
          <w:rFonts w:ascii="Courier New" w:hAnsi="Courier New" w:cs="Courier New"/>
        </w:rPr>
      </w:pPr>
      <w:r w:rsidRPr="00E14EBB">
        <w:rPr>
          <w:rFonts w:ascii="Courier New" w:hAnsi="Courier New" w:cs="Courier New"/>
        </w:rPr>
        <w:t>cout &lt;&lt; "The Volume of the cube is: ";</w:t>
      </w:r>
    </w:p>
    <w:p w:rsidR="00E14EBB" w:rsidRDefault="003402A1" w:rsidP="003402A1">
      <w:pPr>
        <w:rPr>
          <w:rFonts w:ascii="Courier New" w:hAnsi="Courier New" w:cs="Courier New"/>
        </w:rPr>
      </w:pPr>
      <w:r w:rsidRPr="00E14EBB">
        <w:rPr>
          <w:rFonts w:ascii="Courier New" w:hAnsi="Courier New" w:cs="Courier New"/>
        </w:rPr>
        <w:t xml:space="preserve">       </w:t>
      </w:r>
      <w:r w:rsidR="00E14EBB">
        <w:rPr>
          <w:rFonts w:ascii="Courier New" w:hAnsi="Courier New" w:cs="Courier New"/>
        </w:rPr>
        <w:t xml:space="preserve">cout &lt;&lt; </w:t>
      </w:r>
      <w:r w:rsidRPr="00E14EBB">
        <w:rPr>
          <w:rFonts w:ascii="Courier New" w:hAnsi="Courier New" w:cs="Courier New"/>
        </w:rPr>
        <w:t xml:space="preserve">vol; </w:t>
      </w:r>
    </w:p>
    <w:p w:rsidR="00E14EBB" w:rsidRPr="00E14EBB" w:rsidRDefault="003402A1" w:rsidP="00E14EBB">
      <w:pPr>
        <w:ind w:firstLine="720"/>
        <w:rPr>
          <w:rFonts w:ascii="Courier New" w:hAnsi="Courier New" w:cs="Courier New"/>
          <w:color w:val="A6A6A6" w:themeColor="background1" w:themeShade="A6"/>
        </w:rPr>
      </w:pPr>
      <w:r w:rsidRPr="00E14EBB">
        <w:rPr>
          <w:rFonts w:ascii="Courier New" w:hAnsi="Courier New" w:cs="Courier New"/>
          <w:color w:val="A6A6A6" w:themeColor="background1" w:themeShade="A6"/>
        </w:rPr>
        <w:t>//display the volume</w:t>
      </w:r>
    </w:p>
    <w:p w:rsidR="00E14EBB" w:rsidRDefault="00E14EBB" w:rsidP="00E14EBB">
      <w:pPr>
        <w:ind w:firstLine="720"/>
        <w:rPr>
          <w:rFonts w:ascii="Courier New" w:hAnsi="Courier New" w:cs="Courier New"/>
        </w:rPr>
      </w:pPr>
      <w:r>
        <w:rPr>
          <w:rFonts w:ascii="Courier New" w:hAnsi="Courier New" w:cs="Courier New"/>
        </w:rPr>
        <w:t>return 0;</w:t>
      </w:r>
    </w:p>
    <w:p w:rsidR="003402A1" w:rsidRPr="00E14EBB" w:rsidRDefault="003402A1" w:rsidP="00E14EBB">
      <w:pPr>
        <w:ind w:firstLine="720"/>
        <w:rPr>
          <w:rFonts w:ascii="Courier New" w:hAnsi="Courier New" w:cs="Courier New"/>
          <w:color w:val="A6A6A6" w:themeColor="background1" w:themeShade="A6"/>
        </w:rPr>
      </w:pPr>
      <w:r w:rsidRPr="00E14EBB">
        <w:rPr>
          <w:rFonts w:ascii="Courier New" w:hAnsi="Courier New" w:cs="Courier New"/>
          <w:color w:val="A6A6A6" w:themeColor="background1" w:themeShade="A6"/>
        </w:rPr>
        <w:t>//end the main program</w:t>
      </w:r>
    </w:p>
    <w:p w:rsidR="003402A1" w:rsidRPr="00E14EBB" w:rsidRDefault="003402A1" w:rsidP="003402A1">
      <w:pPr>
        <w:rPr>
          <w:rFonts w:ascii="Courier New" w:hAnsi="Courier New" w:cs="Courier New"/>
        </w:rPr>
        <w:sectPr w:rsidR="003402A1" w:rsidRPr="00E14EBB" w:rsidSect="003402A1">
          <w:type w:val="continuous"/>
          <w:pgSz w:w="12240" w:h="15840"/>
          <w:pgMar w:top="1440" w:right="1440" w:bottom="1440" w:left="1440" w:header="720" w:footer="720" w:gutter="0"/>
          <w:cols w:num="2" w:space="180"/>
          <w:docGrid w:linePitch="360"/>
        </w:sectPr>
      </w:pPr>
      <w:r w:rsidRPr="00E14EBB">
        <w:rPr>
          <w:rFonts w:ascii="Courier New" w:hAnsi="Courier New" w:cs="Courier New"/>
        </w:rPr>
        <w:t>}</w:t>
      </w:r>
    </w:p>
    <w:p w:rsidR="00573EFB" w:rsidRPr="00573EFB" w:rsidRDefault="00573EFB" w:rsidP="00573EFB">
      <w:pPr>
        <w:rPr>
          <w:rFonts w:ascii="Times New Roman" w:hAnsi="Times New Roman" w:cs="Times New Roman"/>
          <w:sz w:val="24"/>
          <w:szCs w:val="24"/>
        </w:rPr>
      </w:pPr>
    </w:p>
    <w:p w:rsidR="00573EFB" w:rsidRPr="00573EFB" w:rsidRDefault="00573EFB" w:rsidP="00E14EBB">
      <w:pPr>
        <w:pStyle w:val="Heading3"/>
      </w:pPr>
      <w:r w:rsidRPr="00573EFB">
        <w:t>Output (Compilation, Debugging &amp; Testing)</w:t>
      </w:r>
      <w:r w:rsidR="00E14EBB">
        <w:t>:</w:t>
      </w:r>
    </w:p>
    <w:p w:rsidR="00E14EBB" w:rsidRDefault="00E14EBB" w:rsidP="00573EFB">
      <w:pPr>
        <w:rPr>
          <w:rFonts w:ascii="Times New Roman" w:hAnsi="Times New Roman" w:cs="Times New Roman"/>
          <w:sz w:val="24"/>
          <w:szCs w:val="24"/>
        </w:rPr>
      </w:pPr>
      <w:r>
        <w:rPr>
          <w:noProof/>
        </w:rPr>
        <w:drawing>
          <wp:inline distT="0" distB="0" distL="0" distR="0" wp14:anchorId="46628959" wp14:editId="111100F6">
            <wp:extent cx="4038600" cy="990600"/>
            <wp:effectExtent l="57150" t="57150" r="114300" b="1143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A5C089"/>
                        </a:clrFrom>
                        <a:clrTo>
                          <a:srgbClr val="A5C089">
                            <a:alpha val="0"/>
                          </a:srgbClr>
                        </a:clrTo>
                      </a:clrChange>
                    </a:blip>
                    <a:stretch>
                      <a:fillRect/>
                    </a:stretch>
                  </pic:blipFill>
                  <pic:spPr>
                    <a:xfrm>
                      <a:off x="0" y="0"/>
                      <a:ext cx="4038600" cy="99060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4EBB" w:rsidRDefault="00E14EBB" w:rsidP="00573EFB">
      <w:pPr>
        <w:rPr>
          <w:rFonts w:ascii="Times New Roman" w:hAnsi="Times New Roman" w:cs="Times New Roman"/>
          <w:sz w:val="24"/>
          <w:szCs w:val="24"/>
        </w:rPr>
      </w:pPr>
    </w:p>
    <w:p w:rsidR="00573EFB" w:rsidRPr="00573EFB" w:rsidRDefault="00573EFB" w:rsidP="005D4A82">
      <w:pPr>
        <w:pStyle w:val="Heading3"/>
      </w:pPr>
      <w:r w:rsidRPr="00573EFB">
        <w:lastRenderedPageBreak/>
        <w:t>Discussion and Conclusion</w:t>
      </w:r>
      <w:r w:rsidR="00A00A34">
        <w:t>:</w:t>
      </w:r>
    </w:p>
    <w:p w:rsidR="004E4E6D" w:rsidRDefault="00573EFB" w:rsidP="004E4E6D">
      <w:pPr>
        <w:rPr>
          <w:rFonts w:ascii="Times New Roman" w:hAnsi="Times New Roman" w:cs="Times New Roman"/>
          <w:sz w:val="24"/>
          <w:szCs w:val="24"/>
        </w:rPr>
      </w:pPr>
      <w:r w:rsidRPr="00573EFB">
        <w:rPr>
          <w:rFonts w:ascii="Times New Roman" w:hAnsi="Times New Roman" w:cs="Times New Roman"/>
          <w:sz w:val="24"/>
          <w:szCs w:val="24"/>
        </w:rPr>
        <w:t>The program is focused on the calculation of volume of a cube for the given height, width and depth. From this lab, I understood the basic structure of C</w:t>
      </w:r>
      <w:r w:rsidR="005D4A82">
        <w:rPr>
          <w:rFonts w:ascii="Times New Roman" w:hAnsi="Times New Roman" w:cs="Times New Roman"/>
          <w:sz w:val="24"/>
          <w:szCs w:val="24"/>
        </w:rPr>
        <w:t>++</w:t>
      </w:r>
      <w:r w:rsidRPr="00573EFB">
        <w:rPr>
          <w:rFonts w:ascii="Times New Roman" w:hAnsi="Times New Roman" w:cs="Times New Roman"/>
          <w:sz w:val="24"/>
          <w:szCs w:val="24"/>
        </w:rPr>
        <w:t xml:space="preserve"> programming including the meaning of header files &amp; steps of problem solving. Hence, volume of a cube is calculated and displayed.</w:t>
      </w:r>
    </w:p>
    <w:p w:rsidR="004E4E6D" w:rsidRDefault="004E4E6D" w:rsidP="004E4E6D">
      <w:pPr>
        <w:rPr>
          <w:rFonts w:ascii="Times New Roman" w:hAnsi="Times New Roman" w:cs="Times New Roman"/>
          <w:sz w:val="24"/>
          <w:szCs w:val="24"/>
        </w:rPr>
      </w:pPr>
    </w:p>
    <w:p w:rsidR="006F5F54" w:rsidRPr="006F5F54" w:rsidRDefault="006F5F54" w:rsidP="006F5F54">
      <w:pPr>
        <w:pStyle w:val="Heading3"/>
        <w:spacing w:line="240" w:lineRule="auto"/>
        <w:rPr>
          <w:i/>
          <w:u w:val="none"/>
        </w:rPr>
      </w:pPr>
      <w:r w:rsidRPr="006F5F54">
        <w:t>References:</w:t>
      </w:r>
      <w:r w:rsidRPr="006F5F54">
        <w:rPr>
          <w:i/>
          <w:u w:val="none"/>
        </w:rPr>
        <w:t xml:space="preserve"> IMPORTANT (required if references were used)</w:t>
      </w:r>
    </w:p>
    <w:p w:rsidR="006F5F54" w:rsidRDefault="006F5F54" w:rsidP="006F5F54">
      <w:pPr>
        <w:spacing w:line="240" w:lineRule="auto"/>
        <w:rPr>
          <w:rFonts w:ascii="Times New Roman" w:hAnsi="Times New Roman" w:cs="Times New Roman"/>
          <w:sz w:val="24"/>
          <w:szCs w:val="24"/>
        </w:rPr>
      </w:pPr>
      <w:r w:rsidRPr="006F5F54">
        <w:rPr>
          <w:rFonts w:ascii="Times New Roman" w:hAnsi="Times New Roman" w:cs="Times New Roman"/>
          <w:sz w:val="24"/>
          <w:szCs w:val="24"/>
        </w:rPr>
        <w:t xml:space="preserve">List ALL of the references you used in the </w:t>
      </w:r>
      <w:r>
        <w:rPr>
          <w:rFonts w:ascii="Times New Roman" w:hAnsi="Times New Roman" w:cs="Times New Roman"/>
          <w:sz w:val="24"/>
          <w:szCs w:val="24"/>
        </w:rPr>
        <w:t xml:space="preserve">lab. This includes any help you </w:t>
      </w:r>
      <w:r w:rsidRPr="006F5F54">
        <w:rPr>
          <w:rFonts w:ascii="Times New Roman" w:hAnsi="Times New Roman" w:cs="Times New Roman"/>
          <w:sz w:val="24"/>
          <w:szCs w:val="24"/>
        </w:rPr>
        <w:t xml:space="preserve">received from any sources other than </w:t>
      </w:r>
      <w:r>
        <w:rPr>
          <w:rFonts w:ascii="Times New Roman" w:hAnsi="Times New Roman" w:cs="Times New Roman"/>
          <w:sz w:val="24"/>
          <w:szCs w:val="24"/>
        </w:rPr>
        <w:t xml:space="preserve">lab instructor, course text </w:t>
      </w:r>
      <w:r w:rsidRPr="006F5F54">
        <w:rPr>
          <w:rFonts w:ascii="Times New Roman" w:hAnsi="Times New Roman" w:cs="Times New Roman"/>
          <w:sz w:val="24"/>
          <w:szCs w:val="24"/>
        </w:rPr>
        <w:t xml:space="preserve">book, and course </w:t>
      </w:r>
      <w:r>
        <w:rPr>
          <w:rFonts w:ascii="Times New Roman" w:hAnsi="Times New Roman" w:cs="Times New Roman"/>
          <w:sz w:val="24"/>
          <w:szCs w:val="24"/>
        </w:rPr>
        <w:t>instructor</w:t>
      </w:r>
      <w:r w:rsidRPr="006F5F54">
        <w:rPr>
          <w:rFonts w:ascii="Times New Roman" w:hAnsi="Times New Roman" w:cs="Times New Roman"/>
          <w:sz w:val="24"/>
          <w:szCs w:val="24"/>
        </w:rPr>
        <w:t>.</w:t>
      </w:r>
    </w:p>
    <w:p w:rsidR="006F5F54" w:rsidRPr="006F5F54" w:rsidRDefault="006F5F54" w:rsidP="006F5F54">
      <w:pPr>
        <w:spacing w:line="240" w:lineRule="auto"/>
        <w:rPr>
          <w:rFonts w:ascii="Times New Roman" w:hAnsi="Times New Roman" w:cs="Times New Roman"/>
          <w:sz w:val="24"/>
          <w:szCs w:val="24"/>
        </w:rPr>
      </w:pPr>
    </w:p>
    <w:p w:rsidR="002D7AD9" w:rsidRPr="002D7AD9" w:rsidRDefault="002D7AD9" w:rsidP="006F5F54">
      <w:pPr>
        <w:pStyle w:val="Heading3"/>
        <w:spacing w:line="240" w:lineRule="auto"/>
      </w:pPr>
      <w:r w:rsidRPr="002D7AD9">
        <w:t>Feedback:</w:t>
      </w:r>
      <w:r w:rsidRPr="005D4A82">
        <w:rPr>
          <w:i/>
          <w:u w:val="none"/>
        </w:rPr>
        <w:t xml:space="preserve"> (optional)</w:t>
      </w:r>
    </w:p>
    <w:p w:rsidR="002D7AD9" w:rsidRPr="00EA21CB" w:rsidRDefault="002D7AD9" w:rsidP="006F5F54">
      <w:pPr>
        <w:spacing w:line="240" w:lineRule="auto"/>
        <w:rPr>
          <w:rFonts w:ascii="Times New Roman" w:hAnsi="Times New Roman" w:cs="Times New Roman"/>
          <w:sz w:val="24"/>
          <w:szCs w:val="24"/>
        </w:rPr>
      </w:pPr>
      <w:r w:rsidRPr="002D7AD9">
        <w:rPr>
          <w:rFonts w:ascii="Times New Roman" w:hAnsi="Times New Roman" w:cs="Times New Roman"/>
          <w:sz w:val="24"/>
          <w:szCs w:val="24"/>
        </w:rPr>
        <w:t xml:space="preserve">This is not a required section of your lab report. </w:t>
      </w:r>
      <w:r>
        <w:rPr>
          <w:rFonts w:ascii="Times New Roman" w:hAnsi="Times New Roman" w:cs="Times New Roman"/>
          <w:sz w:val="24"/>
          <w:szCs w:val="24"/>
        </w:rPr>
        <w:t xml:space="preserve">However, if you wish to include </w:t>
      </w:r>
      <w:r w:rsidRPr="002D7AD9">
        <w:rPr>
          <w:rFonts w:ascii="Times New Roman" w:hAnsi="Times New Roman" w:cs="Times New Roman"/>
          <w:sz w:val="24"/>
          <w:szCs w:val="24"/>
        </w:rPr>
        <w:t>this section we will certainly read and consider anything you tell us.</w:t>
      </w:r>
      <w:bookmarkStart w:id="0" w:name="_GoBack"/>
      <w:bookmarkEnd w:id="0"/>
    </w:p>
    <w:sectPr w:rsidR="002D7AD9" w:rsidRPr="00EA21CB" w:rsidSect="003402A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1B2" w:rsidRDefault="000B61B2" w:rsidP="00522686">
      <w:pPr>
        <w:spacing w:after="0" w:line="240" w:lineRule="auto"/>
      </w:pPr>
      <w:r>
        <w:separator/>
      </w:r>
    </w:p>
  </w:endnote>
  <w:endnote w:type="continuationSeparator" w:id="0">
    <w:p w:rsidR="000B61B2" w:rsidRDefault="000B61B2" w:rsidP="00522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1B2" w:rsidRDefault="000B61B2" w:rsidP="00522686">
      <w:pPr>
        <w:spacing w:after="0" w:line="240" w:lineRule="auto"/>
      </w:pPr>
      <w:r>
        <w:separator/>
      </w:r>
    </w:p>
  </w:footnote>
  <w:footnote w:type="continuationSeparator" w:id="0">
    <w:p w:rsidR="000B61B2" w:rsidRDefault="000B61B2" w:rsidP="005226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F1055"/>
    <w:multiLevelType w:val="hybridMultilevel"/>
    <w:tmpl w:val="CEAC1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B4AE4"/>
    <w:multiLevelType w:val="hybridMultilevel"/>
    <w:tmpl w:val="0D5C0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5683A"/>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974BE"/>
    <w:multiLevelType w:val="hybridMultilevel"/>
    <w:tmpl w:val="A018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8284F"/>
    <w:multiLevelType w:val="hybridMultilevel"/>
    <w:tmpl w:val="19E0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724301"/>
    <w:multiLevelType w:val="hybridMultilevel"/>
    <w:tmpl w:val="9EAC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44ACA"/>
    <w:multiLevelType w:val="hybridMultilevel"/>
    <w:tmpl w:val="D8908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C3843"/>
    <w:multiLevelType w:val="hybridMultilevel"/>
    <w:tmpl w:val="68B2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7"/>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A93"/>
    <w:rsid w:val="00012CDD"/>
    <w:rsid w:val="00034BA1"/>
    <w:rsid w:val="00061EC0"/>
    <w:rsid w:val="000A2FFC"/>
    <w:rsid w:val="000B61B2"/>
    <w:rsid w:val="000E3FD5"/>
    <w:rsid w:val="001165DC"/>
    <w:rsid w:val="0012133F"/>
    <w:rsid w:val="001433B3"/>
    <w:rsid w:val="00181DC5"/>
    <w:rsid w:val="001F69D7"/>
    <w:rsid w:val="002B4BBC"/>
    <w:rsid w:val="002D7AD9"/>
    <w:rsid w:val="003402A1"/>
    <w:rsid w:val="004A7802"/>
    <w:rsid w:val="004D756A"/>
    <w:rsid w:val="004E4E6D"/>
    <w:rsid w:val="004F1297"/>
    <w:rsid w:val="00522686"/>
    <w:rsid w:val="005450EC"/>
    <w:rsid w:val="00573EFB"/>
    <w:rsid w:val="005D4A82"/>
    <w:rsid w:val="006F5F54"/>
    <w:rsid w:val="00725D95"/>
    <w:rsid w:val="008E16A6"/>
    <w:rsid w:val="00A00A34"/>
    <w:rsid w:val="00A32FD9"/>
    <w:rsid w:val="00AA2E64"/>
    <w:rsid w:val="00AB6718"/>
    <w:rsid w:val="00B0305A"/>
    <w:rsid w:val="00B7037C"/>
    <w:rsid w:val="00B92D73"/>
    <w:rsid w:val="00BF58F6"/>
    <w:rsid w:val="00D16723"/>
    <w:rsid w:val="00E14EBB"/>
    <w:rsid w:val="00E83A93"/>
    <w:rsid w:val="00EA21CB"/>
    <w:rsid w:val="00ED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E22F4-831C-4E94-8674-DC599CDA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7802"/>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4A7802"/>
    <w:pPr>
      <w:keepNext/>
      <w:keepLines/>
      <w:spacing w:before="40" w:after="8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573EFB"/>
    <w:pPr>
      <w:keepNext/>
      <w:keepLines/>
      <w:spacing w:before="40" w:after="120"/>
      <w:outlineLvl w:val="2"/>
    </w:pPr>
    <w:rPr>
      <w:rFonts w:ascii="Times New Roman" w:eastAsiaTheme="majorEastAsia" w:hAnsi="Times New Roman" w:cstheme="majorBidi"/>
      <w:b/>
      <w:color w:val="000000" w:themeColor="text1"/>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80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A7802"/>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573EFB"/>
    <w:pPr>
      <w:ind w:left="720"/>
      <w:contextualSpacing/>
    </w:pPr>
  </w:style>
  <w:style w:type="character" w:customStyle="1" w:styleId="Heading3Char">
    <w:name w:val="Heading 3 Char"/>
    <w:basedOn w:val="DefaultParagraphFont"/>
    <w:link w:val="Heading3"/>
    <w:uiPriority w:val="9"/>
    <w:rsid w:val="00573EFB"/>
    <w:rPr>
      <w:rFonts w:ascii="Times New Roman" w:eastAsiaTheme="majorEastAsia" w:hAnsi="Times New Roman" w:cstheme="majorBidi"/>
      <w:b/>
      <w:color w:val="000000" w:themeColor="text1"/>
      <w:sz w:val="26"/>
      <w:szCs w:val="24"/>
      <w:u w:val="single"/>
    </w:rPr>
  </w:style>
  <w:style w:type="table" w:styleId="TableGrid">
    <w:name w:val="Table Grid"/>
    <w:basedOn w:val="TableNormal"/>
    <w:uiPriority w:val="39"/>
    <w:rsid w:val="00573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02A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522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686"/>
  </w:style>
  <w:style w:type="paragraph" w:styleId="Footer">
    <w:name w:val="footer"/>
    <w:basedOn w:val="Normal"/>
    <w:link w:val="FooterChar"/>
    <w:uiPriority w:val="99"/>
    <w:unhideWhenUsed/>
    <w:rsid w:val="00522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DAB98-BB83-4038-B147-14BFECDD8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Madiha Sher</cp:lastModifiedBy>
  <cp:revision>24</cp:revision>
  <dcterms:created xsi:type="dcterms:W3CDTF">2018-02-17T10:30:00Z</dcterms:created>
  <dcterms:modified xsi:type="dcterms:W3CDTF">2018-08-29T07:37:00Z</dcterms:modified>
</cp:coreProperties>
</file>