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5017" w14:textId="70D94972" w:rsidR="007B0B16" w:rsidRDefault="00153A50" w:rsidP="00153A50">
      <w:pPr>
        <w:jc w:val="center"/>
      </w:pPr>
      <w:r>
        <w:rPr>
          <w:noProof/>
        </w:rPr>
        <w:drawing>
          <wp:inline distT="0" distB="0" distL="0" distR="0" wp14:anchorId="6D13A31D" wp14:editId="13EFE187">
            <wp:extent cx="5731510" cy="4136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46D9A" wp14:editId="1294C86A">
            <wp:extent cx="3792260" cy="34477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71" cy="345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8A6E" w14:textId="66428D14" w:rsidR="00153A50" w:rsidRDefault="00153A50" w:rsidP="00153A50">
      <w:pPr>
        <w:jc w:val="center"/>
      </w:pPr>
    </w:p>
    <w:p w14:paraId="222B206B" w14:textId="44F84D8E" w:rsidR="00153A50" w:rsidRPr="00153A50" w:rsidRDefault="00153A50" w:rsidP="00153A50">
      <w:pPr>
        <w:jc w:val="center"/>
        <w:rPr>
          <w:lang w:val="en-US"/>
        </w:rPr>
      </w:pPr>
      <w:r>
        <w:rPr>
          <w:lang w:val="en-US"/>
        </w:rPr>
        <w:t xml:space="preserve">In the above figure draw a </w:t>
      </w:r>
      <w:proofErr w:type="spellStart"/>
      <w:r>
        <w:rPr>
          <w:lang w:val="en-US"/>
        </w:rPr>
        <w:t>loadline</w:t>
      </w:r>
      <w:proofErr w:type="spellEnd"/>
      <w:r>
        <w:rPr>
          <w:lang w:val="en-US"/>
        </w:rPr>
        <w:t xml:space="preserve"> corresponding to the circuit shown and find ICQ and VCEQ graphically.</w:t>
      </w:r>
    </w:p>
    <w:sectPr w:rsidR="00153A50" w:rsidRPr="0015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50"/>
    <w:rsid w:val="00153A50"/>
    <w:rsid w:val="00964B64"/>
    <w:rsid w:val="009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2FE3"/>
  <w15:chartTrackingRefBased/>
  <w15:docId w15:val="{822520BC-437F-44E8-A304-D19198CF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 Muneeb Ahmad</dc:creator>
  <cp:keywords/>
  <dc:description/>
  <cp:lastModifiedBy>Arbab Muneeb Ahmad</cp:lastModifiedBy>
  <cp:revision>1</cp:revision>
  <dcterms:created xsi:type="dcterms:W3CDTF">2020-07-15T03:06:00Z</dcterms:created>
  <dcterms:modified xsi:type="dcterms:W3CDTF">2020-07-15T03:14:00Z</dcterms:modified>
</cp:coreProperties>
</file>