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63C0" w14:textId="570D6B16" w:rsidR="00D1772A" w:rsidRPr="00D1772A" w:rsidRDefault="00D1772A" w:rsidP="00D1772A">
      <w:pPr>
        <w:rPr>
          <w:sz w:val="28"/>
          <w:szCs w:val="28"/>
        </w:rPr>
      </w:pPr>
      <w:r w:rsidRPr="00D1772A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C98741E" wp14:editId="01E1895E">
            <wp:simplePos x="0" y="0"/>
            <wp:positionH relativeFrom="column">
              <wp:posOffset>133350</wp:posOffset>
            </wp:positionH>
            <wp:positionV relativeFrom="paragraph">
              <wp:posOffset>117475</wp:posOffset>
            </wp:positionV>
            <wp:extent cx="5915025" cy="3257550"/>
            <wp:effectExtent l="133350" t="114300" r="104775" b="152400"/>
            <wp:wrapTight wrapText="bothSides">
              <wp:wrapPolygon edited="0">
                <wp:start x="-348" y="-758"/>
                <wp:lineTo x="-487" y="-505"/>
                <wp:lineTo x="-417" y="22484"/>
                <wp:lineTo x="21913" y="22484"/>
                <wp:lineTo x="21913" y="-758"/>
                <wp:lineTo x="-348" y="-758"/>
              </wp:wrapPolygon>
            </wp:wrapTight>
            <wp:docPr id="278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659" name="Picture 27827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57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D1772A">
        <w:rPr>
          <w:b/>
          <w:bCs/>
          <w:sz w:val="48"/>
          <w:szCs w:val="48"/>
        </w:rPr>
        <w:t>Description</w:t>
      </w:r>
      <w:r w:rsidRPr="00D1772A">
        <w:rPr>
          <w:sz w:val="40"/>
          <w:szCs w:val="40"/>
        </w:rPr>
        <w:t>:</w:t>
      </w:r>
      <w:r w:rsidRPr="00D1772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D1772A">
        <w:rPr>
          <w:b/>
          <w:bCs/>
          <w:sz w:val="28"/>
          <w:szCs w:val="28"/>
        </w:rPr>
        <w:t>Flik Flak</w:t>
      </w:r>
      <w:r w:rsidRPr="00D1772A">
        <w:rPr>
          <w:sz w:val="28"/>
          <w:szCs w:val="28"/>
        </w:rPr>
        <w:t xml:space="preserve"> is a Swiss watch brand specializing in high-quality, fun, and educational timepieces for children. Established in 1987 as a part of the Swatch Group, Flik Flak watches are designed to help kids learn how to read the time with their unique and colorful designs. Each watch features an easy-to-read dial with clear hour and minute markers, often incorporating the Flik and Flak characters to make learning engaging.</w:t>
      </w:r>
    </w:p>
    <w:p w14:paraId="6D0B5F5D" w14:textId="77777777" w:rsidR="00D1772A" w:rsidRPr="00D1772A" w:rsidRDefault="00D1772A" w:rsidP="00D1772A">
      <w:pPr>
        <w:rPr>
          <w:sz w:val="28"/>
          <w:szCs w:val="28"/>
        </w:rPr>
      </w:pPr>
      <w:r w:rsidRPr="00D1772A">
        <w:rPr>
          <w:sz w:val="28"/>
          <w:szCs w:val="28"/>
        </w:rPr>
        <w:t>Flik Flak watches are Swiss-made, ensuring durability and precision. They use shock-resistant materials and machine-washable fabric straps, making them perfect for active children. Many models are also water-resistant, allowing kids to wear them while playing in water. With a wide range of themes, from cartoons to sports and fantasy designs, Flik Flak offers fun and educational timepieces that appeal to children of all ages.</w:t>
      </w:r>
    </w:p>
    <w:p w14:paraId="75EA1BC6" w14:textId="68566FD7" w:rsidR="00D1772A" w:rsidRDefault="00D1772A"/>
    <w:sectPr w:rsidR="00D177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695FA" w14:textId="77777777" w:rsidR="003C7729" w:rsidRDefault="003C7729" w:rsidP="00D1772A">
      <w:pPr>
        <w:spacing w:after="0" w:line="240" w:lineRule="auto"/>
      </w:pPr>
      <w:r>
        <w:separator/>
      </w:r>
    </w:p>
  </w:endnote>
  <w:endnote w:type="continuationSeparator" w:id="0">
    <w:p w14:paraId="1045682C" w14:textId="77777777" w:rsidR="003C7729" w:rsidRDefault="003C7729" w:rsidP="00D1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18322" w14:textId="77777777" w:rsidR="003C7729" w:rsidRDefault="003C7729" w:rsidP="00D1772A">
      <w:pPr>
        <w:spacing w:after="0" w:line="240" w:lineRule="auto"/>
      </w:pPr>
      <w:r>
        <w:separator/>
      </w:r>
    </w:p>
  </w:footnote>
  <w:footnote w:type="continuationSeparator" w:id="0">
    <w:p w14:paraId="22C50010" w14:textId="77777777" w:rsidR="003C7729" w:rsidRDefault="003C7729" w:rsidP="00D1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5B046" w14:textId="77777777" w:rsidR="00D1772A" w:rsidRPr="00D1772A" w:rsidRDefault="00D1772A" w:rsidP="00D1772A">
    <w:pPr>
      <w:pStyle w:val="Header"/>
      <w:jc w:val="center"/>
      <w:rPr>
        <w:b/>
        <w:bCs/>
        <w:sz w:val="96"/>
        <w:szCs w:val="96"/>
      </w:rPr>
    </w:pPr>
    <w:r w:rsidRPr="00D1772A">
      <w:rPr>
        <w:b/>
        <w:bCs/>
        <w:sz w:val="96"/>
        <w:szCs w:val="96"/>
      </w:rPr>
      <w:t>Flik Flak</w:t>
    </w:r>
  </w:p>
  <w:p w14:paraId="0D383A66" w14:textId="77777777" w:rsidR="00D1772A" w:rsidRDefault="00D17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2A"/>
    <w:rsid w:val="001C732A"/>
    <w:rsid w:val="003C7729"/>
    <w:rsid w:val="00D1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CC82"/>
  <w15:chartTrackingRefBased/>
  <w15:docId w15:val="{17C2E844-6F59-47BC-8B98-4D641C13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7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7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2A"/>
  </w:style>
  <w:style w:type="paragraph" w:styleId="Footer">
    <w:name w:val="footer"/>
    <w:basedOn w:val="Normal"/>
    <w:link w:val="FooterChar"/>
    <w:uiPriority w:val="99"/>
    <w:unhideWhenUsed/>
    <w:rsid w:val="00D1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2A"/>
  </w:style>
  <w:style w:type="paragraph" w:styleId="NormalWeb">
    <w:name w:val="Normal (Web)"/>
    <w:basedOn w:val="Normal"/>
    <w:uiPriority w:val="99"/>
    <w:semiHidden/>
    <w:unhideWhenUsed/>
    <w:rsid w:val="00D177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2025-02-20T06:56:00Z</dcterms:created>
  <dcterms:modified xsi:type="dcterms:W3CDTF">2025-02-20T07:00:00Z</dcterms:modified>
</cp:coreProperties>
</file>