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E07ED" w14:textId="35690549" w:rsidR="00B354F5" w:rsidRDefault="00D001EE" w:rsidP="00D001EE">
      <w:pPr>
        <w:jc w:val="center"/>
        <w:rPr>
          <w:sz w:val="72"/>
          <w:szCs w:val="72"/>
        </w:rPr>
      </w:pPr>
      <w:r w:rsidRPr="00D001EE">
        <w:rPr>
          <w:sz w:val="72"/>
          <w:szCs w:val="72"/>
        </w:rPr>
        <w:t>CARTIER</w:t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8FCA062" wp14:editId="60282FB2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6048375" cy="3390900"/>
            <wp:effectExtent l="0" t="0" r="9525" b="0"/>
            <wp:wrapTight wrapText="bothSides">
              <wp:wrapPolygon edited="0">
                <wp:start x="0" y="0"/>
                <wp:lineTo x="0" y="21479"/>
                <wp:lineTo x="21566" y="21479"/>
                <wp:lineTo x="21566" y="0"/>
                <wp:lineTo x="0" y="0"/>
              </wp:wrapPolygon>
            </wp:wrapTight>
            <wp:docPr id="151141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0110" name="Picture 1511410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5B816" w14:textId="6049D917" w:rsidR="00D001EE" w:rsidRPr="00D001EE" w:rsidRDefault="00D001EE" w:rsidP="00D001EE">
      <w:pPr>
        <w:rPr>
          <w:sz w:val="32"/>
          <w:szCs w:val="32"/>
        </w:rPr>
      </w:pPr>
      <w:r w:rsidRPr="00D001EE">
        <w:rPr>
          <w:sz w:val="48"/>
          <w:szCs w:val="48"/>
        </w:rPr>
        <w:t>DESCRIPTION:</w:t>
      </w:r>
      <w:r w:rsidRPr="00D001EE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</w:t>
      </w:r>
      <w:r w:rsidRPr="00D001EE">
        <w:rPr>
          <w:sz w:val="32"/>
          <w:szCs w:val="32"/>
        </w:rPr>
        <w:t>Cartier is a world-renowned French luxury brand celebrated for its exquisite jewelry, fine watchmaking, and timeless elegance. Founded in 1847 in Paris, Cartier has a legacy of crafting iconic timepieces that blend sophistication with innovation.</w:t>
      </w:r>
    </w:p>
    <w:p w14:paraId="5CF3D2AC" w14:textId="77777777" w:rsidR="00D001EE" w:rsidRPr="00D001EE" w:rsidRDefault="00D001EE" w:rsidP="00D001EE">
      <w:pPr>
        <w:rPr>
          <w:sz w:val="32"/>
          <w:szCs w:val="32"/>
        </w:rPr>
      </w:pPr>
      <w:r w:rsidRPr="00D001EE">
        <w:rPr>
          <w:sz w:val="32"/>
          <w:szCs w:val="32"/>
        </w:rPr>
        <w:t xml:space="preserve">The brand is best known for its legendary watch collections, including the </w:t>
      </w:r>
      <w:r w:rsidRPr="00D001EE">
        <w:rPr>
          <w:b/>
          <w:bCs/>
          <w:sz w:val="32"/>
          <w:szCs w:val="32"/>
        </w:rPr>
        <w:t>Tank</w:t>
      </w:r>
      <w:r w:rsidRPr="00D001EE">
        <w:rPr>
          <w:sz w:val="32"/>
          <w:szCs w:val="32"/>
        </w:rPr>
        <w:t xml:space="preserve">, inspired by military tank designs with its sleek rectangular case; the </w:t>
      </w:r>
      <w:r w:rsidRPr="00D001EE">
        <w:rPr>
          <w:b/>
          <w:bCs/>
          <w:sz w:val="32"/>
          <w:szCs w:val="32"/>
        </w:rPr>
        <w:t>Santos de Cartier</w:t>
      </w:r>
      <w:r w:rsidRPr="00D001EE">
        <w:rPr>
          <w:sz w:val="32"/>
          <w:szCs w:val="32"/>
        </w:rPr>
        <w:t xml:space="preserve">, one of the first wristwatches designed for aviation; and the </w:t>
      </w:r>
      <w:r w:rsidRPr="00D001EE">
        <w:rPr>
          <w:b/>
          <w:bCs/>
          <w:sz w:val="32"/>
          <w:szCs w:val="32"/>
        </w:rPr>
        <w:t>Ballon Bleu</w:t>
      </w:r>
      <w:r w:rsidRPr="00D001EE">
        <w:rPr>
          <w:sz w:val="32"/>
          <w:szCs w:val="32"/>
        </w:rPr>
        <w:t>, a symbol of modern elegance with its distinctive floating sapphire crown. Cartier watches are admired for their refined aesthetics, impeccable craftsmanship, and seamless fusion of art and horology</w:t>
      </w:r>
    </w:p>
    <w:p w14:paraId="732EEB3B" w14:textId="10E5F08C" w:rsidR="00D001EE" w:rsidRPr="00D001EE" w:rsidRDefault="00D001EE" w:rsidP="00D001EE">
      <w:pPr>
        <w:rPr>
          <w:sz w:val="48"/>
          <w:szCs w:val="48"/>
        </w:rPr>
      </w:pPr>
    </w:p>
    <w:p w14:paraId="145D2AB1" w14:textId="77777777" w:rsidR="00D001EE" w:rsidRPr="00D001EE" w:rsidRDefault="00D001EE" w:rsidP="00D001EE">
      <w:pPr>
        <w:rPr>
          <w:sz w:val="32"/>
          <w:szCs w:val="32"/>
        </w:rPr>
      </w:pPr>
    </w:p>
    <w:p w14:paraId="6797E0FD" w14:textId="77777777" w:rsidR="00D001EE" w:rsidRPr="00D001EE" w:rsidRDefault="00D001EE" w:rsidP="00D001EE">
      <w:pPr>
        <w:rPr>
          <w:sz w:val="32"/>
          <w:szCs w:val="32"/>
        </w:rPr>
      </w:pPr>
    </w:p>
    <w:p w14:paraId="1C7EAAAD" w14:textId="77777777" w:rsidR="00D001EE" w:rsidRPr="00D001EE" w:rsidRDefault="00D001EE" w:rsidP="00D001EE">
      <w:pPr>
        <w:rPr>
          <w:sz w:val="32"/>
          <w:szCs w:val="32"/>
        </w:rPr>
      </w:pPr>
    </w:p>
    <w:p w14:paraId="6C1C043A" w14:textId="77777777" w:rsidR="00D001EE" w:rsidRPr="00D001EE" w:rsidRDefault="00D001EE" w:rsidP="00D001EE">
      <w:pPr>
        <w:rPr>
          <w:sz w:val="32"/>
          <w:szCs w:val="32"/>
        </w:rPr>
      </w:pPr>
    </w:p>
    <w:p w14:paraId="3706A20B" w14:textId="77777777" w:rsidR="00D001EE" w:rsidRPr="00D001EE" w:rsidRDefault="00D001EE" w:rsidP="00D001EE">
      <w:pPr>
        <w:rPr>
          <w:sz w:val="32"/>
          <w:szCs w:val="32"/>
        </w:rPr>
      </w:pPr>
    </w:p>
    <w:p w14:paraId="0BCCF2EE" w14:textId="77777777" w:rsidR="00D001EE" w:rsidRPr="00D001EE" w:rsidRDefault="00D001EE" w:rsidP="00D001EE">
      <w:pPr>
        <w:rPr>
          <w:sz w:val="32"/>
          <w:szCs w:val="32"/>
        </w:rPr>
      </w:pPr>
    </w:p>
    <w:p w14:paraId="4A32F336" w14:textId="77777777" w:rsidR="00D001EE" w:rsidRPr="00D001EE" w:rsidRDefault="00D001EE" w:rsidP="00D001EE">
      <w:pPr>
        <w:rPr>
          <w:sz w:val="32"/>
          <w:szCs w:val="32"/>
        </w:rPr>
      </w:pPr>
    </w:p>
    <w:p w14:paraId="3C7FB44D" w14:textId="77777777" w:rsidR="00D001EE" w:rsidRPr="00D001EE" w:rsidRDefault="00D001EE" w:rsidP="00D001EE">
      <w:pPr>
        <w:rPr>
          <w:sz w:val="32"/>
          <w:szCs w:val="32"/>
        </w:rPr>
      </w:pPr>
    </w:p>
    <w:sectPr w:rsidR="00D001EE" w:rsidRPr="00D0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EE"/>
    <w:rsid w:val="00187417"/>
    <w:rsid w:val="002B2003"/>
    <w:rsid w:val="003A65AE"/>
    <w:rsid w:val="00B354F5"/>
    <w:rsid w:val="00D0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96FF"/>
  <w15:chartTrackingRefBased/>
  <w15:docId w15:val="{8A66A672-D832-4ED5-B5AE-5FE35471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1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2025-02-13T05:23:00Z</dcterms:created>
  <dcterms:modified xsi:type="dcterms:W3CDTF">2025-02-13T05:26:00Z</dcterms:modified>
</cp:coreProperties>
</file>