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84630" w14:textId="5D9C7026" w:rsidR="00B354F5" w:rsidRDefault="00973A3C" w:rsidP="00973A3C">
      <w:pPr>
        <w:jc w:val="center"/>
        <w:rPr>
          <w:sz w:val="72"/>
          <w:szCs w:val="72"/>
        </w:rPr>
      </w:pPr>
      <w:r w:rsidRPr="00973A3C">
        <w:rPr>
          <w:sz w:val="72"/>
          <w:szCs w:val="72"/>
        </w:rPr>
        <w:t>RADO</w:t>
      </w:r>
    </w:p>
    <w:p w14:paraId="3F83C090" w14:textId="75B2E47E" w:rsidR="00973A3C" w:rsidRDefault="00973A3C" w:rsidP="00973A3C">
      <w:pPr>
        <w:jc w:val="center"/>
        <w:rPr>
          <w:noProof/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6AF4B06E" wp14:editId="4D6080DA">
            <wp:extent cx="6324600" cy="3810000"/>
            <wp:effectExtent l="0" t="0" r="0" b="0"/>
            <wp:docPr id="72460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01621" name="Picture 72460162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7A64" w14:textId="5725BD97" w:rsidR="00973A3C" w:rsidRPr="00973A3C" w:rsidRDefault="00973A3C" w:rsidP="00973A3C">
      <w:pPr>
        <w:rPr>
          <w:sz w:val="32"/>
          <w:szCs w:val="32"/>
        </w:rPr>
      </w:pPr>
      <w:r w:rsidRPr="00973A3C">
        <w:rPr>
          <w:sz w:val="52"/>
          <w:szCs w:val="52"/>
        </w:rPr>
        <w:t>DESCRIPTION</w:t>
      </w:r>
      <w:r>
        <w:rPr>
          <w:sz w:val="52"/>
          <w:szCs w:val="52"/>
        </w:rPr>
        <w:t>:</w:t>
      </w:r>
      <w:r w:rsidRPr="00973A3C">
        <w:t xml:space="preserve"> </w:t>
      </w:r>
      <w:r w:rsidRPr="00973A3C">
        <w:rPr>
          <w:sz w:val="32"/>
          <w:szCs w:val="32"/>
        </w:rPr>
        <w:t>Rado is a globally recognized Swiss watch brand known for its innovative design, high-quality craftsmanship, and use of premium materials. Founded in 1917, Rado has set itself apart by pioneering the use of scratch-resistant ceramics, sapphire crystal, and high-tech materials in watchmaking. With iconic collections like the Rado Centrix, Hyper</w:t>
      </w:r>
      <w:r>
        <w:rPr>
          <w:sz w:val="32"/>
          <w:szCs w:val="32"/>
        </w:rPr>
        <w:t>-</w:t>
      </w:r>
      <w:r w:rsidRPr="00973A3C">
        <w:rPr>
          <w:sz w:val="32"/>
          <w:szCs w:val="32"/>
        </w:rPr>
        <w:t>Chrome, and True, the brand offers a perfect blend of elegance, durability, and modern aesthetics. Rado watches are celebrated for their sleek and minimalist designs, making them a preferred choice for those who appreciate both style and innovation. Owning a Rado is a testament to timeless sophistication and cutting-edge technology.</w:t>
      </w:r>
    </w:p>
    <w:p w14:paraId="6DD17DFC" w14:textId="77777777" w:rsidR="00973A3C" w:rsidRPr="00973A3C" w:rsidRDefault="00973A3C" w:rsidP="00973A3C">
      <w:pPr>
        <w:rPr>
          <w:sz w:val="52"/>
          <w:szCs w:val="52"/>
        </w:rPr>
      </w:pPr>
    </w:p>
    <w:sectPr w:rsidR="00973A3C" w:rsidRPr="00973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A3C"/>
    <w:rsid w:val="00187417"/>
    <w:rsid w:val="002B2003"/>
    <w:rsid w:val="003A65AE"/>
    <w:rsid w:val="00973A3C"/>
    <w:rsid w:val="00B35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C6C9"/>
  <w15:chartTrackingRefBased/>
  <w15:docId w15:val="{BEBBA32A-F08C-41D2-B817-3611A818E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A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A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A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A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A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A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A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A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A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A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A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A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A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A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A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A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A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A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3A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A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A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A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3A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A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3A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A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A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A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2025-02-13T05:08:00Z</dcterms:created>
  <dcterms:modified xsi:type="dcterms:W3CDTF">2025-02-13T05:10:00Z</dcterms:modified>
</cp:coreProperties>
</file>