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DA5" w:rsidRDefault="00A41DA5" w:rsidP="00A41DA5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color w:val="000000" w:themeColor="text1"/>
          <w:sz w:val="72"/>
          <w:szCs w:val="24"/>
        </w:rPr>
      </w:pPr>
      <w:r w:rsidRPr="00A41DA5">
        <w:rPr>
          <w:rFonts w:ascii="Arial" w:eastAsia="Times New Roman" w:hAnsi="Arial" w:cs="Arial"/>
          <w:color w:val="000000" w:themeColor="text1"/>
          <w:sz w:val="72"/>
          <w:szCs w:val="24"/>
        </w:rPr>
        <w:t>Garmin</w:t>
      </w:r>
    </w:p>
    <w:p w:rsidR="00A41DA5" w:rsidRPr="00A41DA5" w:rsidRDefault="00A41DA5" w:rsidP="00A41DA5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color w:val="000000" w:themeColor="text1"/>
          <w:sz w:val="72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72"/>
          <w:szCs w:val="24"/>
        </w:rPr>
        <w:drawing>
          <wp:inline distT="0" distB="0" distL="0" distR="0">
            <wp:extent cx="5543550" cy="3248025"/>
            <wp:effectExtent l="114300" t="114300" r="15240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men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48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41DA5" w:rsidRPr="00A41DA5" w:rsidRDefault="00A41DA5" w:rsidP="00A41DA5">
      <w:pPr>
        <w:pStyle w:val="NormalWeb"/>
        <w:rPr>
          <w:sz w:val="32"/>
        </w:rPr>
      </w:pPr>
      <w:r w:rsidRPr="00A41DA5">
        <w:rPr>
          <w:sz w:val="48"/>
        </w:rPr>
        <w:t>Description:</w:t>
      </w:r>
      <w:r w:rsidRPr="00A41DA5">
        <w:rPr>
          <w:rStyle w:val="NormalWeb"/>
        </w:rPr>
        <w:t xml:space="preserve"> </w:t>
      </w:r>
      <w:bookmarkStart w:id="0" w:name="_GoBack"/>
      <w:r w:rsidRPr="00A41DA5">
        <w:rPr>
          <w:rStyle w:val="Strong"/>
          <w:sz w:val="32"/>
        </w:rPr>
        <w:t>Garmin</w:t>
      </w:r>
      <w:r w:rsidRPr="00A41DA5">
        <w:rPr>
          <w:sz w:val="32"/>
        </w:rPr>
        <w:t xml:space="preserve"> is a leading brand known for its innovative, high-performance smartwatches and fitness trackers, designed to combine functionality, durability, and technology. While not as traditional in luxury as some other brands, Garmin has gained popularity for its </w:t>
      </w:r>
      <w:r w:rsidRPr="00A41DA5">
        <w:rPr>
          <w:rStyle w:val="Strong"/>
          <w:sz w:val="32"/>
        </w:rPr>
        <w:t>advanced features</w:t>
      </w:r>
      <w:r w:rsidRPr="00A41DA5">
        <w:rPr>
          <w:sz w:val="32"/>
        </w:rPr>
        <w:t xml:space="preserve">, especially in the realms of </w:t>
      </w:r>
      <w:r w:rsidRPr="00A41DA5">
        <w:rPr>
          <w:rStyle w:val="Strong"/>
          <w:sz w:val="32"/>
        </w:rPr>
        <w:t>fitness, health, and outdoor activities</w:t>
      </w:r>
      <w:r w:rsidRPr="00A41DA5">
        <w:rPr>
          <w:sz w:val="32"/>
        </w:rPr>
        <w:t>, making it a great choice for active women who appreciate both style and cutting-edge technology.</w:t>
      </w:r>
    </w:p>
    <w:p w:rsidR="00A41DA5" w:rsidRPr="00A41DA5" w:rsidRDefault="00A41DA5" w:rsidP="00A41DA5">
      <w:pPr>
        <w:pStyle w:val="NormalWeb"/>
        <w:rPr>
          <w:sz w:val="32"/>
        </w:rPr>
      </w:pPr>
      <w:r w:rsidRPr="00A41DA5">
        <w:rPr>
          <w:sz w:val="32"/>
        </w:rPr>
        <w:t xml:space="preserve">One of Garmin's standout collections for women is the </w:t>
      </w:r>
      <w:r w:rsidRPr="00A41DA5">
        <w:rPr>
          <w:rStyle w:val="Strong"/>
          <w:sz w:val="32"/>
        </w:rPr>
        <w:t xml:space="preserve">Garmin </w:t>
      </w:r>
      <w:proofErr w:type="spellStart"/>
      <w:r w:rsidRPr="00A41DA5">
        <w:rPr>
          <w:rStyle w:val="Strong"/>
          <w:sz w:val="32"/>
        </w:rPr>
        <w:t>Venu</w:t>
      </w:r>
      <w:proofErr w:type="spellEnd"/>
      <w:r w:rsidRPr="00A41DA5">
        <w:rPr>
          <w:sz w:val="32"/>
        </w:rPr>
        <w:t xml:space="preserve"> series. These watches feature vibrant </w:t>
      </w:r>
      <w:r w:rsidRPr="00A41DA5">
        <w:rPr>
          <w:rStyle w:val="Strong"/>
          <w:sz w:val="32"/>
        </w:rPr>
        <w:t>AMOLED touchscreens</w:t>
      </w:r>
      <w:r w:rsidRPr="00A41DA5">
        <w:rPr>
          <w:sz w:val="32"/>
        </w:rPr>
        <w:t xml:space="preserve"> and are designed to track a wide range of health and fitness metrics, including </w:t>
      </w:r>
      <w:r w:rsidRPr="00A41DA5">
        <w:rPr>
          <w:rStyle w:val="Strong"/>
          <w:sz w:val="32"/>
        </w:rPr>
        <w:t>heart rate, stress levels, sleep tracking, and step counts</w:t>
      </w:r>
      <w:r w:rsidRPr="00A41DA5">
        <w:rPr>
          <w:sz w:val="32"/>
        </w:rPr>
        <w:t xml:space="preserve">. With a sleek design, available in </w:t>
      </w:r>
      <w:r w:rsidRPr="00A41DA5">
        <w:rPr>
          <w:rStyle w:val="Strong"/>
          <w:sz w:val="32"/>
        </w:rPr>
        <w:t>small and medium sizes</w:t>
      </w:r>
      <w:r w:rsidRPr="00A41DA5">
        <w:rPr>
          <w:sz w:val="32"/>
        </w:rPr>
        <w:t xml:space="preserve">, the </w:t>
      </w:r>
      <w:proofErr w:type="spellStart"/>
      <w:r w:rsidRPr="00A41DA5">
        <w:rPr>
          <w:sz w:val="32"/>
        </w:rPr>
        <w:t>Venu</w:t>
      </w:r>
      <w:proofErr w:type="spellEnd"/>
      <w:r w:rsidRPr="00A41DA5">
        <w:rPr>
          <w:sz w:val="32"/>
        </w:rPr>
        <w:t xml:space="preserve"> is perfect for women who want a smartwatch that’s both functional and stylish, with customizable watch faces and interchangeable straps to match different outfits.</w:t>
      </w:r>
    </w:p>
    <w:bookmarkEnd w:id="0"/>
    <w:p w:rsidR="000A69B1" w:rsidRPr="00A41DA5" w:rsidRDefault="00A41DA5">
      <w:pPr>
        <w:rPr>
          <w:sz w:val="48"/>
        </w:rPr>
      </w:pPr>
    </w:p>
    <w:sectPr w:rsidR="000A69B1" w:rsidRPr="00A41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A5"/>
    <w:rsid w:val="00367CF4"/>
    <w:rsid w:val="007A28B5"/>
    <w:rsid w:val="00A4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23A0C-2FB0-469D-AC11-DE868214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41D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1D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1D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2025-02-17T04:48:00Z</dcterms:created>
  <dcterms:modified xsi:type="dcterms:W3CDTF">2025-02-17T04:50:00Z</dcterms:modified>
</cp:coreProperties>
</file>