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HealthNest</w:t>
      </w:r>
    </w:p>
    <w:p>
      <w:pPr>
        <w:spacing w:after="40"/>
      </w:pPr>
      <w:r>
        <w:rPr>
          <w:color w:val="44546A"/>
          <w:sz w:val="28"/>
          <w:szCs w:val="28"/>
        </w:rPr>
        <w:t xml:space="preserve">Employee Wellbeing Monitoring System</w:t>
      </w:r>
    </w:p>
    <w:p>
      <w:pPr>
        <w:spacing w:after="320"/>
      </w:pPr>
      <w:r>
        <w:rPr>
          <w:i/>
          <w:iCs/>
          <w:color w:val="44546A"/>
          <w:sz w:val="22"/>
          <w:szCs w:val="22"/>
        </w:rPr>
        <w:t xml:space="preserve">ML Developer Guide v2 — WESAD (Wrist) to Live Prediction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What changed from v1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version fixes 6 bugs in the original guide and rescopes the model for FYP-1. The biggest change: train on WESAD's WRIST (Empatica E4) signals, not the CHEST (RespiBAN) signals — your MAX30102 is a wrist PPG sensor, and the chest device has no BVP/PPG signal at all, so the old code would crash. See the change log below for everything else.</w:t>
            </w:r>
          </w:p>
        </w:tc>
      </w:tr>
    </w:tbl>
    <w:p>
      <w:pPr>
        <w:pStyle w:val="Heading1"/>
        <w:spacing w:after="160" w:before="320"/>
      </w:pPr>
      <w:r>
        <w:t xml:space="preserve">0. Change Log (v1 → v2)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in old guide</w:t>
            </w:r>
          </w:p>
        </w:tc>
        <w:tc>
          <w:tcPr>
            <w:tcW w:type="dxa" w:w="5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in this version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 reads data['signal']['chest']['BVP'] — this field doesn't exist. Chest has ECG, not PPG.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from data['signal']['wrist']['BVP'] instead — this is PPG, same sensing type as MAX30102.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output classes (Healthy/Stressed/Fatigued/Overexerted), but WESAD only has ground truth for baseline and stress. Fatigued/Overexerted were invented by splitting the 'amusement' label with an SMA threshold.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FYP-1 model outputs 2 classes: Calm and Stressed. 4-class expansion is FYP-2 work, once you have your own collected data for fatigue/overexertion.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Labels (0/1/2/3) were downsampled using scipy resample(), which is an FFT-based interpolation. Applied to integer category labels, it invents fractional/garbage values at transitions.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Downsample labels by plain index picking (nearest-sample selection), never by FFT resampling.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train_test_split() on overlapping 50%-step windows. Neighbouring windows share samples, so this leaks the same subject's data into both train and test and inflates accuracy.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Leave-One-Subject-Out (LOSO) cross-validation: train on 14 subjects, test on the 1 held out, repeat for all 15.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Flask code computes RMSSD from HR values arriving every ~2 seconds. That is not heart-rate variability — HRV needs beat-to-beat timing, not an already-averaged BPM number.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raw PPG (IR) samples at 100 Hz as streamed from the band, run peak detection to get real beat-to-beat intervals, then compute RMSSD the same way as in training.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 threshold (1.5) and accelerometer units were taken from the chest device without adjustment.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Empatica E4 wrist ACC is in 1/64 g units — convert to g before computing SMA, and re-tune the threshold using your own data, don't reuse 1.5 blindly.</w:t>
            </w:r>
          </w:p>
        </w:tc>
      </w:tr>
    </w:tbl>
    <w:p>
      <w:pPr>
        <w:pStyle w:val="Heading1"/>
        <w:spacing w:after="160" w:before="320"/>
      </w:pPr>
      <w:r>
        <w:t xml:space="preserve">1. Project Overview (FYP-1 scope)</w:t>
      </w:r>
    </w:p>
    <w:p>
      <w:pPr>
        <w:spacing w:after="160"/>
      </w:pPr>
      <w:r>
        <w:t xml:space="preserve">HealthNest monitors industrial worker wellbeing using a custom ESP32 wristband (MAX30102 + MPU6050, optional skin temperature sensor). Signals are streamed over BLE to a Flutter app, forwarded to a Flask backend, and fed into a trained ML model.</w:t>
      </w:r>
    </w:p>
    <w:p>
      <w:pPr>
        <w:spacing w:after="160"/>
      </w:pPr>
      <w:r>
        <w:t xml:space="preserve">For FYP-1, the model outputs one of two states: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Stressed</w:t>
      </w:r>
    </w:p>
    <w:p>
      <w:pPr>
        <w:spacing w:after="160"/>
      </w:pPr>
      <w:r>
        <w:t xml:space="preserve">SpO2 (blood oxygen) is checked separately with a rule-based threshold and does NOT go into the ML model.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FYP-2 roadmap (not built now)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 to 4 classes (add Fatigued, Overexerted) once real band data is collected from volunteers, since WESAD alone cannot support those two classes honestly. Add per-worker baseline calibration.</w:t>
            </w:r>
          </w:p>
        </w:tc>
      </w:tr>
    </w:tbl>
    <w:p>
      <w:pPr>
        <w:pStyle w:val="Heading1"/>
        <w:spacing w:after="160" w:before="320"/>
      </w:pPr>
      <w:r>
        <w:t xml:space="preserve">2. WESAD Dataset</w:t>
      </w:r>
    </w:p>
    <w:p>
      <w:pPr>
        <w:pStyle w:val="Heading2"/>
        <w:spacing w:after="120" w:before="240"/>
      </w:pPr>
      <w:r>
        <w:t xml:space="preserve">2.1 What is WESAD</w:t>
      </w:r>
    </w:p>
    <w:p>
      <w:pPr>
        <w:spacing w:after="160"/>
      </w:pPr>
      <w:r>
        <w:t xml:space="preserve">WESAD (Wearable Stress and Affect Detection) is a public dataset from 15 subjects wearing two devices at once: RespiBAN (chest) and Empatica E4 (wrist). Each sample is labeled with a ground-truth condition: baseline (relaxed), stress, or amusement.</w:t>
      </w:r>
    </w:p>
    <w:p>
      <w:pPr>
        <w:spacing w:after="160"/>
      </w:pPr>
      <w:r>
        <w:t xml:space="preserve">Download: https://ubicomp.ifi.lmu.de/pub/datasets/WESAD/</w:t>
      </w:r>
    </w:p>
    <w:p>
      <w:pPr>
        <w:pStyle w:val="Heading2"/>
        <w:spacing w:after="120" w:before="240"/>
      </w:pPr>
      <w:r>
        <w:t xml:space="preserve">2.2 Signals to Extract — use WRIST (Empatica E4), not chest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900"/>
        <w:gridCol w:w="22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WESAD path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 your hardware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&gt; wrist &gt; BVP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Blood Volume Pulse (PPG)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 Hz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+ HRV (MAX30102)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&gt; wrist &gt; ACC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Accelerometer X,Y,Z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Hz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(MPU6050)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&gt; wrist &gt; TEMP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Temperature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Hz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temp sensor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Ground-truth label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 Hz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target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Note: the label array is always sampled at 700 Hz regardless of device — it comes from the study protocol timeline, not from a sensor.</w:t>
      </w:r>
    </w:p>
    <w:p>
      <w:pPr>
        <w:pStyle w:val="Heading2"/>
        <w:spacing w:after="120" w:before="240"/>
      </w:pPr>
      <w:r>
        <w:t xml:space="preserve">2.3 Label Mapping (FYP-1: 2 classes)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100"/>
        <w:gridCol w:w="20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WESAD label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WESAD meaning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class</w:t>
            </w:r>
          </w:p>
        </w:tc>
        <w:tc>
          <w:tcPr>
            <w:tcW w:type="dxa" w:w="2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label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Transient / not a condition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(relaxed)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Stress (public speaking task)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Stressed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 4+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Amusement / other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for FYP-1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Dropping amusement/other windows entirely for FYP-1, rather than relabeling them as Fatigued/Overexerted — there is no real evidence in WESAD for those two states.</w:t>
      </w:r>
    </w:p>
    <w:p>
      <w:pPr>
        <w:pStyle w:val="Heading1"/>
        <w:spacing w:after="160" w:before="320"/>
      </w:pPr>
      <w:r>
        <w:t xml:space="preserve">3. Loading WESAD Data</w:t>
      </w:r>
    </w:p>
    <w:p>
      <w:pPr>
        <w:spacing w:after="160"/>
      </w:pPr>
      <w:r>
        <w:t xml:space="preserve">Each subject has a separate .pkl file (S2.pkl ... S17.pkl, S12 is usually excluded per WESAD's own readme). Load each one like this: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pickle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open('S2.pkl', 'rb')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 = pickle.load(f, encoding='latin1')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WRIST signals — matches our MAX30102/MPU6050 hardware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bvp    = data['signal']['wrist']['BVP']    # shape: (n, 1) at 64 Hz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    = data['signal']['wrist']['ACC']    # shape: (n, 3) at 32 Hz, units = 1/64 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   = data['signal']['wrist']['TEMP']   # shape: (n, 1) at 4 Hz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labels = data['label']                     # shape: (n,)  at 700 Hz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subject_id = data['subject']               # e.g. 'S2' — needed for LOSO split</w:t>
            </w:r>
          </w:p>
        </w:tc>
      </w:tr>
    </w:tbl>
    <w:p>
      <w:pPr>
        <w:pStyle w:val="Heading1"/>
        <w:spacing w:after="160" w:before="320"/>
      </w:pPr>
      <w:r>
        <w:t xml:space="preserve">4. Resampling to a Common Rate</w:t>
      </w:r>
    </w:p>
    <w:p>
      <w:pPr>
        <w:spacing w:after="160"/>
      </w:pPr>
      <w:r>
        <w:t xml:space="preserve">Target rate: 64 Hz (the BVP rate). ACC and TEMP are continuous signals, so FFT-based resample() is fine for them. Labels are categories, not continuous — resample() must NOT be used on them.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scipy.signal import resample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n_samples = len(bvp)   # use BVP length as the target length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ACC (32 Hz -&gt; 64 Hz) and TEMP (4 Hz -&gt; 64 Hz): continuous signals, resample() is fine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acc_resampled  = resample(acc, n_samples)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temp_resampled = resample(temp, n_samples)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Labels (700 Hz -&gt; 64 Hz): CATEGORY data — pick nearest original sample per 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index, do not interpolate or FFT-resample integer class labels.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orig_len = len(labels)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np.linspace(0, orig_len - 1, n_samples).round().astype(int)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labels_resampled = labels[idx]</w:t>
            </w:r>
          </w:p>
        </w:tc>
      </w:tr>
    </w:tbl>
    <w:p>
      <w:pPr>
        <w:pStyle w:val="Heading1"/>
        <w:spacing w:after="160" w:before="320"/>
      </w:pPr>
      <w:r>
        <w:t xml:space="preserve">5. Sliding Window</w:t>
      </w:r>
    </w:p>
    <w:p>
      <w:pPr>
        <w:spacing w:after="160"/>
      </w:pPr>
      <w:r>
        <w:t xml:space="preserve">At 64 Hz, 60 seconds = 3840 samples. 50% overlap (30 second step):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window_size = 64 * 60   # 3840 samples = 60 seconds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step_size   = 64 * 30   # 1920 samples = 30 seconds (50% overlap)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start in range(0, n_samples - window_size, step_size):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= start + window_size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bvp_window  = bvp[start:end].flatten()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acc_window  = acc_resampled[start:end]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temp_window = temp_resampled[start:end].flatten()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label_window = labels_resampled[start:end]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 = label_window[label_window &gt; 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len(valid)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window_label = np.bincount(valid).argmax()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skip mixed windows (more than one condition inside 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len(np.unique(label_window[label_window &gt; 0])) &gt;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skip windows outside our FYP-1 classes (keep only label 1 and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window_label not in (1, 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continue</w:t>
            </w:r>
          </w:p>
        </w:tc>
      </w:tr>
    </w:tbl>
    <w:p>
      <w:pPr>
        <w:pStyle w:val="Heading1"/>
        <w:spacing w:after="160" w:before="320"/>
      </w:pPr>
      <w:r>
        <w:t xml:space="preserve">6. Feature Engineering (inside each window)</w:t>
      </w:r>
    </w:p>
    <w:p>
      <w:pPr>
        <w:pStyle w:val="Heading2"/>
        <w:spacing w:after="120" w:before="240"/>
      </w:pPr>
      <w:r>
        <w:t xml:space="preserve">6.1 HR_mean — Heart Rate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scipy.signal import find_peaks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peaks, _ = find_peaks(bvp_window, distance=40)   # min 40 samples apart at 64 Hz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rr_intervals = np.diff(peaks) / 64.0             # seconds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HR_mean = 60.0 / np.mean(rr_intervals)</w:t>
            </w:r>
          </w:p>
        </w:tc>
      </w:tr>
    </w:tbl>
    <w:p>
      <w:pPr>
        <w:pStyle w:val="Heading2"/>
        <w:spacing w:after="120" w:before="240"/>
      </w:pPr>
      <w:r>
        <w:t xml:space="preserve">6.2 RMSSD — Heart Rate Variability (key stress feature)</w:t>
      </w:r>
    </w:p>
    <w:p>
      <w:pPr>
        <w:spacing w:after="160"/>
      </w:pPr>
      <w:r>
        <w:t xml:space="preserve">Low RMSSD = stressed. High RMSSD = relaxed.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rr_diff = np.diff(rr_intervals)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RMSSD = np.sqrt(np.mean(rr_diff ** 2))</w:t>
            </w:r>
          </w:p>
        </w:tc>
      </w:tr>
    </w:tbl>
    <w:p>
      <w:pPr>
        <w:pStyle w:val="Heading2"/>
        <w:spacing w:after="120" w:before="240"/>
      </w:pPr>
      <w:r>
        <w:t xml:space="preserve">6.3 SMA — Signal Magnitude Area (activity level)</w:t>
      </w:r>
    </w:p>
    <w:p>
      <w:pPr>
        <w:spacing w:after="160"/>
      </w:pPr>
      <w:r>
        <w:t xml:space="preserve">Convert E4 wrist ACC from 1/64 g units to g before computing SMA: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acc_g = acc_window / 64.0   # E4 wrist accelerometer -&gt; g units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ax, ay, az = acc_g[:, 0], acc_g[:, 1], acc_g[:, 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SMA = np.mean(np.abs(ax) + np.abs(ay) + np.abs(az))</w:t>
            </w:r>
          </w:p>
        </w:tc>
      </w:tr>
    </w:tbl>
    <w:p>
      <w:pPr>
        <w:pStyle w:val="Heading2"/>
        <w:spacing w:after="120" w:before="240"/>
      </w:pPr>
      <w:r>
        <w:t xml:space="preserve">6.4 TEMP_mean and TEMP_delta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TEMP_mean = np.mean(temp_window)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TEMP_baseline = mean skin temp from this subject's label==1 (calm) windows,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computed once per subject before this loop.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TEMP_delta = TEMP_mean - TEMP_baseline</w:t>
            </w:r>
          </w:p>
        </w:tc>
      </w:tr>
    </w:tbl>
    <w:p>
      <w:pPr>
        <w:pStyle w:val="Heading1"/>
        <w:spacing w:after="160" w:before="320"/>
      </w:pPr>
      <w:r>
        <w:t xml:space="preserve">7. Final Label Assignment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window_label ==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final_label = 0   # Calm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window_label ==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final_label = 1   # Stressed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window_label is already filtered to (1, 2) in the windowing step above</w:t>
            </w:r>
          </w:p>
        </w:tc>
      </w:tr>
    </w:tbl>
    <w:p>
      <w:pPr>
        <w:pStyle w:val="Heading1"/>
        <w:spacing w:after="160" w:before="320"/>
      </w:pPr>
      <w:r>
        <w:t xml:space="preserve">8. Training the Model — Leave-One-Subject-Out</w:t>
      </w:r>
    </w:p>
    <w:p>
      <w:pPr>
        <w:spacing w:after="160"/>
      </w:pPr>
      <w:r>
        <w:t xml:space="preserve">A random train_test_split leaks data because overlapping windows from the same subject end up in both sets. Evaluate per-subject instead: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sklearn.model_selection import LeaveOneGroupOut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sklearn.metrics import classification_report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pickle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X = feature matrix, y = labels, groups = subject id per row (e.g. 'S2', 'S3',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features: [HR_mean, RMSSD, SMA, TEMP_mean, TEMP_delta]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np.array(features_list)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= np.array(labels_list)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groups = np.array(subject_list)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logo = LeaveOneGroupOut()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all_true, all_pred = [],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train_idx, test_idx in logo.split(X, y, groups):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 = RandomForestClassifier(n_estimators=100, random_state=42)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model.fit(X[train_idx], y[train_idx])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preds = model.predict(X[test_idx])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all_true.extend(y[test_idx])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all_pred.extend(preds)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print(classification_report(all_true, all_pred, target_names=['Calm', 'Stressed']))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Train the FINAL model on ALL subjects for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final_model = RandomForestClassifier(n_estimators=100, random_state=42)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final_model.fit(X, 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open('healthnest_model.pkl', 'wb')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pickle.dump(final_model, f)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Report the LOSO score, not a random-split score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classification_report from the LOSO loop is the number to put in your FYP report — it estimates how the model performs on a person it has never seen, which is the real deployment scenario. A random-split score will look better but is misleading.</w:t>
            </w:r>
          </w:p>
        </w:tc>
      </w:tr>
    </w:tbl>
    <w:p>
      <w:pPr>
        <w:pStyle w:val="Heading1"/>
        <w:spacing w:after="160" w:before="320"/>
      </w:pPr>
      <w:r>
        <w:t xml:space="preserve">9. Flask Backend — Live Prediction</w:t>
      </w:r>
    </w:p>
    <w:p>
      <w:pPr>
        <w:spacing w:after="160"/>
      </w:pPr>
      <w:r>
        <w:t xml:space="preserve">The band streams raw PPG (IR) samples at 100 Hz and raw accelerometer samples at 50 Hz per the BLE packet spec (not a pre-computed BPM value every 2 seconds). Buffer 60 seconds of raw samples per worker, then extract the SAME features used in training.</w:t>
      </w:r>
    </w:p>
    <w:p>
      <w:pPr>
        <w:pStyle w:val="Heading2"/>
        <w:spacing w:after="120" w:before="240"/>
      </w:pPr>
      <w:r>
        <w:t xml:space="preserve">9.1 Incoming raw samples (from PPG and Motion BLE characteristics)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Per worker, maintain rolling buffers: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ppg_buffer = []     # raw IR samples, ~100 Hz -&gt; 6000 samples for 60 sec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acc_buffer = []     # (ax, ay, az) in g, ~50 Hz -&gt; 3000 samples for 60 sec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temp_buffer = []    # skin temp readings, ~1 Hz -&gt; 60 samples for 60 sec</w:t>
            </w:r>
          </w:p>
        </w:tc>
      </w:tr>
    </w:tbl>
    <w:p>
      <w:pPr>
        <w:pStyle w:val="Heading2"/>
        <w:spacing w:after="120" w:before="240"/>
      </w:pPr>
      <w:r>
        <w:t xml:space="preserve">9.2 Feature Extraction and Prediction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pickle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scipy.signal import find_peaks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open('healthnest_model.pkl', 'rb')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 = pickle.load(f)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PPG_RATE = 100   # Hz, matches the band's PPG sample 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predict_state(ppg_buffer, acc_buffer, temp_buffer, worker_baseline_temp):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ppg = np.array(ppg_buffer)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Same peak-detection approach as training, adjusted for the band's 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min_distance = int(0.4 * PPG_RATE)   # ~40 samples at 100 Hz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peaks, _ = find_peaks(ppg, distance=min_distance)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rr_intervals = np.diff(peaks) / PPG_RATE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HR_mean = 60.0 / np.mean(rr_intervals)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rr_diff = np.diff(rr_intervals)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RMSSD = np.sqrt(np.mean(rr_diff **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acc = np.array(acc_buffer)   # already in g from the app/backend parsing layer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SMA = np.mean(np.abs(acc[:, 0]) + np.abs(acc[:, 1]) + np.abs(acc[:, 2]))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TEMP_mean  = np.mean(temp_buffer)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TEMP_delta = TEMP_mean - worker_baseline_temp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X_live = [[HR_mean, RMSSD, SMA, TEMP_mean, TEMP_delta]]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prediction = model.predict(X_live)[0]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states = {0: 'Calm', 1: 'Stressed'}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states[prediction]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worker_baseline_temp: capture the worker's first ~5 minutes of TEMP_mean at shift start and store it as their baseline for that shift.</w:t>
      </w:r>
    </w:p>
    <w:p>
      <w:pPr>
        <w:pStyle w:val="Heading2"/>
        <w:spacing w:after="120" w:before="240"/>
      </w:pPr>
      <w:r>
        <w:t xml:space="preserve">9.3 SpO2 Check (separate from the model, unchanged)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check_spo2(spo2_value, worker_id):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spo2_value &lt; 95: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trigger_alert(worker_id, f'Low SpO2 detected: {spo2_value}%')</w:t>
            </w:r>
          </w:p>
        </w:tc>
      </w:tr>
    </w:tbl>
    <w:p>
      <w:pPr>
        <w:pStyle w:val="Heading1"/>
        <w:spacing w:after="160" w:before="320"/>
      </w:pPr>
      <w:r>
        <w:t xml:space="preserve">10. Quick Reference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each subject's .pkl file (S2 to S17)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 BVP, ACC, TEMP, labels from the WRIST device only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Resample ACC/TEMP to 64 Hz with resample(); downsample labels by index picking, not resample()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60 sec window, 30 sec step; keep only windows labeled 1 (calm) or 2 (stress)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 5 features per window: HR_mean, RMSSD, SMA (converted to g), TEMP_mean, TEMP_delta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to 2 classes: Calm (0), Stressed (1)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Random Forest, evaluate with Leave-One-Subject-Out, then fit a final model on all subjects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model as healthnest_model.pkl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Flask buffers 60 sec of RAW PPG + accel samples per worker, extracts the same 5 features, predicts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SpO2 stays a separate threshold check — never passed to the model</w:t>
            </w:r>
          </w:p>
        </w:tc>
      </w:tr>
    </w:tbl>
    <w:p>
      <w:pPr>
        <w:pStyle w:val="Heading1"/>
        <w:spacing w:after="160" w:before="320"/>
      </w:pPr>
      <w:r>
        <w:t xml:space="preserve">11. Feature Summary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400"/>
        <w:gridCol w:w="27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indicates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HR_mean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PPG (MAX30102)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Peak detection on PPG -&gt; RR intervals -&gt; 60/mean(RR)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cardiac load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RMSSD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PPG (MAX30102)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sqrt(mean(diff(RR)^2))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Stress: low RMSSD = stressed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 (MPU6050)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mean(|ax|+|ay|+|az|), in g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activity level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TEMP_mean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temp sensor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of 60 sec window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temperature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TEMP_delta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temp sensor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TEMP_mean − subject/worker baseline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rise from rest</w:t>
            </w:r>
          </w:p>
        </w:tc>
      </w:tr>
    </w:tbl>
    <w:p>
      <w:pPr>
        <w:spacing w:before="200"/>
      </w:pPr>
    </w:p>
    <w:p>
      <w:r>
        <w:rPr>
          <w:i/>
          <w:iCs/>
          <w:color w:val="808080"/>
          <w:sz w:val="18"/>
          <w:szCs w:val="18"/>
        </w:rPr>
        <w:t xml:space="preserve">HealthNest — ML Guide v2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2026-09-25T10:05:45.510Z</dcterms:created>
  <dcterms:modified xsi:type="dcterms:W3CDTF">2026-09-25T10:05:45.520Z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