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2F4050CC" w14:textId="77777777" w:rsidR="00CD1F81" w:rsidRPr="00B63D1B" w:rsidRDefault="00CD1F81" w:rsidP="00CD1F81">
      <w:pPr>
        <w:pStyle w:val="Heading1"/>
      </w:pPr>
      <w:r w:rsidRPr="00B63D1B">
        <w:lastRenderedPageBreak/>
        <w:t>Methods</w:t>
      </w:r>
    </w:p>
    <w:p w14:paraId="51687B33" w14:textId="77777777" w:rsidR="00CD1F81" w:rsidRPr="00B63D1B" w:rsidRDefault="00CD1F81" w:rsidP="00CD1F81">
      <w:pPr>
        <w:pStyle w:val="Heading2"/>
      </w:pPr>
      <w:r w:rsidRPr="00B63D1B">
        <w:t>System Architecture</w:t>
      </w:r>
    </w:p>
    <w:p w14:paraId="304B2C3E" w14:textId="77777777" w:rsidR="00CD1F81" w:rsidRPr="00685418"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85418">
        <w:rPr>
          <w:rFonts w:eastAsia="Times New Roman"/>
          <w:sz w:val="19"/>
          <w:szCs w:val="19"/>
        </w:rPr>
        <w:t xml:space="preserve">We utilize the </w:t>
      </w:r>
      <w:proofErr w:type="spellStart"/>
      <w:r w:rsidRPr="00685418">
        <w:rPr>
          <w:rFonts w:eastAsia="Times New Roman"/>
          <w:sz w:val="19"/>
          <w:szCs w:val="19"/>
        </w:rPr>
        <w:t>NeoCortex</w:t>
      </w:r>
      <w:r w:rsidRPr="00B63D1B">
        <w:rPr>
          <w:rFonts w:eastAsia="Times New Roman"/>
          <w:sz w:val="19"/>
          <w:szCs w:val="19"/>
        </w:rPr>
        <w:t>API</w:t>
      </w:r>
      <w:proofErr w:type="spellEnd"/>
      <w:r w:rsidRPr="00685418">
        <w:rPr>
          <w:rFonts w:eastAsia="Times New Roman"/>
          <w:sz w:val="19"/>
          <w:szCs w:val="19"/>
        </w:rPr>
        <w:t>, a .NET implementation of Hierarchical Temporal Memory (HTM) Cortical Learning Algorithms (CLA), to build our anomaly detection system in C#/.NET. The project processes structured CSV datasets, with values normalized to integers between 0 and 100.</w:t>
      </w:r>
    </w:p>
    <w:p w14:paraId="4EED22C2"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383342">
        <w:rPr>
          <w:rFonts w:eastAsia="Times New Roman"/>
          <w:sz w:val="19"/>
          <w:szCs w:val="19"/>
        </w:rPr>
        <w:t>The</w:t>
      </w:r>
      <w:r w:rsidRPr="00B63D1B">
        <w:rPr>
          <w:rFonts w:eastAsia="Times New Roman"/>
          <w:sz w:val="19"/>
          <w:szCs w:val="19"/>
        </w:rPr>
        <w:t xml:space="preserve"> </w:t>
      </w:r>
      <w:r w:rsidRPr="00383342">
        <w:rPr>
          <w:rFonts w:eastAsia="Times New Roman"/>
          <w:sz w:val="19"/>
          <w:szCs w:val="19"/>
        </w:rPr>
        <w:t>system comprises seven core components</w:t>
      </w:r>
      <w:r w:rsidRPr="00B63D1B">
        <w:rPr>
          <w:rFonts w:eastAsia="Times New Roman"/>
          <w:sz w:val="19"/>
          <w:szCs w:val="19"/>
        </w:rPr>
        <w:t xml:space="preserve"> as follows:</w:t>
      </w:r>
    </w:p>
    <w:p w14:paraId="7A5B5D51"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17DB66" w14:textId="77777777" w:rsidR="00CD1F81" w:rsidRPr="00B63D1B" w:rsidRDefault="00CD1F81" w:rsidP="00CD1F81">
      <w:pPr>
        <w:pStyle w:val="Heading2"/>
        <w:rPr>
          <w:i w:val="0"/>
          <w:iCs w:val="0"/>
        </w:rPr>
      </w:pPr>
      <w:r w:rsidRPr="00B63D1B">
        <w:t>Console Arguments Handler</w:t>
      </w:r>
      <w:r w:rsidRPr="00B63D1B">
        <w:rPr>
          <w:i w:val="0"/>
          <w:iCs w:val="0"/>
          <w:noProof w:val="0"/>
          <w:color w:val="404040"/>
        </w:rPr>
        <w:t xml:space="preserve"> </w:t>
      </w:r>
      <w:r w:rsidRPr="00B63D1B">
        <w:rPr>
          <w:i w:val="0"/>
          <w:iCs w:val="0"/>
        </w:rPr>
        <w:t>The ConsoleArgumentsHandler class parses and manages </w:t>
      </w:r>
      <w:r w:rsidRPr="00B63D1B">
        <w:rPr>
          <w:b/>
          <w:bCs/>
          <w:i w:val="0"/>
          <w:iCs w:val="0"/>
        </w:rPr>
        <w:t>command-line arguments</w:t>
      </w:r>
      <w:r w:rsidRPr="00B63D1B">
        <w:rPr>
          <w:i w:val="0"/>
          <w:iCs w:val="0"/>
        </w:rPr>
        <w:t> for configuring the anomaly detection system. It acts as a bridge between user input and system configuration. This class forms the </w:t>
      </w:r>
      <w:r w:rsidRPr="00B63D1B">
        <w:rPr>
          <w:b/>
          <w:bCs/>
          <w:i w:val="0"/>
          <w:iCs w:val="0"/>
        </w:rPr>
        <w:t>configuration backbone</w:t>
      </w:r>
      <w:r w:rsidRPr="00B63D1B">
        <w:rPr>
          <w:i w:val="0"/>
          <w:iCs w:val="0"/>
        </w:rPr>
        <w:t> of the system, translating user inputs into structured parameters that drive data processing and machine learning behavior.</w:t>
      </w:r>
    </w:p>
    <w:p w14:paraId="0BA096C0" w14:textId="77777777" w:rsidR="00257320" w:rsidRPr="00B63D1B" w:rsidRDefault="00257320" w:rsidP="00257320">
      <w:pPr>
        <w:jc w:val="left"/>
        <w:rPr>
          <w:i/>
          <w:iCs/>
          <w:noProof/>
        </w:rPr>
      </w:pPr>
      <w:r w:rsidRPr="00B63D1B">
        <w:rPr>
          <w:i/>
          <w:iCs/>
          <w:noProof/>
        </w:rPr>
        <w:t xml:space="preserve">C File Handler </w:t>
      </w:r>
    </w:p>
    <w:p w14:paraId="2AC402D7" w14:textId="77777777" w:rsidR="00257320" w:rsidRPr="00B63D1B" w:rsidRDefault="00257320" w:rsidP="00257320">
      <w:pPr>
        <w:jc w:val="left"/>
      </w:pPr>
      <w:r w:rsidRPr="00B63D1B">
        <w:t>The </w:t>
      </w:r>
      <w:proofErr w:type="spellStart"/>
      <w:r w:rsidRPr="00B63D1B">
        <w:t>FileHandler</w:t>
      </w:r>
      <w:proofErr w:type="spellEnd"/>
      <w:r w:rsidRPr="00B63D1B">
        <w:t> class manages </w:t>
      </w:r>
      <w:r w:rsidRPr="00B63D1B">
        <w:rPr>
          <w:b/>
          <w:bCs/>
        </w:rPr>
        <w:t>data file collection and validation</w:t>
      </w:r>
      <w:r w:rsidRPr="00B63D1B">
        <w:t> for training and inference phases.</w:t>
      </w:r>
    </w:p>
    <w:p w14:paraId="3CADC9B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21F9877" w14:textId="77777777" w:rsidR="00257320" w:rsidRPr="00B63D1B" w:rsidRDefault="00257320" w:rsidP="00257320">
      <w:pPr>
        <w:jc w:val="left"/>
        <w:rPr>
          <w:i/>
          <w:iCs/>
          <w:noProof/>
        </w:rPr>
      </w:pPr>
      <w:r w:rsidRPr="00B63D1B">
        <w:rPr>
          <w:i/>
          <w:iCs/>
          <w:noProof/>
        </w:rPr>
        <w:t xml:space="preserve">D CSV Handler </w:t>
      </w:r>
    </w:p>
    <w:p w14:paraId="4128EF29" w14:textId="77777777" w:rsidR="00257320" w:rsidRPr="002D0D8A"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CSVHandler</w:t>
      </w:r>
      <w:proofErr w:type="spellEnd"/>
      <w:r w:rsidRPr="002D0D8A">
        <w:rPr>
          <w:rFonts w:eastAsia="Times New Roman"/>
          <w:sz w:val="19"/>
          <w:szCs w:val="19"/>
        </w:rPr>
        <w:t> class handles </w:t>
      </w:r>
      <w:r w:rsidRPr="002D0D8A">
        <w:rPr>
          <w:rFonts w:eastAsia="Times New Roman"/>
          <w:b/>
          <w:bCs/>
          <w:sz w:val="19"/>
          <w:szCs w:val="19"/>
        </w:rPr>
        <w:t>CSV data ingestion, preprocessing, and output</w:t>
      </w:r>
      <w:r w:rsidRPr="002D0D8A">
        <w:rPr>
          <w:rFonts w:eastAsia="Times New Roman"/>
          <w:sz w:val="19"/>
          <w:szCs w:val="19"/>
        </w:rPr>
        <w:t> for the HTM-based anomaly detection system. Key responsibilities:</w:t>
      </w:r>
    </w:p>
    <w:p w14:paraId="5A6BE15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Read and parse time-series sequences from CSV files</w:t>
      </w:r>
    </w:p>
    <w:p w14:paraId="77AFD01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Trim sequences to remove leading elements</w:t>
      </w:r>
    </w:p>
    <w:p w14:paraId="2ECE0EBE"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Display parsed data for debugging</w:t>
      </w:r>
    </w:p>
    <w:p w14:paraId="32185E86"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Save prediction results to new CSV files</w:t>
      </w:r>
    </w:p>
    <w:p w14:paraId="6BEF09CD" w14:textId="77777777" w:rsidR="00257320" w:rsidRPr="00383342"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44F3BB9E">
          <v:shape id="_x0000_s2063" type="#_x0000_t202" style="position:absolute;margin-left:-3.35pt;margin-top:11.7pt;width:235.5pt;height:163.5pt;z-index:6">
            <v:textbox style="mso-next-textbox:#_x0000_s2063">
              <w:txbxContent>
                <w:p w14:paraId="557165C1" w14:textId="77777777" w:rsidR="00257320" w:rsidRDefault="00257320" w:rsidP="00257320">
                  <w:pPr>
                    <w:jc w:val="left"/>
                  </w:pPr>
                  <w:r>
                    <w:t xml:space="preserve">var </w:t>
                  </w:r>
                  <w:proofErr w:type="spellStart"/>
                  <w:r>
                    <w:t>csvHandler</w:t>
                  </w:r>
                  <w:proofErr w:type="spellEnd"/>
                  <w:r>
                    <w:t xml:space="preserve"> = new </w:t>
                  </w:r>
                  <w:proofErr w:type="spellStart"/>
                  <w:proofErr w:type="gramStart"/>
                  <w:r>
                    <w:t>CSVHandler</w:t>
                  </w:r>
                  <w:proofErr w:type="spellEnd"/>
                  <w:r>
                    <w:t>(</w:t>
                  </w:r>
                  <w:proofErr w:type="gramEnd"/>
                  <w:r>
                    <w:t>);</w:t>
                  </w:r>
                </w:p>
                <w:p w14:paraId="7A597048" w14:textId="77777777" w:rsidR="00257320" w:rsidRDefault="00257320" w:rsidP="00257320">
                  <w:pPr>
                    <w:jc w:val="left"/>
                  </w:pPr>
                </w:p>
                <w:p w14:paraId="54356BD2" w14:textId="77777777" w:rsidR="00257320" w:rsidRDefault="00257320" w:rsidP="00257320">
                  <w:pPr>
                    <w:jc w:val="left"/>
                  </w:pPr>
                  <w:r>
                    <w:t>// Parse data</w:t>
                  </w:r>
                </w:p>
                <w:p w14:paraId="20764643" w14:textId="77777777" w:rsidR="00257320" w:rsidRDefault="00257320" w:rsidP="00257320">
                  <w:pPr>
                    <w:jc w:val="left"/>
                  </w:pPr>
                  <w:r>
                    <w:t xml:space="preserve">var sequences = </w:t>
                  </w:r>
                  <w:proofErr w:type="spellStart"/>
                  <w:r>
                    <w:t>csvHandler.ParseSequencesFromCSV</w:t>
                  </w:r>
                  <w:proofErr w:type="spellEnd"/>
                  <w:r>
                    <w:t>("data.csv"</w:t>
                  </w:r>
                  <w:proofErr w:type="gramStart"/>
                  <w:r>
                    <w:t>);</w:t>
                  </w:r>
                  <w:proofErr w:type="gramEnd"/>
                </w:p>
                <w:p w14:paraId="74722C30" w14:textId="77777777" w:rsidR="00257320" w:rsidRDefault="00257320" w:rsidP="00257320">
                  <w:pPr>
                    <w:jc w:val="left"/>
                  </w:pPr>
                </w:p>
                <w:p w14:paraId="5B1621F3" w14:textId="77777777" w:rsidR="00257320" w:rsidRDefault="00257320" w:rsidP="00257320">
                  <w:pPr>
                    <w:jc w:val="left"/>
                  </w:pPr>
                  <w:r>
                    <w:t>// Trim first 100 elements</w:t>
                  </w:r>
                </w:p>
                <w:p w14:paraId="7B21527F" w14:textId="77777777" w:rsidR="00257320" w:rsidRDefault="00257320" w:rsidP="00257320">
                  <w:pPr>
                    <w:jc w:val="left"/>
                  </w:pPr>
                  <w:r>
                    <w:t xml:space="preserve">var trimmed = </w:t>
                  </w:r>
                  <w:proofErr w:type="spellStart"/>
                  <w:r>
                    <w:t>csvHandler.TrimSequences</w:t>
                  </w:r>
                  <w:proofErr w:type="spellEnd"/>
                  <w:r>
                    <w:t>(sequences, 100</w:t>
                  </w:r>
                  <w:proofErr w:type="gramStart"/>
                  <w:r>
                    <w:t>);</w:t>
                  </w:r>
                  <w:proofErr w:type="gramEnd"/>
                </w:p>
                <w:p w14:paraId="4866CF91" w14:textId="77777777" w:rsidR="00257320" w:rsidRDefault="00257320" w:rsidP="00257320">
                  <w:pPr>
                    <w:jc w:val="left"/>
                  </w:pPr>
                </w:p>
                <w:p w14:paraId="2B35CA37" w14:textId="77777777" w:rsidR="00257320" w:rsidRDefault="00257320" w:rsidP="00257320">
                  <w:pPr>
                    <w:jc w:val="left"/>
                  </w:pPr>
                  <w:r>
                    <w:t>// Save results</w:t>
                  </w:r>
                </w:p>
                <w:p w14:paraId="499B5FF8" w14:textId="77777777" w:rsidR="00257320" w:rsidRDefault="00257320" w:rsidP="00257320">
                  <w:pPr>
                    <w:jc w:val="left"/>
                  </w:pPr>
                  <w:proofErr w:type="spellStart"/>
                  <w:r>
                    <w:t>csvHandler.SaveToCsv</w:t>
                  </w:r>
                  <w:proofErr w:type="spellEnd"/>
                  <w:r>
                    <w:t xml:space="preserve">("predictions.csv", </w:t>
                  </w:r>
                </w:p>
                <w:p w14:paraId="68BD8B93" w14:textId="77777777" w:rsidR="00257320" w:rsidRDefault="00257320" w:rsidP="00257320">
                  <w:pPr>
                    <w:jc w:val="left"/>
                  </w:pPr>
                  <w:r>
                    <w:t xml:space="preserve">    </w:t>
                  </w:r>
                  <w:proofErr w:type="spellStart"/>
                  <w:r>
                    <w:t>actualValues</w:t>
                  </w:r>
                  <w:proofErr w:type="spellEnd"/>
                  <w:r>
                    <w:t xml:space="preserve">, </w:t>
                  </w:r>
                  <w:proofErr w:type="spellStart"/>
                  <w:r>
                    <w:t>predictedValues</w:t>
                  </w:r>
                  <w:proofErr w:type="spellEnd"/>
                  <w:proofErr w:type="gramStart"/>
                  <w:r>
                    <w:t>);</w:t>
                  </w:r>
                  <w:proofErr w:type="gramEnd"/>
                </w:p>
              </w:txbxContent>
            </v:textbox>
          </v:shape>
        </w:pict>
      </w:r>
    </w:p>
    <w:p w14:paraId="4C57F67B"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6597B40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07E19D14"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7553AE67"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265690B8"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0DA7BE2"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CSV to HTM Inputs</w:t>
      </w:r>
    </w:p>
    <w:p w14:paraId="08CF7DD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1C95B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2A8BF83" w14:textId="77777777" w:rsidR="00C32759" w:rsidRPr="002D0D8A"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CSVToHTMInput</w:t>
      </w:r>
      <w:proofErr w:type="spellEnd"/>
      <w:r w:rsidRPr="002D0D8A">
        <w:rPr>
          <w:rFonts w:eastAsia="Times New Roman"/>
          <w:sz w:val="19"/>
          <w:szCs w:val="19"/>
        </w:rPr>
        <w:t> class acts as a </w:t>
      </w:r>
      <w:r w:rsidRPr="002D0D8A">
        <w:rPr>
          <w:rFonts w:eastAsia="Times New Roman"/>
          <w:b/>
          <w:bCs/>
          <w:sz w:val="19"/>
          <w:szCs w:val="19"/>
        </w:rPr>
        <w:t>data adapter</w:t>
      </w:r>
      <w:r w:rsidRPr="002D0D8A">
        <w:rPr>
          <w:rFonts w:eastAsia="Times New Roman"/>
          <w:sz w:val="19"/>
          <w:szCs w:val="19"/>
        </w:rPr>
        <w:t> to format time-series sequences into a structure compatible with the HTM engine. Its key responsibilities:</w:t>
      </w:r>
    </w:p>
    <w:p w14:paraId="0EC7CE3F"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Convert raw sequences (from CSV files) into a dictionary with unique identifiers</w:t>
      </w:r>
    </w:p>
    <w:p w14:paraId="22400F92"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Prepare data for the HTM classifier to track sequences during training/prediction</w:t>
      </w:r>
    </w:p>
    <w:p w14:paraId="0EA20ED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w:t>
      </w:r>
    </w:p>
    <w:p w14:paraId="7A20D7F3"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0970C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A39351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B7DF7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05E0E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proofErr w:type="spellStart"/>
      <w:r w:rsidRPr="00B63D1B">
        <w:rPr>
          <w:b/>
          <w:bCs/>
        </w:rPr>
        <w:t>MultiSequence</w:t>
      </w:r>
      <w:proofErr w:type="spellEnd"/>
      <w:r w:rsidRPr="00B63D1B">
        <w:rPr>
          <w:b/>
          <w:bCs/>
        </w:rPr>
        <w:t xml:space="preserve"> Learning</w:t>
      </w:r>
    </w:p>
    <w:p w14:paraId="7892E379"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62D9111"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The </w:t>
      </w:r>
      <w:proofErr w:type="spellStart"/>
      <w:r w:rsidRPr="00D04B77">
        <w:t>MultiSequenceLearning</w:t>
      </w:r>
      <w:proofErr w:type="spellEnd"/>
      <w:r w:rsidRPr="00D04B77">
        <w:t> class implements </w:t>
      </w:r>
      <w:r w:rsidRPr="00D04B77">
        <w:rPr>
          <w:b/>
          <w:bCs/>
        </w:rPr>
        <w:t>Hierarchical Temporal Memory (HTM)</w:t>
      </w:r>
      <w:r w:rsidRPr="00D04B77">
        <w:t> to learn patterns in time-series data. Its key responsibilities:</w:t>
      </w:r>
    </w:p>
    <w:p w14:paraId="0D23199D"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Train an HTM model on sequential data using Spatial Pooling (SP) and Temporal Memory (TM)</w:t>
      </w:r>
    </w:p>
    <w:p w14:paraId="169A46BF"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Generate a Predictor object used for future anomaly detection</w:t>
      </w:r>
    </w:p>
    <w:p w14:paraId="3798D565" w14:textId="77777777" w:rsidR="00C32759" w:rsidRPr="00B63D1B"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Handle sequence learning stability and accuracy tracking</w:t>
      </w:r>
    </w:p>
    <w:p w14:paraId="7D3F4C85"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This HTM Model works in two </w:t>
      </w:r>
      <w:proofErr w:type="gramStart"/>
      <w:r w:rsidRPr="00B63D1B">
        <w:t>stages</w:t>
      </w:r>
      <w:proofErr w:type="gramEnd"/>
      <w:r w:rsidRPr="00B63D1B">
        <w:t xml:space="preserve"> as The </w:t>
      </w:r>
      <w:proofErr w:type="gramStart"/>
      <w:r w:rsidRPr="00B63D1B">
        <w:t>new born</w:t>
      </w:r>
      <w:proofErr w:type="gramEnd"/>
      <w:r w:rsidRPr="00B63D1B">
        <w:t xml:space="preserve"> stage (SP Training) and Full Learning (SP + TM)</w:t>
      </w:r>
    </w:p>
    <w:p w14:paraId="00677970"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b/>
          <w:bCs/>
        </w:rPr>
        <w:t>Phase 1</w:t>
      </w:r>
      <w:r w:rsidRPr="00B63D1B">
        <w:t xml:space="preserve">: </w:t>
      </w:r>
      <w:r w:rsidRPr="00D04B77">
        <w:t>Trains </w:t>
      </w:r>
      <w:r w:rsidRPr="00D04B77">
        <w:rPr>
          <w:b/>
          <w:bCs/>
        </w:rPr>
        <w:t>Spatial Pooler</w:t>
      </w:r>
      <w:r w:rsidRPr="00D04B77">
        <w:t> without Temporal Memory</w:t>
      </w:r>
    </w:p>
    <w:p w14:paraId="1CAA7F8D"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 xml:space="preserve"> </w:t>
      </w:r>
      <w:r w:rsidRPr="00B63D1B">
        <w:t xml:space="preserve"> And </w:t>
      </w:r>
      <w:proofErr w:type="gramStart"/>
      <w:r w:rsidRPr="00D04B77">
        <w:t>Reach</w:t>
      </w:r>
      <w:proofErr w:type="gramEnd"/>
      <w:r w:rsidRPr="00D04B77">
        <w:t xml:space="preserve"> stable column activation patterns</w:t>
      </w:r>
      <w:r w:rsidRPr="00B63D1B">
        <w:t xml:space="preserve"> and use</w:t>
      </w:r>
      <w:r w:rsidRPr="00D04B77">
        <w:t xml:space="preserve"> homeostatic plasticity to prevent "column starvation"</w:t>
      </w:r>
    </w:p>
    <w:p w14:paraId="53EC111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250DEC21">
          <v:shape id="_x0000_s2064" type="#_x0000_t202" style="position:absolute;margin-left:1.9pt;margin-top:8.55pt;width:241.2pt;height:28.5pt;z-index:7">
            <v:textbox style="mso-next-textbox:#_x0000_s2064">
              <w:txbxContent>
                <w:p w14:paraId="06C4AF24" w14:textId="77777777" w:rsidR="00C32759" w:rsidRDefault="00C32759" w:rsidP="00C32759">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w:r>
    </w:p>
    <w:p w14:paraId="2258E23F"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EC4F85"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2B389D7"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CBBE5DA" w14:textId="77777777" w:rsidR="00C32759" w:rsidRPr="00A32DB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B63D1B">
        <w:rPr>
          <w:b/>
          <w:bCs/>
        </w:rPr>
        <w:t xml:space="preserve">Phase </w:t>
      </w:r>
      <w:proofErr w:type="gramStart"/>
      <w:r w:rsidRPr="00B63D1B">
        <w:rPr>
          <w:b/>
          <w:bCs/>
        </w:rPr>
        <w:t>2 :</w:t>
      </w:r>
      <w:proofErr w:type="gramEnd"/>
      <w:r w:rsidRPr="00B63D1B">
        <w:rPr>
          <w:b/>
          <w:bCs/>
        </w:rPr>
        <w:t xml:space="preserve"> T</w:t>
      </w:r>
      <w:r w:rsidRPr="00B63D1B">
        <w:t xml:space="preserve">rains both Spatial Pooler and Temporal Memory and </w:t>
      </w:r>
      <w:r w:rsidRPr="00A32DB7">
        <w:t>Uses </w:t>
      </w:r>
      <w:proofErr w:type="spellStart"/>
      <w:r w:rsidRPr="00A32DB7">
        <w:t>HtmClassifier</w:t>
      </w:r>
      <w:proofErr w:type="spellEnd"/>
      <w:r w:rsidRPr="00A32DB7">
        <w:t> to associate SDRs with sequence elements</w:t>
      </w:r>
      <w:r w:rsidRPr="00B63D1B">
        <w:t xml:space="preserve"> and </w:t>
      </w:r>
      <w:r w:rsidRPr="00A32DB7">
        <w:t>Tracks prediction accuracy across cycles</w:t>
      </w:r>
    </w:p>
    <w:p w14:paraId="7F6DD9F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sidRPr="00B63D1B">
        <w:rPr>
          <w:b/>
          <w:bCs/>
          <w:noProof/>
        </w:rPr>
        <w:pict w14:anchorId="22288009">
          <v:shape id="_x0000_s2065" type="#_x0000_t202" style="position:absolute;margin-left:1.9pt;margin-top:4.55pt;width:241.2pt;height:39.75pt;z-index:8">
            <v:textbox style="mso-next-textbox:#_x0000_s2065">
              <w:txbxContent>
                <w:p w14:paraId="37D0EDA7" w14:textId="77777777" w:rsidR="00C32759" w:rsidRDefault="00C32759" w:rsidP="00C32759">
                  <w:pPr>
                    <w:jc w:val="left"/>
                  </w:pPr>
                  <w:proofErr w:type="gramStart"/>
                  <w:r>
                    <w:t>layer1.HtmModules.Add</w:t>
                  </w:r>
                  <w:proofErr w:type="gramEnd"/>
                  <w:r>
                    <w:t>("tm", tm);</w:t>
                  </w:r>
                </w:p>
                <w:p w14:paraId="653A0066" w14:textId="77777777" w:rsidR="00C32759" w:rsidRDefault="00C32759" w:rsidP="00C32759">
                  <w:pPr>
                    <w:ind w:left="720"/>
                    <w:jc w:val="left"/>
                  </w:pPr>
                  <w:r>
                    <w:t xml:space="preserve">foreach (var </w:t>
                  </w:r>
                  <w:proofErr w:type="spellStart"/>
                  <w:r>
                    <w:t>sequenceKeyPair</w:t>
                  </w:r>
                  <w:proofErr w:type="spellEnd"/>
                  <w:r>
                    <w:t xml:space="preserve"> in sequences)</w:t>
                  </w:r>
                </w:p>
              </w:txbxContent>
            </v:textbox>
          </v:shape>
        </w:pict>
      </w:r>
    </w:p>
    <w:p w14:paraId="34510AF1"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41D8A68"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C537CD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34B1C2E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Anomaly Detection </w:t>
      </w:r>
    </w:p>
    <w:p w14:paraId="228F338C" w14:textId="77777777" w:rsidR="00CA2F60" w:rsidRPr="00A32DB7"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The </w:t>
      </w:r>
      <w:proofErr w:type="spellStart"/>
      <w:r w:rsidRPr="00A32DB7">
        <w:t>AnomalyDetection</w:t>
      </w:r>
      <w:proofErr w:type="spellEnd"/>
      <w:r w:rsidRPr="00A32DB7">
        <w:t> class detects anomalies in time-series data using predictions from a trained HTM model. It:</w:t>
      </w:r>
    </w:p>
    <w:p w14:paraId="6AB9569A"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Compares predicted vs. actual values using </w:t>
      </w:r>
      <w:r w:rsidRPr="00A32DB7">
        <w:rPr>
          <w:b/>
          <w:bCs/>
        </w:rPr>
        <w:t>absolute and relative thresholds</w:t>
      </w:r>
      <w:r w:rsidRPr="00A32DB7">
        <w:t>.</w:t>
      </w:r>
    </w:p>
    <w:p w14:paraId="633C3C7E"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 xml:space="preserve">Logs results and </w:t>
      </w:r>
      <w:proofErr w:type="gramStart"/>
      <w:r w:rsidRPr="00A32DB7">
        <w:t>saves</w:t>
      </w:r>
      <w:proofErr w:type="gramEnd"/>
      <w:r w:rsidRPr="00A32DB7">
        <w:t xml:space="preserve"> them to a CSV file.</w:t>
      </w:r>
    </w:p>
    <w:p w14:paraId="18E992DB"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Skips elements after detecting anomalies (controversial logic).</w:t>
      </w:r>
    </w:p>
    <w:p w14:paraId="53B3904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AB3FBB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4B834485">
          <v:shape id="_x0000_s2066" type="#_x0000_t202" style="position:absolute;margin-left:.85pt;margin-top:5.45pt;width:242.25pt;height:121.5pt;z-index:9">
            <v:textbox style="mso-next-textbox:#_x0000_s2066">
              <w:txbxContent>
                <w:p w14:paraId="445A0BE8" w14:textId="77777777" w:rsidR="00CA2F60" w:rsidRDefault="00CA2F60" w:rsidP="00CA2F60">
                  <w:pPr>
                    <w:jc w:val="left"/>
                  </w:pPr>
                  <w:r>
                    <w:t>Input Sequence: [1, 2, 3, 4, 5]</w:t>
                  </w:r>
                </w:p>
                <w:p w14:paraId="4D87AE81" w14:textId="77777777" w:rsidR="00CA2F60" w:rsidRDefault="00CA2F60" w:rsidP="00CA2F60">
                  <w:pPr>
                    <w:jc w:val="left"/>
                  </w:pPr>
                  <w:r>
                    <w:t>Loop:</w:t>
                  </w:r>
                </w:p>
                <w:p w14:paraId="693E61EE"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=0 </w:t>
                  </w:r>
                  <w:r>
                    <w:rPr>
                      <w:rFonts w:hint="eastAsia"/>
                    </w:rPr>
                    <w:t>→</w:t>
                  </w:r>
                  <w:r>
                    <w:rPr>
                      <w:rFonts w:hint="eastAsia"/>
                    </w:rPr>
                    <w:t xml:space="preserve"> </w:t>
                  </w:r>
                  <w:proofErr w:type="gramStart"/>
                  <w:r>
                    <w:rPr>
                      <w:rFonts w:hint="eastAsia"/>
                    </w:rPr>
                    <w:t>Predict(</w:t>
                  </w:r>
                  <w:proofErr w:type="gramEnd"/>
                  <w:r>
                    <w:rPr>
                      <w:rFonts w:hint="eastAsia"/>
                    </w:rPr>
                    <w:t xml:space="preserve">1) </w:t>
                  </w:r>
                  <w:r>
                    <w:rPr>
                      <w:rFonts w:hint="eastAsia"/>
                    </w:rPr>
                    <w:t>→</w:t>
                  </w:r>
                  <w:r>
                    <w:rPr>
                      <w:rFonts w:hint="eastAsia"/>
                    </w:rPr>
                    <w:t xml:space="preserve"> Compare to 2</w:t>
                  </w:r>
                </w:p>
                <w:p w14:paraId="193FC3DA"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=1 </w:t>
                  </w:r>
                  <w:r>
                    <w:rPr>
                      <w:rFonts w:hint="eastAsia"/>
                    </w:rPr>
                    <w:t>→</w:t>
                  </w:r>
                  <w:r>
                    <w:rPr>
                      <w:rFonts w:hint="eastAsia"/>
                    </w:rPr>
                    <w:t xml:space="preserve"> </w:t>
                  </w:r>
                  <w:proofErr w:type="gramStart"/>
                  <w:r>
                    <w:rPr>
                      <w:rFonts w:hint="eastAsia"/>
                    </w:rPr>
                    <w:t>Predict(</w:t>
                  </w:r>
                  <w:proofErr w:type="gramEnd"/>
                  <w:r>
                    <w:rPr>
                      <w:rFonts w:hint="eastAsia"/>
                    </w:rPr>
                    <w:t xml:space="preserve">2) </w:t>
                  </w:r>
                  <w:r>
                    <w:rPr>
                      <w:rFonts w:hint="eastAsia"/>
                    </w:rPr>
                    <w:t>→</w:t>
                  </w:r>
                  <w:r>
                    <w:rPr>
                      <w:rFonts w:hint="eastAsia"/>
                    </w:rPr>
                    <w:t xml:space="preserve"> Compare to 3</w:t>
                  </w:r>
                </w:p>
                <w:p w14:paraId="3E49343F" w14:textId="77777777" w:rsidR="00CA2F60" w:rsidRDefault="00CA2F60" w:rsidP="00CA2F60">
                  <w:pPr>
                    <w:jc w:val="left"/>
                  </w:pPr>
                  <w:r>
                    <w:t xml:space="preserve">  ...</w:t>
                  </w:r>
                </w:p>
                <w:p w14:paraId="19663B9E" w14:textId="77777777" w:rsidR="00CA2F60" w:rsidRDefault="00CA2F60" w:rsidP="00CA2F60">
                  <w:pPr>
                    <w:jc w:val="left"/>
                  </w:pPr>
                  <w:r>
                    <w:t>Output CSV:</w:t>
                  </w:r>
                </w:p>
                <w:p w14:paraId="0209D101" w14:textId="77777777" w:rsidR="00CA2F60" w:rsidRDefault="00CA2F60" w:rsidP="00CA2F60">
                  <w:pPr>
                    <w:jc w:val="left"/>
                  </w:pPr>
                  <w:r>
                    <w:t xml:space="preserve">  Actual | Predicted</w:t>
                  </w:r>
                </w:p>
                <w:p w14:paraId="4DA3B41B" w14:textId="77777777" w:rsidR="00CA2F60" w:rsidRDefault="00CA2F60" w:rsidP="00CA2F60">
                  <w:pPr>
                    <w:jc w:val="left"/>
                  </w:pPr>
                  <w:r>
                    <w:t xml:space="preserve">  1      | 2</w:t>
                  </w:r>
                </w:p>
                <w:p w14:paraId="1C41581D" w14:textId="77777777" w:rsidR="00CA2F60" w:rsidRDefault="00CA2F60" w:rsidP="00CA2F60">
                  <w:pPr>
                    <w:jc w:val="left"/>
                  </w:pPr>
                  <w:r>
                    <w:t xml:space="preserve">  2      | 3</w:t>
                  </w:r>
                </w:p>
                <w:p w14:paraId="11DE1506" w14:textId="77777777" w:rsidR="00CA2F60" w:rsidRDefault="00CA2F60" w:rsidP="00CA2F60">
                  <w:pPr>
                    <w:jc w:val="left"/>
                  </w:pPr>
                  <w:r>
                    <w:t xml:space="preserve">  ...</w:t>
                  </w:r>
                </w:p>
              </w:txbxContent>
            </v:textbox>
          </v:shape>
        </w:pict>
      </w:r>
    </w:p>
    <w:p w14:paraId="55CD88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8EA623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2C7015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78A6D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4A112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592BD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1F393A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874182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CF69A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14581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F85892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0EBB2F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D3CF204"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1D3FEC" w14:textId="77777777" w:rsidR="00CA2F60" w:rsidRPr="00383342" w:rsidRDefault="00CA2F60" w:rsidP="00CA2F60">
      <w:pPr>
        <w:jc w:val="left"/>
      </w:pPr>
      <w:r w:rsidRPr="00383342">
        <w:t>Combines absolute and relative thresholds:</w:t>
      </w:r>
    </w:p>
    <w:p w14:paraId="6B2A0A9D" w14:textId="77777777" w:rsidR="00CA2F60" w:rsidRPr="00383342" w:rsidRDefault="00CA2F60" w:rsidP="00CA2F60">
      <w:pPr>
        <w:jc w:val="left"/>
      </w:pPr>
      <w:r w:rsidRPr="00383342">
        <w:t>Anomaly</w:t>
      </w:r>
      <w:proofErr w:type="gramStart"/>
      <w:r w:rsidRPr="00383342">
        <w:t>={</w:t>
      </w:r>
      <w:proofErr w:type="gramEnd"/>
      <w:r w:rsidRPr="00383342">
        <w:t>1if </w:t>
      </w:r>
      <w:r w:rsidRPr="00383342">
        <w:rPr>
          <w:rFonts w:ascii="Cambria Math" w:hAnsi="Cambria Math" w:cs="Cambria Math"/>
        </w:rPr>
        <w:t>∣</w:t>
      </w:r>
      <w:r w:rsidRPr="00383342">
        <w:t>P−A</w:t>
      </w:r>
      <w:r w:rsidRPr="00383342">
        <w:rPr>
          <w:rFonts w:ascii="Cambria Math" w:hAnsi="Cambria Math" w:cs="Cambria Math"/>
        </w:rPr>
        <w:t>∣</w:t>
      </w:r>
      <w:r w:rsidRPr="00383342">
        <w:t>&gt;Tabs</w:t>
      </w:r>
      <w:r w:rsidRPr="00383342">
        <w:rPr>
          <w:rFonts w:ascii="Cambria Math" w:hAnsi="Cambria Math" w:cs="Cambria Math"/>
        </w:rPr>
        <w:t>∧∣</w:t>
      </w:r>
      <w:r w:rsidRPr="00383342">
        <w:t>P−A</w:t>
      </w:r>
      <w:r w:rsidRPr="00383342">
        <w:rPr>
          <w:rFonts w:ascii="Cambria Math" w:hAnsi="Cambria Math" w:cs="Cambria Math"/>
        </w:rPr>
        <w:t>∣</w:t>
      </w:r>
      <w:r w:rsidRPr="00383342">
        <w:t>A&gt;Trel0otherwiseAnomaly={10​if </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Tabs</w:t>
      </w:r>
      <w:r w:rsidRPr="00383342">
        <w:t>​</w:t>
      </w:r>
      <w:r w:rsidRPr="00383342">
        <w:rPr>
          <w:rFonts w:ascii="Cambria Math" w:hAnsi="Cambria Math" w:cs="Cambria Math"/>
        </w:rPr>
        <w:t>∧</w:t>
      </w:r>
      <w:r w:rsidRPr="00383342">
        <w:rPr>
          <w:i/>
          <w:iCs/>
        </w:rPr>
        <w:t>A</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Trel</w:t>
      </w:r>
      <w:r w:rsidRPr="00383342">
        <w:t>​otherwise​</w:t>
      </w:r>
    </w:p>
    <w:p w14:paraId="46E6069F" w14:textId="77777777" w:rsidR="00CA2F60" w:rsidRPr="00383342" w:rsidRDefault="00CA2F60" w:rsidP="00CA2F60">
      <w:pPr>
        <w:jc w:val="left"/>
      </w:pPr>
      <w:r w:rsidRPr="00383342">
        <w:t>Where:</w:t>
      </w:r>
    </w:p>
    <w:p w14:paraId="0198D6A9" w14:textId="77777777" w:rsidR="00CA2F60" w:rsidRPr="00383342" w:rsidRDefault="00CA2F60" w:rsidP="00CA2F60">
      <w:pPr>
        <w:numPr>
          <w:ilvl w:val="0"/>
          <w:numId w:val="28"/>
        </w:numPr>
        <w:jc w:val="left"/>
      </w:pPr>
      <w:r w:rsidRPr="00383342">
        <w:t>P</w:t>
      </w:r>
      <w:r w:rsidRPr="00383342">
        <w:rPr>
          <w:i/>
          <w:iCs/>
        </w:rPr>
        <w:t>P</w:t>
      </w:r>
      <w:r w:rsidRPr="00383342">
        <w:t>: Predicted value</w:t>
      </w:r>
    </w:p>
    <w:p w14:paraId="5F6FBD27" w14:textId="77777777" w:rsidR="00CA2F60" w:rsidRPr="00383342" w:rsidRDefault="00CA2F60" w:rsidP="00CA2F60">
      <w:pPr>
        <w:numPr>
          <w:ilvl w:val="0"/>
          <w:numId w:val="28"/>
        </w:numPr>
        <w:jc w:val="left"/>
      </w:pPr>
      <w:r w:rsidRPr="00383342">
        <w:t>A</w:t>
      </w:r>
      <w:r w:rsidRPr="00383342">
        <w:rPr>
          <w:i/>
          <w:iCs/>
        </w:rPr>
        <w:t>A</w:t>
      </w:r>
      <w:r w:rsidRPr="00383342">
        <w:t>: Actual value</w:t>
      </w:r>
    </w:p>
    <w:p w14:paraId="5CB85E01" w14:textId="77777777" w:rsidR="00CA2F60" w:rsidRPr="00383342" w:rsidRDefault="00CA2F60" w:rsidP="00CA2F60">
      <w:pPr>
        <w:numPr>
          <w:ilvl w:val="0"/>
          <w:numId w:val="28"/>
        </w:numPr>
        <w:jc w:val="left"/>
      </w:pPr>
      <w:proofErr w:type="spellStart"/>
      <w:r w:rsidRPr="00383342">
        <w:t>Tabs</w:t>
      </w:r>
      <w:r w:rsidRPr="00383342">
        <w:rPr>
          <w:i/>
          <w:iCs/>
        </w:rPr>
        <w:t>Tabs</w:t>
      </w:r>
      <w:proofErr w:type="spellEnd"/>
      <w:r w:rsidRPr="00383342">
        <w:t>​: Absolute threshold (default=1)</w:t>
      </w:r>
    </w:p>
    <w:p w14:paraId="27FB33B1" w14:textId="77777777" w:rsidR="00CA2F60" w:rsidRPr="00B63D1B" w:rsidRDefault="00CA2F60" w:rsidP="00CA2F60">
      <w:pPr>
        <w:numPr>
          <w:ilvl w:val="0"/>
          <w:numId w:val="28"/>
        </w:numPr>
        <w:jc w:val="left"/>
      </w:pPr>
      <w:proofErr w:type="spellStart"/>
      <w:r w:rsidRPr="00383342">
        <w:t>Trel</w:t>
      </w:r>
      <w:r w:rsidRPr="00383342">
        <w:rPr>
          <w:i/>
          <w:iCs/>
        </w:rPr>
        <w:t>Trel</w:t>
      </w:r>
      <w:proofErr w:type="spellEnd"/>
      <w:r w:rsidRPr="00383342">
        <w:t>​: Relative threshold (default=0.1)</w:t>
      </w:r>
    </w:p>
    <w:p w14:paraId="6AFAD34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388640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71FF3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A57B97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271F83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94B6F5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05E8859A">
          <v:shape id="_x0000_s2067" type="#_x0000_t202" style="position:absolute;margin-left:-1.1pt;margin-top:-.75pt;width:243.75pt;height:171.25pt;z-index:10">
            <v:fill r:id="rId12" o:title="WhatsApp Image 2025-03-05 at 8.39" recolor="t" type="frame"/>
            <v:textbox style="mso-next-textbox:#_x0000_s2067">
              <w:txbxContent>
                <w:p w14:paraId="1BC8CF6A" w14:textId="77777777" w:rsidR="00CA2F60" w:rsidRDefault="00CA2F60" w:rsidP="00CA2F60"/>
              </w:txbxContent>
            </v:textbox>
          </v:shape>
        </w:pict>
      </w:r>
    </w:p>
    <w:p w14:paraId="5DFAC93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90581B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4E41AA"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C39FE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7D557F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9CDE5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09DB1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26B90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49519C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70BF2F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75B71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FEC04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E226CF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9BAC9B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DD8919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B63D1B" w:rsidRDefault="00C12B2A" w:rsidP="00C12B2A">
      <w:pPr>
        <w:pStyle w:val="Heading1"/>
      </w:pPr>
      <w:r w:rsidRPr="00B63D1B">
        <w:t>Results</w:t>
      </w: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proofErr w:type="gramStart"/>
      <w:r w:rsidRPr="00202F20">
        <w:rPr>
          <w:lang w:val="en-US"/>
        </w:rPr>
        <w:t>Conclusion</w:t>
      </w:r>
      <w:proofErr w:type="gramEnd"/>
      <w:r w:rsidRPr="00202F20">
        <w:rPr>
          <w:lang w:val="en-US"/>
        </w:rPr>
        <w:t xml:space="preserve"> of your work</w:t>
      </w:r>
      <w:r>
        <w:rPr>
          <w:lang w:val="en-US"/>
        </w:rPr>
        <w:t xml:space="preserve"> should be precise and concise. How was the project, what </w:t>
      </w:r>
      <w:proofErr w:type="gramStart"/>
      <w:r>
        <w:rPr>
          <w:lang w:val="en-US"/>
        </w:rPr>
        <w:t>is</w:t>
      </w:r>
      <w:proofErr w:type="gramEnd"/>
      <w:r>
        <w:rPr>
          <w:lang w:val="en-US"/>
        </w:rPr>
        <w:t xml:space="preserve">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w:t>
      </w:r>
      <w:r w:rsidRPr="005B520E">
        <w:lastRenderedPageBreak/>
        <w:t>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9pt;height:31.85pt" o:bordertopcolor="this" o:borderleftcolor="this" o:borderbottomcolor="this" o:borderrightcolor="this">
            <v:imagedata r:id="rId13"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w:t>
      </w:r>
      <w:proofErr w:type="gramStart"/>
      <w:r>
        <w:t>Code</w:t>
      </w:r>
      <w:proofErr w:type="gramEnd"/>
      <w:r>
        <w:t xml:space="preserv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roofErr w:type="gramStart"/>
                  <w:r>
                    <w:t>);</w:t>
                  </w:r>
                  <w:proofErr w:type="gramEnd"/>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w:t>
      </w:r>
      <w:proofErr w:type="gramStart"/>
      <w:r>
        <w:t>code</w:t>
      </w:r>
      <w:proofErr w:type="gramEnd"/>
      <w:r>
        <w:t xml:space="preserv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w:t>
      </w:r>
      <w:proofErr w:type="gramStart"/>
      <w:r w:rsidR="005A69AA">
        <w:t>used</w:t>
      </w:r>
      <w:proofErr w:type="gramEnd"/>
      <w:r w:rsidR="005A69AA">
        <w:t xml:space="preserve">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4"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8;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EC7E0" w14:textId="77777777" w:rsidR="000B724C" w:rsidRDefault="000B724C" w:rsidP="001A3B3D">
      <w:r>
        <w:separator/>
      </w:r>
    </w:p>
  </w:endnote>
  <w:endnote w:type="continuationSeparator" w:id="0">
    <w:p w14:paraId="4BD02C9E" w14:textId="77777777" w:rsidR="000B724C" w:rsidRDefault="000B724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12EB8" w14:textId="77777777" w:rsidR="000B724C" w:rsidRDefault="000B724C" w:rsidP="001A3B3D">
      <w:r>
        <w:separator/>
      </w:r>
    </w:p>
  </w:footnote>
  <w:footnote w:type="continuationSeparator" w:id="0">
    <w:p w14:paraId="6AACF548" w14:textId="77777777" w:rsidR="000B724C" w:rsidRDefault="000B724C"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6"/>
  </w:num>
  <w:num w:numId="2" w16cid:durableId="744106382">
    <w:abstractNumId w:val="24"/>
  </w:num>
  <w:num w:numId="3" w16cid:durableId="405542283">
    <w:abstractNumId w:val="14"/>
  </w:num>
  <w:num w:numId="4" w16cid:durableId="58528485">
    <w:abstractNumId w:val="20"/>
  </w:num>
  <w:num w:numId="5" w16cid:durableId="158690621">
    <w:abstractNumId w:val="20"/>
  </w:num>
  <w:num w:numId="6" w16cid:durableId="1725248462">
    <w:abstractNumId w:val="20"/>
  </w:num>
  <w:num w:numId="7" w16cid:durableId="941455226">
    <w:abstractNumId w:val="20"/>
  </w:num>
  <w:num w:numId="8" w16cid:durableId="1785659599">
    <w:abstractNumId w:val="23"/>
  </w:num>
  <w:num w:numId="9" w16cid:durableId="1933902280">
    <w:abstractNumId w:val="25"/>
  </w:num>
  <w:num w:numId="10" w16cid:durableId="1495225212">
    <w:abstractNumId w:val="17"/>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1"/>
  </w:num>
  <w:num w:numId="25" w16cid:durableId="1846700602">
    <w:abstractNumId w:val="12"/>
  </w:num>
  <w:num w:numId="26" w16cid:durableId="2075734801">
    <w:abstractNumId w:val="19"/>
  </w:num>
  <w:num w:numId="27" w16cid:durableId="372577414">
    <w:abstractNumId w:val="15"/>
  </w:num>
  <w:num w:numId="28" w16cid:durableId="500002219">
    <w:abstractNumId w:val="18"/>
  </w:num>
  <w:num w:numId="29" w16cid:durableId="175342877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doNotTrackMoves/>
  <w:defaultTabStop w:val="720"/>
  <w:doNotHyphenateCaps/>
  <w:characterSpacingControl w:val="doNotCompress"/>
  <w:doNotValidateAgainstSchema/>
  <w:doNotDemarcateInvalidXml/>
  <w:hdrShapeDefaults>
    <o:shapedefaults v:ext="edit" spidmax="2068"/>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B724C"/>
    <w:rsid w:val="000C1E68"/>
    <w:rsid w:val="001629B7"/>
    <w:rsid w:val="001A2EFD"/>
    <w:rsid w:val="001A3B3D"/>
    <w:rsid w:val="001B67DC"/>
    <w:rsid w:val="001B7F1D"/>
    <w:rsid w:val="001E7858"/>
    <w:rsid w:val="00202F20"/>
    <w:rsid w:val="002254A9"/>
    <w:rsid w:val="00233D97"/>
    <w:rsid w:val="002347A2"/>
    <w:rsid w:val="0025688F"/>
    <w:rsid w:val="00257320"/>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2B2A"/>
    <w:rsid w:val="00C16117"/>
    <w:rsid w:val="00C3075A"/>
    <w:rsid w:val="00C32759"/>
    <w:rsid w:val="00C4720E"/>
    <w:rsid w:val="00C70167"/>
    <w:rsid w:val="00C919A4"/>
    <w:rsid w:val="00CA2F60"/>
    <w:rsid w:val="00CA4392"/>
    <w:rsid w:val="00CB20AB"/>
    <w:rsid w:val="00CC393F"/>
    <w:rsid w:val="00CC7D3C"/>
    <w:rsid w:val="00CD1F81"/>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78F2"/>
    <w:rsid w:val="00EC775B"/>
    <w:rsid w:val="00EC789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8"/>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ddobric/neocortexapi/blob/0348ffb99739ddf8c8c3a875f8162a18073938ca/source/UnitTestsProject/EncoderTests/DateTimeEncoderExperimentalTests.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1272</TotalTime>
  <Pages>5</Pages>
  <Words>2672</Words>
  <Characters>15236</Characters>
  <Application>Microsoft Office Word</Application>
  <DocSecurity>0</DocSecurity>
  <Lines>126</Lines>
  <Paragraphs>35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33</cp:revision>
  <cp:lastPrinted>2022-03-15T00:46:00Z</cp:lastPrinted>
  <dcterms:created xsi:type="dcterms:W3CDTF">2019-02-11T20:33:00Z</dcterms:created>
  <dcterms:modified xsi:type="dcterms:W3CDTF">2025-02-21T19:30:00Z</dcterms:modified>
</cp:coreProperties>
</file>