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45C" w:rsidRDefault="0056645C" w:rsidP="0039475F">
      <w:pPr>
        <w:pStyle w:val="Heading2"/>
        <w:jc w:val="center"/>
      </w:pPr>
      <w:r>
        <w:rPr>
          <w:noProof/>
        </w:rPr>
        <w:drawing>
          <wp:inline distT="0" distB="0" distL="0" distR="0" wp14:anchorId="689231F0" wp14:editId="4B92A931">
            <wp:extent cx="4436468" cy="3330682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sun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468" cy="33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5C" w:rsidRDefault="0056645C" w:rsidP="0056645C"/>
    <w:p w:rsidR="00AE7557" w:rsidRDefault="00AE7557" w:rsidP="00AE7557">
      <w:pPr>
        <w:pStyle w:val="Heading2"/>
        <w:jc w:val="center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Seagate Barracuda 7200.11 1.5TB</w:t>
      </w:r>
    </w:p>
    <w:p w:rsidR="00DA2411" w:rsidRDefault="00C93D22" w:rsidP="0056645C">
      <w:pPr>
        <w:pStyle w:val="Heading2"/>
        <w:jc w:val="center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Buying a little bit of extra storage is going to get tougher, soon. With drives like the Seagate Barracuda 7200.11 1.5TB only—and that includes a 5-year warranty—you may have to settle for a lot of storage. As you'd expect, at that price you'll have to accept some compromises. My applications-based testing using PCMark Vantage showed a small performance deficit compared with the numbers I got from high-end drives. But the Barracuda's transfer speed is fast, and the drive held its own on Media center, Vista startup, and application-loading tests. It'll also save you a bundle. For example, the Western Digital RE3 drive (WD1002FBYS) we tested against holds just 1TB, yet costs about $200. If you're looking to extend your hard drive capacity, this is a seriously cost-effective choice.</w:t>
      </w:r>
    </w:p>
    <w:p w:rsidR="0056645C" w:rsidRDefault="0056645C" w:rsidP="0056645C"/>
    <w:p w:rsidR="0056645C" w:rsidRDefault="0056645C" w:rsidP="0056645C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lastRenderedPageBreak/>
        <w:t>If you store all your data in the cloud, it might be hard to fathom an external hard drive doing double duty as a status symbol. That's exactly what the sleek, wildly fast, and eye-wateringly expensive Samsung Portable SSD X5 is, though. Following in the footsteps of both Samsung's own flagship external drives like the Portable SSD T5 and design-forward works of hard drive art from LaCie and others, the X5 offers copious amounts of solid-state storage at extreme speeds, thanks to its use of the cutting-edge Thunderbolt 3 and PCI Express NVMe interfaces. It would make a killer gift for Mac-bound video editors who shoot in 4K or photographers who work in RAW, but it's overkill for pretty much anyone else.</w:t>
      </w:r>
      <w:r w:rsidRPr="0056645C"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t>If you store all your data in the cloud, it might be hard to fathom an external hard drive doing double duty as a status symbol. That's exactly what the sleek, wildly fast, and eye-wateringly expensive Samsung Portable SSD X5 is, though. Following in the footsteps of both Samsung's own flagship external drives like the Portable speeds, thanks to its use of the cutting-edge Thunderbolt 3 and PCI Express NVMe interfaces. It would make a killer gift for Mac-bound video editors who shoot in 4K or photographers who work in RAW, but it's overkill for pretty much anyone else.</w:t>
      </w:r>
    </w:p>
    <w:p w:rsidR="0056645C" w:rsidRDefault="0056645C" w:rsidP="0056645C">
      <w:pPr>
        <w:pStyle w:val="Heading3"/>
        <w:spacing w:before="300"/>
        <w:rPr>
          <w:rFonts w:ascii="Arial" w:hAnsi="Arial" w:cs="Arial"/>
          <w:color w:val="000000"/>
        </w:rPr>
      </w:pPr>
      <w:r w:rsidRPr="0056645C">
        <w:rPr>
          <w:rFonts w:ascii="Arial" w:hAnsi="Arial" w:cs="Arial"/>
          <w:color w:val="000000"/>
          <w:u w:val="single"/>
        </w:rPr>
        <w:t>SPEC DATA</w:t>
      </w:r>
      <w:r>
        <w:rPr>
          <w:rFonts w:ascii="Arial" w:hAnsi="Arial" w:cs="Arial"/>
          <w:color w:val="000000"/>
        </w:rPr>
        <w:t>:</w:t>
      </w:r>
    </w:p>
    <w:p w:rsidR="00DD04C3" w:rsidRDefault="00DD04C3" w:rsidP="00DD04C3">
      <w:pPr>
        <w:pStyle w:val="Heading4"/>
        <w:spacing w:before="30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Type:</w:t>
      </w:r>
    </w:p>
    <w:p w:rsidR="00DD04C3" w:rsidRDefault="00DD04C3" w:rsidP="00DD04C3">
      <w:pPr>
        <w:pStyle w:val="NormalWeb"/>
        <w:spacing w:before="0" w:beforeAutospacing="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Internal</w:t>
      </w:r>
    </w:p>
    <w:p w:rsidR="00DD04C3" w:rsidRDefault="00DD04C3" w:rsidP="00DD04C3">
      <w:pPr>
        <w:pStyle w:val="Heading4"/>
        <w:spacing w:before="30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Storage Capacity (as Tested):</w:t>
      </w:r>
    </w:p>
    <w:p w:rsidR="00DD04C3" w:rsidRDefault="00DD04C3" w:rsidP="00DD04C3">
      <w:pPr>
        <w:pStyle w:val="NormalWeb"/>
        <w:spacing w:before="0" w:beforeAutospacing="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1.5 TB</w:t>
      </w:r>
    </w:p>
    <w:p w:rsidR="00DD04C3" w:rsidRDefault="00DD04C3" w:rsidP="00DD04C3">
      <w:pPr>
        <w:pStyle w:val="Heading4"/>
        <w:spacing w:before="30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Rotation Speed:</w:t>
      </w:r>
    </w:p>
    <w:p w:rsidR="00DD04C3" w:rsidRDefault="00DD04C3" w:rsidP="00DD04C3">
      <w:pPr>
        <w:pStyle w:val="NormalWeb"/>
        <w:spacing w:before="0" w:beforeAutospacing="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7200 rpm</w:t>
      </w:r>
    </w:p>
    <w:p w:rsidR="00DD04C3" w:rsidRDefault="00DD04C3" w:rsidP="00DD04C3">
      <w:pPr>
        <w:pStyle w:val="Heading4"/>
        <w:spacing w:before="30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Ports:</w:t>
      </w:r>
    </w:p>
    <w:p w:rsidR="0056645C" w:rsidRPr="001938C4" w:rsidRDefault="00DD04C3" w:rsidP="001938C4">
      <w:pPr>
        <w:pStyle w:val="NormalWeb"/>
        <w:spacing w:before="0" w:beforeAutospacing="0"/>
        <w:ind w:left="3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SATA</w:t>
      </w:r>
      <w:bookmarkStart w:id="0" w:name="_GoBack"/>
      <w:bookmarkEnd w:id="0"/>
    </w:p>
    <w:sectPr w:rsidR="0056645C" w:rsidRPr="00193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5D"/>
    <w:rsid w:val="001938C4"/>
    <w:rsid w:val="0039475F"/>
    <w:rsid w:val="0056645C"/>
    <w:rsid w:val="009A6D5D"/>
    <w:rsid w:val="00AE7557"/>
    <w:rsid w:val="00C93D22"/>
    <w:rsid w:val="00DA2411"/>
    <w:rsid w:val="00DD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45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6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6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6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45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6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6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6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8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330</Words>
  <Characters>1886</Characters>
  <Application>Microsoft Office Word</Application>
  <DocSecurity>0</DocSecurity>
  <Lines>15</Lines>
  <Paragraphs>4</Paragraphs>
  <ScaleCrop>false</ScaleCrop>
  <Company>Microsoft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2019-01-04T20:15:00Z</dcterms:created>
  <dcterms:modified xsi:type="dcterms:W3CDTF">2019-01-04T21:18:00Z</dcterms:modified>
</cp:coreProperties>
</file>