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F95" w:rsidRDefault="00885BAF">
      <w:pPr>
        <w:spacing w:after="40"/>
      </w:pPr>
      <w:r>
        <w:rPr>
          <w:b/>
          <w:bCs/>
          <w:color w:val="1E3C6E"/>
          <w:sz w:val="50"/>
          <w:szCs w:val="50"/>
        </w:rPr>
        <w:t>SARIB ALI</w:t>
      </w:r>
    </w:p>
    <w:p w:rsidR="00832F95" w:rsidRDefault="00885BAF">
      <w:pPr>
        <w:spacing w:after="100"/>
      </w:pPr>
      <w:r>
        <w:rPr>
          <w:color w:val="555555"/>
          <w:sz w:val="23"/>
          <w:szCs w:val="23"/>
        </w:rPr>
        <w:t>Frontend Developer</w:t>
      </w:r>
      <w:bookmarkStart w:id="0" w:name="_GoBack"/>
      <w:bookmarkEnd w:id="0"/>
    </w:p>
    <w:p w:rsidR="00832F95" w:rsidRDefault="00885BAF">
      <w:pPr>
        <w:pBdr>
          <w:bottom w:val="single" w:sz="6" w:space="8" w:color="D9D9D9"/>
        </w:pBdr>
        <w:spacing w:after="170"/>
      </w:pPr>
      <w:r>
        <w:rPr>
          <w:color w:val="555555"/>
          <w:sz w:val="18"/>
          <w:szCs w:val="18"/>
        </w:rPr>
        <w:t xml:space="preserve">Lahore, Pakistan  |  notyourbotbut@gmail.com  |  </w:t>
      </w:r>
      <w:hyperlink r:id="rId5" w:history="1">
        <w:r>
          <w:rPr>
            <w:color w:val="1E3C6E"/>
            <w:sz w:val="18"/>
            <w:szCs w:val="18"/>
            <w:u w:val="single"/>
          </w:rPr>
          <w:t>LinkedIn</w:t>
        </w:r>
      </w:hyperlink>
      <w:r>
        <w:rPr>
          <w:color w:val="555555"/>
          <w:sz w:val="18"/>
          <w:szCs w:val="18"/>
        </w:rPr>
        <w:t xml:space="preserve">  |  </w:t>
      </w:r>
      <w:hyperlink r:id="rId6" w:history="1">
        <w:r>
          <w:rPr>
            <w:color w:val="1E3C6E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</w:t>
      </w:r>
      <w:hyperlink r:id="rId7" w:history="1">
        <w:r>
          <w:rPr>
            <w:color w:val="1E3C6E"/>
            <w:sz w:val="18"/>
            <w:szCs w:val="18"/>
            <w:u w:val="single"/>
          </w:rPr>
          <w:t>Portfolio</w:t>
        </w:r>
      </w:hyperlink>
    </w:p>
    <w:p w:rsidR="00832F95" w:rsidRDefault="00885BAF">
      <w:pPr>
        <w:keepNext/>
        <w:pBdr>
          <w:bottom w:val="single" w:sz="8" w:space="4" w:color="1E3C6E"/>
        </w:pBdr>
        <w:spacing w:before="150" w:after="70"/>
      </w:pPr>
      <w:r>
        <w:rPr>
          <w:b/>
          <w:bCs/>
          <w:color w:val="1E3C6E"/>
        </w:rPr>
        <w:t>SUMMARY</w:t>
      </w:r>
    </w:p>
    <w:p w:rsidR="00832F95" w:rsidRDefault="00885BAF">
      <w:pPr>
        <w:spacing w:after="60"/>
      </w:pPr>
      <w:r>
        <w:t>Frontend Developer specializing in React, Next.js, and Tailwind CSS, with hands-on experience building custom WordPress themes and Shopify storefronts — from client portals to e-commerce si</w:t>
      </w:r>
      <w:r>
        <w:t>tes. Comfortable owning a feature end-to-end, from API integration to polished, animated UI, with a consistent focus on performance and clean code.</w:t>
      </w:r>
    </w:p>
    <w:p w:rsidR="00832F95" w:rsidRDefault="00885BAF">
      <w:pPr>
        <w:keepNext/>
        <w:pBdr>
          <w:bottom w:val="single" w:sz="8" w:space="4" w:color="1E3C6E"/>
        </w:pBdr>
        <w:spacing w:before="150" w:after="70"/>
      </w:pPr>
      <w:r>
        <w:rPr>
          <w:b/>
          <w:bCs/>
          <w:color w:val="1E3C6E"/>
        </w:rPr>
        <w:t>SKILLS</w:t>
      </w:r>
    </w:p>
    <w:p w:rsidR="00832F95" w:rsidRDefault="00885BAF">
      <w:pPr>
        <w:spacing w:after="45"/>
      </w:pPr>
      <w:r>
        <w:rPr>
          <w:b/>
          <w:bCs/>
        </w:rPr>
        <w:t xml:space="preserve">Frontend:  </w:t>
      </w:r>
      <w:r>
        <w:t>JavaScript, TypeScript, React.js, Next.js, HTML5, CSS3, Tailwind CSS</w:t>
      </w:r>
    </w:p>
    <w:p w:rsidR="00832F95" w:rsidRDefault="00885BAF">
      <w:pPr>
        <w:spacing w:after="45"/>
      </w:pPr>
      <w:r>
        <w:rPr>
          <w:b/>
          <w:bCs/>
        </w:rPr>
        <w:t xml:space="preserve">CMS &amp; E-commerce:  </w:t>
      </w:r>
      <w:r>
        <w:t>Wo</w:t>
      </w:r>
      <w:r>
        <w:t>rdPress (Custom Themes, Elementor), Shopify (Liquid)</w:t>
      </w:r>
    </w:p>
    <w:p w:rsidR="00832F95" w:rsidRDefault="00885BAF">
      <w:pPr>
        <w:spacing w:after="45"/>
      </w:pPr>
      <w:r>
        <w:rPr>
          <w:b/>
          <w:bCs/>
        </w:rPr>
        <w:t xml:space="preserve">Animation &amp; Interaction:  </w:t>
      </w:r>
      <w:r>
        <w:t>Framer Motion, GSAP</w:t>
      </w:r>
    </w:p>
    <w:p w:rsidR="00832F95" w:rsidRDefault="00885BAF">
      <w:pPr>
        <w:spacing w:after="45"/>
      </w:pPr>
      <w:r>
        <w:rPr>
          <w:b/>
          <w:bCs/>
        </w:rPr>
        <w:t xml:space="preserve">Tools &amp; Practices:  </w:t>
      </w:r>
      <w:r>
        <w:t>GitHub, REST APIs, Axios, React Query, Core Web Vitals optimization</w:t>
      </w:r>
    </w:p>
    <w:p w:rsidR="00832F95" w:rsidRDefault="00885BAF">
      <w:pPr>
        <w:keepNext/>
        <w:pBdr>
          <w:bottom w:val="single" w:sz="8" w:space="4" w:color="1E3C6E"/>
        </w:pBdr>
        <w:spacing w:before="150" w:after="70"/>
      </w:pPr>
      <w:r>
        <w:rPr>
          <w:b/>
          <w:bCs/>
          <w:color w:val="1E3C6E"/>
        </w:rPr>
        <w:t>EXPERIENCE</w:t>
      </w:r>
    </w:p>
    <w:p w:rsidR="00832F95" w:rsidRDefault="00885BAF">
      <w:pPr>
        <w:keepNext/>
        <w:tabs>
          <w:tab w:val="right" w:pos="10466"/>
        </w:tabs>
        <w:spacing w:after="20"/>
      </w:pPr>
      <w:r>
        <w:rPr>
          <w:b/>
          <w:bCs/>
          <w:sz w:val="22"/>
          <w:szCs w:val="22"/>
        </w:rPr>
        <w:t>Frontend Developer</w:t>
      </w:r>
      <w:r>
        <w:tab/>
      </w:r>
      <w:r>
        <w:rPr>
          <w:color w:val="555555"/>
          <w:sz w:val="19"/>
          <w:szCs w:val="19"/>
        </w:rPr>
        <w:t>Jan 2025 – Present</w:t>
      </w:r>
    </w:p>
    <w:p w:rsidR="00832F95" w:rsidRDefault="00885BAF">
      <w:pPr>
        <w:keepNext/>
        <w:spacing w:after="50"/>
      </w:pPr>
      <w:r>
        <w:rPr>
          <w:i/>
          <w:iCs/>
          <w:color w:val="1E3C6E"/>
        </w:rPr>
        <w:t>SYB Business Eco</w:t>
      </w:r>
      <w:r>
        <w:rPr>
          <w:i/>
          <w:iCs/>
          <w:color w:val="1E3C6E"/>
        </w:rPr>
        <w:t>system</w:t>
      </w:r>
    </w:p>
    <w:p w:rsidR="00832F95" w:rsidRDefault="00885BAF">
      <w:pPr>
        <w:pStyle w:val="ListParagraph"/>
        <w:numPr>
          <w:ilvl w:val="0"/>
          <w:numId w:val="2"/>
        </w:numPr>
        <w:spacing w:after="26"/>
      </w:pPr>
      <w:r>
        <w:t>Build and maintain production web platforms across concurrent projects — client portals, an educational platform, and e-commerce storefronts — using React, Next.js, WordPress, and Shopify</w:t>
      </w:r>
    </w:p>
    <w:p w:rsidR="00832F95" w:rsidRDefault="00885BAF">
      <w:pPr>
        <w:pStyle w:val="ListParagraph"/>
        <w:numPr>
          <w:ilvl w:val="0"/>
          <w:numId w:val="2"/>
        </w:numPr>
        <w:spacing w:after="26"/>
      </w:pPr>
      <w:r>
        <w:t>Developed a solicitor/legal services client portal, including</w:t>
      </w:r>
      <w:r>
        <w:t xml:space="preserve"> authentication flows and Laravel API integration</w:t>
      </w:r>
    </w:p>
    <w:p w:rsidR="00832F95" w:rsidRDefault="00885BAF">
      <w:pPr>
        <w:pStyle w:val="ListParagraph"/>
        <w:numPr>
          <w:ilvl w:val="0"/>
          <w:numId w:val="2"/>
        </w:numPr>
        <w:spacing w:after="26"/>
      </w:pPr>
      <w:r>
        <w:t>Built core features for a Quran-based e-learning platform, including course pages, a teacher availability scheduler, and a 10-section multi-step registration form</w:t>
      </w:r>
    </w:p>
    <w:p w:rsidR="00832F95" w:rsidRDefault="00885BAF">
      <w:pPr>
        <w:pStyle w:val="ListParagraph"/>
        <w:numPr>
          <w:ilvl w:val="0"/>
          <w:numId w:val="2"/>
        </w:numPr>
        <w:spacing w:after="26"/>
      </w:pPr>
      <w:r>
        <w:t xml:space="preserve">Implemented scroll-linked and 3D animation </w:t>
      </w:r>
      <w:r>
        <w:t>experiences with Framer Motion and GSAP, and built a custom smooth-scroll utility with mobile/tablet fallback</w:t>
      </w:r>
    </w:p>
    <w:p w:rsidR="00832F95" w:rsidRDefault="00885BAF">
      <w:pPr>
        <w:pStyle w:val="ListParagraph"/>
        <w:numPr>
          <w:ilvl w:val="0"/>
          <w:numId w:val="2"/>
        </w:numPr>
        <w:spacing w:after="26"/>
      </w:pPr>
      <w:r>
        <w:t>Improved Core Web Vitals (FCP, LCP, TBT) through CSS-in-JS removal, lazy loading, preload hints, and bundle analysis</w:t>
      </w:r>
    </w:p>
    <w:p w:rsidR="00832F95" w:rsidRDefault="00885BAF">
      <w:pPr>
        <w:pStyle w:val="ListParagraph"/>
        <w:numPr>
          <w:ilvl w:val="0"/>
          <w:numId w:val="2"/>
        </w:numPr>
        <w:spacing w:after="26"/>
      </w:pPr>
      <w:r>
        <w:t>Maintained API architecture using Axios and React Query across projects</w:t>
      </w:r>
    </w:p>
    <w:p w:rsidR="00832F95" w:rsidRDefault="00885BAF">
      <w:pPr>
        <w:keepNext/>
        <w:tabs>
          <w:tab w:val="right" w:pos="10466"/>
        </w:tabs>
        <w:spacing w:after="20"/>
      </w:pPr>
      <w:r>
        <w:rPr>
          <w:b/>
          <w:bCs/>
          <w:sz w:val="22"/>
          <w:szCs w:val="22"/>
        </w:rPr>
        <w:t>Game Developer</w:t>
      </w:r>
      <w:r>
        <w:tab/>
      </w:r>
      <w:r>
        <w:rPr>
          <w:color w:val="555555"/>
          <w:sz w:val="19"/>
          <w:szCs w:val="19"/>
        </w:rPr>
        <w:t>Apr 2024 – Jan 2025</w:t>
      </w:r>
    </w:p>
    <w:p w:rsidR="00832F95" w:rsidRDefault="00885BAF">
      <w:pPr>
        <w:keepNext/>
        <w:spacing w:after="50"/>
      </w:pPr>
      <w:r>
        <w:rPr>
          <w:i/>
          <w:iCs/>
          <w:color w:val="1E3C6E"/>
        </w:rPr>
        <w:t>ArtSphere</w:t>
      </w:r>
    </w:p>
    <w:p w:rsidR="00832F95" w:rsidRDefault="00885BAF">
      <w:pPr>
        <w:pStyle w:val="ListParagraph"/>
        <w:numPr>
          <w:ilvl w:val="0"/>
          <w:numId w:val="2"/>
        </w:numPr>
        <w:spacing w:after="26"/>
      </w:pPr>
      <w:r>
        <w:t>Developed 2D games in C# and Unity, working on game mechanics, scripting, and interactive design</w:t>
      </w:r>
    </w:p>
    <w:p w:rsidR="00832F95" w:rsidRDefault="00885BAF">
      <w:pPr>
        <w:keepNext/>
        <w:tabs>
          <w:tab w:val="right" w:pos="10466"/>
        </w:tabs>
        <w:spacing w:after="20"/>
      </w:pPr>
      <w:r>
        <w:rPr>
          <w:b/>
          <w:bCs/>
          <w:sz w:val="22"/>
          <w:szCs w:val="22"/>
        </w:rPr>
        <w:t>Web Development Intern</w:t>
      </w:r>
      <w:r>
        <w:tab/>
      </w:r>
      <w:r>
        <w:rPr>
          <w:color w:val="555555"/>
          <w:sz w:val="19"/>
          <w:szCs w:val="19"/>
        </w:rPr>
        <w:t>Jan 2024 – Apr 2024</w:t>
      </w:r>
    </w:p>
    <w:p w:rsidR="00832F95" w:rsidRDefault="00885BAF">
      <w:pPr>
        <w:keepNext/>
        <w:spacing w:after="50"/>
      </w:pPr>
      <w:r>
        <w:rPr>
          <w:i/>
          <w:iCs/>
          <w:color w:val="1E3C6E"/>
        </w:rPr>
        <w:t>Rise Rox Tech</w:t>
      </w:r>
    </w:p>
    <w:p w:rsidR="00832F95" w:rsidRDefault="00885BAF">
      <w:pPr>
        <w:pStyle w:val="ListParagraph"/>
        <w:numPr>
          <w:ilvl w:val="0"/>
          <w:numId w:val="2"/>
        </w:numPr>
        <w:spacing w:after="26"/>
      </w:pPr>
      <w:r>
        <w:t>Learned frontend fundamentals and built small projects using HTML, CSS, and Java</w:t>
      </w:r>
    </w:p>
    <w:p w:rsidR="00832F95" w:rsidRDefault="00885BAF">
      <w:pPr>
        <w:keepNext/>
        <w:pBdr>
          <w:bottom w:val="single" w:sz="8" w:space="4" w:color="1E3C6E"/>
        </w:pBdr>
        <w:spacing w:before="150" w:after="70"/>
      </w:pPr>
      <w:r>
        <w:rPr>
          <w:b/>
          <w:bCs/>
          <w:color w:val="1E3C6E"/>
        </w:rPr>
        <w:t>SELECTED PROJECTS</w:t>
      </w:r>
    </w:p>
    <w:p w:rsidR="00832F95" w:rsidRDefault="00885BAF">
      <w:pPr>
        <w:keepNext/>
        <w:tabs>
          <w:tab w:val="right" w:pos="10466"/>
        </w:tabs>
        <w:spacing w:after="8"/>
      </w:pPr>
      <w:r>
        <w:rPr>
          <w:b/>
          <w:bCs/>
          <w:sz w:val="21"/>
          <w:szCs w:val="21"/>
        </w:rPr>
        <w:t>SYB Ecosystem</w:t>
      </w:r>
      <w:r>
        <w:tab/>
      </w:r>
      <w:r>
        <w:rPr>
          <w:color w:val="555555"/>
          <w:sz w:val="18"/>
          <w:szCs w:val="18"/>
        </w:rPr>
        <w:t>React · Laravel · Tailwind CSS</w:t>
      </w:r>
    </w:p>
    <w:p w:rsidR="00832F95" w:rsidRDefault="00885BAF">
      <w:pPr>
        <w:spacing w:after="75"/>
      </w:pPr>
      <w:r>
        <w:rPr>
          <w:sz w:val="19"/>
          <w:szCs w:val="19"/>
        </w:rPr>
        <w:t>Digital innovation platform for a UK-based IT services company, showcasing web/mobile development</w:t>
      </w:r>
      <w:r>
        <w:rPr>
          <w:sz w:val="19"/>
          <w:szCs w:val="19"/>
        </w:rPr>
        <w:t xml:space="preserve"> and digital marketing services.  </w:t>
      </w:r>
      <w:hyperlink r:id="rId8" w:history="1">
        <w:r>
          <w:rPr>
            <w:color w:val="1E3C6E"/>
            <w:sz w:val="18"/>
            <w:szCs w:val="18"/>
            <w:u w:val="single"/>
          </w:rPr>
          <w:t>sybecosystem.com</w:t>
        </w:r>
      </w:hyperlink>
    </w:p>
    <w:p w:rsidR="00832F95" w:rsidRDefault="00885BAF">
      <w:pPr>
        <w:keepNext/>
        <w:tabs>
          <w:tab w:val="right" w:pos="10466"/>
        </w:tabs>
        <w:spacing w:after="8"/>
      </w:pPr>
      <w:r>
        <w:rPr>
          <w:b/>
          <w:bCs/>
          <w:sz w:val="21"/>
          <w:szCs w:val="21"/>
        </w:rPr>
        <w:t>SYB Hedayat</w:t>
      </w:r>
      <w:r>
        <w:tab/>
      </w:r>
      <w:r>
        <w:rPr>
          <w:color w:val="555555"/>
          <w:sz w:val="18"/>
          <w:szCs w:val="18"/>
        </w:rPr>
        <w:t>React · Laravel · Tailwind CSS</w:t>
      </w:r>
    </w:p>
    <w:p w:rsidR="00832F95" w:rsidRDefault="00885BAF">
      <w:pPr>
        <w:spacing w:after="75"/>
      </w:pPr>
      <w:r>
        <w:rPr>
          <w:sz w:val="19"/>
          <w:szCs w:val="19"/>
        </w:rPr>
        <w:t>Quran-based online learning platform with separate teacher and student portals for class management, registration, and ad</w:t>
      </w:r>
      <w:r>
        <w:rPr>
          <w:sz w:val="19"/>
          <w:szCs w:val="19"/>
        </w:rPr>
        <w:t xml:space="preserve">min control.  </w:t>
      </w:r>
      <w:hyperlink r:id="rId9" w:history="1">
        <w:r>
          <w:rPr>
            <w:color w:val="1E3C6E"/>
            <w:sz w:val="18"/>
            <w:szCs w:val="18"/>
            <w:u w:val="single"/>
          </w:rPr>
          <w:t>sybhedayat.com</w:t>
        </w:r>
      </w:hyperlink>
    </w:p>
    <w:p w:rsidR="00832F95" w:rsidRDefault="00885BAF">
      <w:pPr>
        <w:keepNext/>
        <w:tabs>
          <w:tab w:val="right" w:pos="10466"/>
        </w:tabs>
        <w:spacing w:after="8"/>
      </w:pPr>
      <w:r>
        <w:rPr>
          <w:b/>
          <w:bCs/>
          <w:sz w:val="21"/>
          <w:szCs w:val="21"/>
        </w:rPr>
        <w:t>DiscountOye.pk</w:t>
      </w:r>
      <w:r>
        <w:tab/>
      </w:r>
      <w:r>
        <w:rPr>
          <w:color w:val="555555"/>
          <w:sz w:val="18"/>
          <w:szCs w:val="18"/>
        </w:rPr>
        <w:t>Shopify (Liquid)</w:t>
      </w:r>
    </w:p>
    <w:p w:rsidR="00832F95" w:rsidRDefault="00885BAF">
      <w:pPr>
        <w:spacing w:after="75"/>
      </w:pPr>
      <w:r>
        <w:rPr>
          <w:sz w:val="19"/>
          <w:szCs w:val="19"/>
        </w:rPr>
        <w:t>Custom Shopify storefront with variant pickers, inventory logic, and back-in-stock notifications. Built the product pages, cart logic, and custom header/nav</w:t>
      </w:r>
      <w:r>
        <w:rPr>
          <w:sz w:val="19"/>
          <w:szCs w:val="19"/>
        </w:rPr>
        <w:t xml:space="preserve">igation.  </w:t>
      </w:r>
      <w:hyperlink r:id="rId10" w:history="1">
        <w:r>
          <w:rPr>
            <w:color w:val="1E3C6E"/>
            <w:sz w:val="18"/>
            <w:szCs w:val="18"/>
            <w:u w:val="single"/>
          </w:rPr>
          <w:t>discountoye.pk</w:t>
        </w:r>
      </w:hyperlink>
    </w:p>
    <w:p w:rsidR="00832F95" w:rsidRDefault="00885BAF">
      <w:pPr>
        <w:keepNext/>
        <w:tabs>
          <w:tab w:val="right" w:pos="10466"/>
        </w:tabs>
        <w:spacing w:after="8"/>
      </w:pPr>
      <w:r>
        <w:rPr>
          <w:b/>
          <w:bCs/>
          <w:sz w:val="21"/>
          <w:szCs w:val="21"/>
        </w:rPr>
        <w:t>RanaBaig Law Firm</w:t>
      </w:r>
      <w:r>
        <w:tab/>
      </w:r>
      <w:r>
        <w:rPr>
          <w:color w:val="555555"/>
          <w:sz w:val="18"/>
          <w:szCs w:val="18"/>
        </w:rPr>
        <w:t>WordPress · Elementor</w:t>
      </w:r>
    </w:p>
    <w:p w:rsidR="00832F95" w:rsidRDefault="00885BAF">
      <w:pPr>
        <w:spacing w:after="75"/>
      </w:pPr>
      <w:r>
        <w:rPr>
          <w:sz w:val="19"/>
          <w:szCs w:val="19"/>
        </w:rPr>
        <w:t xml:space="preserve">Professional WordPress website for an international law firm, showcasing legal services and practice areas with a focus on clean UI/UX and performance. </w:t>
      </w:r>
      <w:r>
        <w:rPr>
          <w:sz w:val="19"/>
          <w:szCs w:val="19"/>
        </w:rPr>
        <w:t xml:space="preserve"> </w:t>
      </w:r>
      <w:hyperlink r:id="rId11" w:history="1">
        <w:r>
          <w:rPr>
            <w:color w:val="1E3C6E"/>
            <w:sz w:val="18"/>
            <w:szCs w:val="18"/>
            <w:u w:val="single"/>
          </w:rPr>
          <w:t>ranabaiglawfirm.com</w:t>
        </w:r>
      </w:hyperlink>
    </w:p>
    <w:p w:rsidR="00832F95" w:rsidRDefault="00885BAF">
      <w:pPr>
        <w:keepNext/>
        <w:tabs>
          <w:tab w:val="right" w:pos="10466"/>
        </w:tabs>
        <w:spacing w:after="8"/>
      </w:pPr>
      <w:r>
        <w:rPr>
          <w:b/>
          <w:bCs/>
          <w:sz w:val="21"/>
          <w:szCs w:val="21"/>
        </w:rPr>
        <w:t>Charity4Humanity</w:t>
      </w:r>
      <w:r>
        <w:tab/>
      </w:r>
      <w:r>
        <w:rPr>
          <w:color w:val="555555"/>
          <w:sz w:val="18"/>
          <w:szCs w:val="18"/>
        </w:rPr>
        <w:t>WordPress · Tailwind CSS</w:t>
      </w:r>
    </w:p>
    <w:p w:rsidR="00832F95" w:rsidRDefault="00885BAF">
      <w:pPr>
        <w:spacing w:after="75"/>
      </w:pPr>
      <w:r>
        <w:rPr>
          <w:sz w:val="19"/>
          <w:szCs w:val="19"/>
        </w:rPr>
        <w:t xml:space="preserve">WordPress website for a UK/Pakistan-based nonprofit, with donation, volunteer, and informational pages focused on accessibility and performance.  </w:t>
      </w:r>
      <w:hyperlink r:id="rId12" w:history="1">
        <w:r>
          <w:rPr>
            <w:color w:val="1E3C6E"/>
            <w:sz w:val="18"/>
            <w:szCs w:val="18"/>
            <w:u w:val="single"/>
          </w:rPr>
          <w:t>charity4humanity.org</w:t>
        </w:r>
      </w:hyperlink>
    </w:p>
    <w:p w:rsidR="00832F95" w:rsidRDefault="00885BAF">
      <w:pPr>
        <w:keepNext/>
        <w:tabs>
          <w:tab w:val="right" w:pos="10466"/>
        </w:tabs>
        <w:spacing w:after="8"/>
      </w:pPr>
      <w:r>
        <w:rPr>
          <w:b/>
          <w:bCs/>
          <w:sz w:val="21"/>
          <w:szCs w:val="21"/>
        </w:rPr>
        <w:t>ApplyVisas</w:t>
      </w:r>
      <w:r>
        <w:tab/>
      </w:r>
      <w:r>
        <w:rPr>
          <w:color w:val="555555"/>
          <w:sz w:val="18"/>
          <w:szCs w:val="18"/>
        </w:rPr>
        <w:t>React · Next.js · Tailwind CSS</w:t>
      </w:r>
    </w:p>
    <w:p w:rsidR="00832F95" w:rsidRDefault="00885BAF">
      <w:pPr>
        <w:spacing w:after="75"/>
      </w:pPr>
      <w:r>
        <w:rPr>
          <w:sz w:val="19"/>
          <w:szCs w:val="19"/>
        </w:rPr>
        <w:t xml:space="preserve">Visa consultancy website showcasing immigration services and a structured, conversion-focused client inquiry flow.  </w:t>
      </w:r>
      <w:hyperlink r:id="rId13" w:history="1">
        <w:r>
          <w:rPr>
            <w:color w:val="1E3C6E"/>
            <w:sz w:val="18"/>
            <w:szCs w:val="18"/>
            <w:u w:val="single"/>
          </w:rPr>
          <w:t>applyvisas.co.uk</w:t>
        </w:r>
      </w:hyperlink>
    </w:p>
    <w:p w:rsidR="00832F95" w:rsidRDefault="00885BAF">
      <w:pPr>
        <w:keepNext/>
        <w:tabs>
          <w:tab w:val="right" w:pos="10466"/>
        </w:tabs>
        <w:spacing w:after="8"/>
      </w:pPr>
      <w:r>
        <w:rPr>
          <w:b/>
          <w:bCs/>
          <w:sz w:val="21"/>
          <w:szCs w:val="21"/>
        </w:rPr>
        <w:lastRenderedPageBreak/>
        <w:t>Study2Uni</w:t>
      </w:r>
      <w:r>
        <w:tab/>
      </w:r>
      <w:r>
        <w:rPr>
          <w:color w:val="555555"/>
          <w:sz w:val="18"/>
          <w:szCs w:val="18"/>
        </w:rPr>
        <w:t>React</w:t>
      </w:r>
    </w:p>
    <w:p w:rsidR="00832F95" w:rsidRDefault="00885BAF">
      <w:pPr>
        <w:spacing w:after="75"/>
      </w:pPr>
      <w:r>
        <w:rPr>
          <w:sz w:val="19"/>
          <w:szCs w:val="19"/>
        </w:rPr>
        <w:t xml:space="preserve">Education consultancy website for UK university applications, with university search, application guidance, and visa support features.  </w:t>
      </w:r>
      <w:hyperlink r:id="rId14" w:history="1">
        <w:r>
          <w:rPr>
            <w:color w:val="1E3C6E"/>
            <w:sz w:val="18"/>
            <w:szCs w:val="18"/>
            <w:u w:val="single"/>
          </w:rPr>
          <w:t>study2uni.com</w:t>
        </w:r>
      </w:hyperlink>
    </w:p>
    <w:p w:rsidR="00832F95" w:rsidRDefault="00885BAF">
      <w:pPr>
        <w:keepNext/>
        <w:tabs>
          <w:tab w:val="right" w:pos="10466"/>
        </w:tabs>
        <w:spacing w:after="8"/>
      </w:pPr>
      <w:r>
        <w:rPr>
          <w:b/>
          <w:bCs/>
          <w:sz w:val="21"/>
          <w:szCs w:val="21"/>
        </w:rPr>
        <w:t>Seth SYB</w:t>
      </w:r>
      <w:r>
        <w:tab/>
      </w:r>
      <w:r>
        <w:rPr>
          <w:color w:val="555555"/>
          <w:sz w:val="18"/>
          <w:szCs w:val="18"/>
        </w:rPr>
        <w:t>React · Framer Moti</w:t>
      </w:r>
      <w:r>
        <w:rPr>
          <w:color w:val="555555"/>
          <w:sz w:val="18"/>
          <w:szCs w:val="18"/>
        </w:rPr>
        <w:t>on · Tailwind CSS</w:t>
      </w:r>
    </w:p>
    <w:p w:rsidR="00832F95" w:rsidRDefault="00885BAF">
      <w:pPr>
        <w:spacing w:after="75"/>
      </w:pPr>
      <w:r>
        <w:rPr>
          <w:sz w:val="19"/>
          <w:szCs w:val="19"/>
        </w:rPr>
        <w:t xml:space="preserve">Perfume e-commerce storefront with intuitive product browsing, reusable components, and smooth UI interactions, focused on conversion-driven design.  </w:t>
      </w:r>
      <w:hyperlink r:id="rId15" w:history="1">
        <w:r>
          <w:rPr>
            <w:color w:val="1E3C6E"/>
            <w:sz w:val="18"/>
            <w:szCs w:val="18"/>
            <w:u w:val="single"/>
          </w:rPr>
          <w:t>seth-syb-frontend.vercel.app</w:t>
        </w:r>
      </w:hyperlink>
    </w:p>
    <w:p w:rsidR="00832F95" w:rsidRDefault="00885BAF">
      <w:pPr>
        <w:keepNext/>
        <w:pBdr>
          <w:bottom w:val="single" w:sz="8" w:space="4" w:color="1E3C6E"/>
        </w:pBdr>
        <w:spacing w:before="150" w:after="70"/>
      </w:pPr>
      <w:r>
        <w:rPr>
          <w:b/>
          <w:bCs/>
          <w:color w:val="1E3C6E"/>
        </w:rPr>
        <w:t>EDUCAT</w:t>
      </w:r>
      <w:r>
        <w:rPr>
          <w:b/>
          <w:bCs/>
          <w:color w:val="1E3C6E"/>
        </w:rPr>
        <w:t>ION</w:t>
      </w:r>
    </w:p>
    <w:p w:rsidR="00832F95" w:rsidRDefault="00885BAF">
      <w:pPr>
        <w:keepNext/>
        <w:tabs>
          <w:tab w:val="right" w:pos="10466"/>
        </w:tabs>
        <w:spacing w:after="20"/>
      </w:pPr>
      <w:r>
        <w:rPr>
          <w:b/>
          <w:bCs/>
          <w:sz w:val="22"/>
          <w:szCs w:val="22"/>
        </w:rPr>
        <w:t>Intermediate, Computer Science</w:t>
      </w:r>
      <w:r>
        <w:tab/>
      </w:r>
      <w:r>
        <w:rPr>
          <w:color w:val="555555"/>
          <w:sz w:val="19"/>
          <w:szCs w:val="19"/>
        </w:rPr>
        <w:t>Jul 2021 – Nov 2023</w:t>
      </w:r>
    </w:p>
    <w:p w:rsidR="00832F95" w:rsidRDefault="00885BAF">
      <w:pPr>
        <w:spacing w:after="170"/>
      </w:pPr>
      <w:r>
        <w:rPr>
          <w:i/>
          <w:iCs/>
          <w:color w:val="1E3C6E"/>
        </w:rPr>
        <w:t>Aspire College</w:t>
      </w:r>
    </w:p>
    <w:p w:rsidR="00832F95" w:rsidRDefault="00885BAF">
      <w:pPr>
        <w:keepNext/>
        <w:tabs>
          <w:tab w:val="right" w:pos="10466"/>
        </w:tabs>
        <w:spacing w:after="20"/>
      </w:pPr>
      <w:r>
        <w:rPr>
          <w:b/>
          <w:bCs/>
          <w:sz w:val="22"/>
          <w:szCs w:val="22"/>
        </w:rPr>
        <w:t>Matriculation, Science</w:t>
      </w:r>
      <w:r>
        <w:tab/>
      </w:r>
      <w:r>
        <w:rPr>
          <w:color w:val="555555"/>
          <w:sz w:val="19"/>
          <w:szCs w:val="19"/>
        </w:rPr>
        <w:t>2019</w:t>
      </w:r>
    </w:p>
    <w:p w:rsidR="00832F95" w:rsidRDefault="00885BAF">
      <w:pPr>
        <w:spacing w:after="170"/>
      </w:pPr>
      <w:r>
        <w:rPr>
          <w:i/>
          <w:iCs/>
          <w:color w:val="1E3C6E"/>
        </w:rPr>
        <w:t>Omar bin Al Khattab Pakistan Islamia High School, Ajman, UAE</w:t>
      </w:r>
    </w:p>
    <w:sectPr w:rsidR="00832F9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1777A9"/>
    <w:multiLevelType w:val="hybridMultilevel"/>
    <w:tmpl w:val="A01CDCDA"/>
    <w:lvl w:ilvl="0" w:tplc="51746640">
      <w:start w:val="1"/>
      <w:numFmt w:val="bullet"/>
      <w:lvlText w:val="●"/>
      <w:lvlJc w:val="left"/>
      <w:pPr>
        <w:ind w:left="720" w:hanging="360"/>
      </w:pPr>
    </w:lvl>
    <w:lvl w:ilvl="1" w:tplc="445CDF00">
      <w:start w:val="1"/>
      <w:numFmt w:val="bullet"/>
      <w:lvlText w:val="○"/>
      <w:lvlJc w:val="left"/>
      <w:pPr>
        <w:ind w:left="1440" w:hanging="360"/>
      </w:pPr>
    </w:lvl>
    <w:lvl w:ilvl="2" w:tplc="91D6511C">
      <w:start w:val="1"/>
      <w:numFmt w:val="bullet"/>
      <w:lvlText w:val="■"/>
      <w:lvlJc w:val="left"/>
      <w:pPr>
        <w:ind w:left="2160" w:hanging="360"/>
      </w:pPr>
    </w:lvl>
    <w:lvl w:ilvl="3" w:tplc="266662E2">
      <w:start w:val="1"/>
      <w:numFmt w:val="bullet"/>
      <w:lvlText w:val="●"/>
      <w:lvlJc w:val="left"/>
      <w:pPr>
        <w:ind w:left="2880" w:hanging="360"/>
      </w:pPr>
    </w:lvl>
    <w:lvl w:ilvl="4" w:tplc="D59C4336">
      <w:start w:val="1"/>
      <w:numFmt w:val="bullet"/>
      <w:lvlText w:val="○"/>
      <w:lvlJc w:val="left"/>
      <w:pPr>
        <w:ind w:left="3600" w:hanging="360"/>
      </w:pPr>
    </w:lvl>
    <w:lvl w:ilvl="5" w:tplc="E77C47F0">
      <w:start w:val="1"/>
      <w:numFmt w:val="bullet"/>
      <w:lvlText w:val="■"/>
      <w:lvlJc w:val="left"/>
      <w:pPr>
        <w:ind w:left="4320" w:hanging="360"/>
      </w:pPr>
    </w:lvl>
    <w:lvl w:ilvl="6" w:tplc="1CE82F4A">
      <w:start w:val="1"/>
      <w:numFmt w:val="bullet"/>
      <w:lvlText w:val="●"/>
      <w:lvlJc w:val="left"/>
      <w:pPr>
        <w:ind w:left="5040" w:hanging="360"/>
      </w:pPr>
    </w:lvl>
    <w:lvl w:ilvl="7" w:tplc="9390A01A">
      <w:start w:val="1"/>
      <w:numFmt w:val="bullet"/>
      <w:lvlText w:val="●"/>
      <w:lvlJc w:val="left"/>
      <w:pPr>
        <w:ind w:left="5760" w:hanging="360"/>
      </w:pPr>
    </w:lvl>
    <w:lvl w:ilvl="8" w:tplc="7CE49C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1F50D7"/>
    <w:multiLevelType w:val="hybridMultilevel"/>
    <w:tmpl w:val="0DC6A512"/>
    <w:lvl w:ilvl="0" w:tplc="0FF2F59E">
      <w:start w:val="1"/>
      <w:numFmt w:val="bullet"/>
      <w:lvlText w:val="•"/>
      <w:lvlJc w:val="left"/>
      <w:pPr>
        <w:ind w:left="260" w:hanging="260"/>
      </w:pPr>
    </w:lvl>
    <w:lvl w:ilvl="1" w:tplc="6CBCCC9A">
      <w:numFmt w:val="decimal"/>
      <w:lvlText w:val=""/>
      <w:lvlJc w:val="left"/>
    </w:lvl>
    <w:lvl w:ilvl="2" w:tplc="BF9AFE82">
      <w:numFmt w:val="decimal"/>
      <w:lvlText w:val=""/>
      <w:lvlJc w:val="left"/>
    </w:lvl>
    <w:lvl w:ilvl="3" w:tplc="5CAA728C">
      <w:numFmt w:val="decimal"/>
      <w:lvlText w:val=""/>
      <w:lvlJc w:val="left"/>
    </w:lvl>
    <w:lvl w:ilvl="4" w:tplc="F35E04CA">
      <w:numFmt w:val="decimal"/>
      <w:lvlText w:val=""/>
      <w:lvlJc w:val="left"/>
    </w:lvl>
    <w:lvl w:ilvl="5" w:tplc="2E722C3C">
      <w:numFmt w:val="decimal"/>
      <w:lvlText w:val=""/>
      <w:lvlJc w:val="left"/>
    </w:lvl>
    <w:lvl w:ilvl="6" w:tplc="5E5A3BC8">
      <w:numFmt w:val="decimal"/>
      <w:lvlText w:val=""/>
      <w:lvlJc w:val="left"/>
    </w:lvl>
    <w:lvl w:ilvl="7" w:tplc="D6C01774">
      <w:numFmt w:val="decimal"/>
      <w:lvlText w:val=""/>
      <w:lvlJc w:val="left"/>
    </w:lvl>
    <w:lvl w:ilvl="8" w:tplc="062618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F95"/>
    <w:rsid w:val="00832F95"/>
    <w:rsid w:val="0088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E771FC-8565-4743-9D08-6CC06F93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22222"/>
        <w:lang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becosystem.com" TargetMode="External"/><Relationship Id="rId13" Type="http://schemas.openxmlformats.org/officeDocument/2006/relationships/hyperlink" Target="https://applyvisas.co.u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rib-portfolio.vercel.app" TargetMode="External"/><Relationship Id="rId12" Type="http://schemas.openxmlformats.org/officeDocument/2006/relationships/hyperlink" Target="https://charity4humanity.or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sarib2005" TargetMode="External"/><Relationship Id="rId11" Type="http://schemas.openxmlformats.org/officeDocument/2006/relationships/hyperlink" Target="https://ranabaiglawfirm.com" TargetMode="External"/><Relationship Id="rId5" Type="http://schemas.openxmlformats.org/officeDocument/2006/relationships/hyperlink" Target="https://www.linkedin.com/in/sarib-ali-khan/" TargetMode="External"/><Relationship Id="rId15" Type="http://schemas.openxmlformats.org/officeDocument/2006/relationships/hyperlink" Target="https://seth-syb-frontend.vercel.app" TargetMode="External"/><Relationship Id="rId10" Type="http://schemas.openxmlformats.org/officeDocument/2006/relationships/hyperlink" Target="https://discountoye.p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ybhedayat.com" TargetMode="External"/><Relationship Id="rId14" Type="http://schemas.openxmlformats.org/officeDocument/2006/relationships/hyperlink" Target="https://study2un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Sarib Ali</cp:lastModifiedBy>
  <cp:revision>2</cp:revision>
  <dcterms:created xsi:type="dcterms:W3CDTF">2026-07-11T09:43:00Z</dcterms:created>
  <dcterms:modified xsi:type="dcterms:W3CDTF">2026-07-13T04:34:00Z</dcterms:modified>
</cp:coreProperties>
</file>