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C94C4" w14:textId="2F121994" w:rsidR="00CE50AD" w:rsidRDefault="00250E8C" w:rsidP="00CE50AD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50E8C">
        <w:rPr>
          <w:rFonts w:ascii="Times New Roman" w:hAnsi="Times New Roman" w:cs="Times New Roman"/>
          <w:b/>
          <w:sz w:val="28"/>
          <w:szCs w:val="24"/>
        </w:rPr>
        <w:t>SESD3263</w:t>
      </w:r>
      <w:r w:rsidR="00CE50AD">
        <w:rPr>
          <w:rFonts w:ascii="Times New Roman" w:hAnsi="Times New Roman" w:cs="Times New Roman"/>
          <w:b/>
          <w:sz w:val="28"/>
          <w:szCs w:val="24"/>
        </w:rPr>
        <w:t>-</w:t>
      </w:r>
      <w:r>
        <w:rPr>
          <w:rFonts w:ascii="Times New Roman" w:hAnsi="Times New Roman" w:cs="Times New Roman"/>
          <w:b/>
          <w:sz w:val="28"/>
          <w:szCs w:val="24"/>
        </w:rPr>
        <w:t xml:space="preserve">AUTOMATED </w:t>
      </w:r>
      <w:r w:rsidR="00CE50AD">
        <w:rPr>
          <w:rFonts w:ascii="Times New Roman" w:hAnsi="Times New Roman" w:cs="Times New Roman"/>
          <w:b/>
          <w:sz w:val="28"/>
          <w:szCs w:val="24"/>
        </w:rPr>
        <w:t xml:space="preserve">SOFTWARE </w:t>
      </w:r>
      <w:r>
        <w:rPr>
          <w:rFonts w:ascii="Times New Roman" w:hAnsi="Times New Roman" w:cs="Times New Roman"/>
          <w:b/>
          <w:sz w:val="28"/>
          <w:szCs w:val="24"/>
        </w:rPr>
        <w:t>TESTING</w:t>
      </w:r>
      <w:r w:rsidR="00CE50AD">
        <w:rPr>
          <w:rFonts w:ascii="Times New Roman" w:hAnsi="Times New Roman" w:cs="Times New Roman"/>
          <w:b/>
          <w:sz w:val="28"/>
          <w:szCs w:val="24"/>
        </w:rPr>
        <w:br/>
        <w:t xml:space="preserve">Assignment </w:t>
      </w:r>
      <w:r w:rsidR="00B316FC">
        <w:rPr>
          <w:rFonts w:ascii="Times New Roman" w:hAnsi="Times New Roman" w:cs="Times New Roman"/>
          <w:b/>
          <w:sz w:val="28"/>
          <w:szCs w:val="24"/>
        </w:rPr>
        <w:t>3</w:t>
      </w:r>
    </w:p>
    <w:p w14:paraId="62941D8F" w14:textId="6D3247B7" w:rsidR="00CE50AD" w:rsidRDefault="00CE50AD" w:rsidP="00E249AF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Deadline: </w:t>
      </w:r>
      <w:r w:rsidR="00390222">
        <w:rPr>
          <w:rFonts w:ascii="Times New Roman" w:hAnsi="Times New Roman" w:cs="Times New Roman"/>
          <w:b/>
          <w:color w:val="FF0000"/>
          <w:sz w:val="24"/>
          <w:szCs w:val="24"/>
        </w:rPr>
        <w:t>22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390222">
        <w:rPr>
          <w:rFonts w:ascii="Times New Roman" w:hAnsi="Times New Roman" w:cs="Times New Roman"/>
          <w:b/>
          <w:color w:val="FF0000"/>
          <w:sz w:val="24"/>
          <w:szCs w:val="24"/>
        </w:rPr>
        <w:t>December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202</w:t>
      </w:r>
      <w:r w:rsidR="00BF3E13">
        <w:rPr>
          <w:rFonts w:ascii="Times New Roman" w:hAnsi="Times New Roman" w:cs="Times New Roman"/>
          <w:b/>
          <w:color w:val="FF0000"/>
          <w:sz w:val="24"/>
          <w:szCs w:val="24"/>
        </w:rPr>
        <w:t>5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ab/>
        <w:t xml:space="preserve">           Total Marks= </w:t>
      </w:r>
      <w:r w:rsidR="004708AF">
        <w:rPr>
          <w:rFonts w:ascii="Times New Roman" w:hAnsi="Times New Roman" w:cs="Times New Roman"/>
          <w:b/>
          <w:color w:val="FF0000"/>
          <w:sz w:val="24"/>
          <w:szCs w:val="24"/>
        </w:rPr>
        <w:t>2</w:t>
      </w:r>
      <w:r w:rsidR="00BF3E13">
        <w:rPr>
          <w:rFonts w:ascii="Times New Roman" w:hAnsi="Times New Roman" w:cs="Times New Roman"/>
          <w:b/>
          <w:color w:val="FF0000"/>
          <w:sz w:val="24"/>
          <w:szCs w:val="24"/>
        </w:rPr>
        <w:t>0</w:t>
      </w:r>
    </w:p>
    <w:p w14:paraId="673EE88A" w14:textId="77777777" w:rsidR="00CE50AD" w:rsidRDefault="00CE50AD" w:rsidP="00E249AF">
      <w:pPr>
        <w:spacing w:line="240" w:lineRule="auto"/>
        <w:rPr>
          <w:b/>
        </w:rPr>
      </w:pPr>
      <w:r>
        <w:rPr>
          <w:b/>
        </w:rPr>
        <w:t>Instructions:</w:t>
      </w:r>
    </w:p>
    <w:p w14:paraId="2C00E774" w14:textId="4DA1B518" w:rsidR="003E7D48" w:rsidRDefault="000327AC" w:rsidP="00CE50AD">
      <w:pPr>
        <w:numPr>
          <w:ilvl w:val="0"/>
          <w:numId w:val="1"/>
        </w:numPr>
        <w:spacing w:after="0"/>
        <w:rPr>
          <w:b/>
          <w:color w:val="000000"/>
        </w:rPr>
      </w:pPr>
      <w:r>
        <w:rPr>
          <w:b/>
          <w:color w:val="000000"/>
        </w:rPr>
        <w:t>submission</w:t>
      </w:r>
      <w:r w:rsidR="00BF3E13">
        <w:rPr>
          <w:b/>
          <w:color w:val="000000"/>
        </w:rPr>
        <w:t xml:space="preserve"> </w:t>
      </w:r>
      <w:r w:rsidR="00B316FC">
        <w:rPr>
          <w:b/>
          <w:color w:val="000000"/>
        </w:rPr>
        <w:t xml:space="preserve">document with screenshots </w:t>
      </w:r>
      <w:r w:rsidR="00BF3E13">
        <w:rPr>
          <w:b/>
          <w:color w:val="000000"/>
        </w:rPr>
        <w:t>on portal.</w:t>
      </w:r>
    </w:p>
    <w:p w14:paraId="736BDE0E" w14:textId="7AB8586C" w:rsidR="00CE50AD" w:rsidRDefault="003E7D48" w:rsidP="00CE50AD">
      <w:pPr>
        <w:numPr>
          <w:ilvl w:val="0"/>
          <w:numId w:val="1"/>
        </w:numPr>
        <w:spacing w:after="0"/>
        <w:rPr>
          <w:b/>
          <w:color w:val="000000"/>
        </w:rPr>
      </w:pPr>
      <w:r>
        <w:rPr>
          <w:b/>
          <w:color w:val="000000"/>
        </w:rPr>
        <w:t>There will be 10% deduction for late submission per day.</w:t>
      </w:r>
    </w:p>
    <w:p w14:paraId="0C32BCD2" w14:textId="3DF9C42C" w:rsidR="00CE50AD" w:rsidRDefault="00CE50AD" w:rsidP="00CE50AD">
      <w:pPr>
        <w:numPr>
          <w:ilvl w:val="0"/>
          <w:numId w:val="1"/>
        </w:numPr>
        <w:spacing w:after="0"/>
        <w:rPr>
          <w:b/>
          <w:color w:val="000000"/>
          <w:highlight w:val="yellow"/>
        </w:rPr>
      </w:pPr>
      <w:r>
        <w:rPr>
          <w:b/>
          <w:color w:val="000000"/>
        </w:rPr>
        <w:t xml:space="preserve">This assignment </w:t>
      </w:r>
      <w:r w:rsidR="00B316FC">
        <w:rPr>
          <w:b/>
          <w:color w:val="000000"/>
        </w:rPr>
        <w:t xml:space="preserve">can be done </w:t>
      </w:r>
      <w:r>
        <w:rPr>
          <w:b/>
          <w:color w:val="000000"/>
          <w:highlight w:val="yellow"/>
        </w:rPr>
        <w:t>in</w:t>
      </w:r>
      <w:r w:rsidR="00390222">
        <w:rPr>
          <w:b/>
          <w:color w:val="000000"/>
          <w:highlight w:val="yellow"/>
        </w:rPr>
        <w:t>dividually or in a</w:t>
      </w:r>
      <w:r>
        <w:rPr>
          <w:b/>
          <w:color w:val="000000"/>
          <w:highlight w:val="yellow"/>
        </w:rPr>
        <w:t xml:space="preserve"> group of </w:t>
      </w:r>
      <w:r w:rsidR="00390222">
        <w:rPr>
          <w:b/>
          <w:color w:val="000000"/>
          <w:highlight w:val="yellow"/>
        </w:rPr>
        <w:t>3</w:t>
      </w:r>
      <w:r>
        <w:rPr>
          <w:b/>
          <w:color w:val="000000"/>
          <w:highlight w:val="yellow"/>
        </w:rPr>
        <w:t xml:space="preserve"> members.</w:t>
      </w:r>
    </w:p>
    <w:p w14:paraId="22214D1E" w14:textId="2FEE9BBB" w:rsidR="00EA0DB4" w:rsidRDefault="00EA0DB4" w:rsidP="004708AF">
      <w:pPr>
        <w:rPr>
          <w:b/>
          <w:color w:val="000000"/>
        </w:rPr>
      </w:pPr>
    </w:p>
    <w:p w14:paraId="208C0D69" w14:textId="170908CF" w:rsidR="00390222" w:rsidRDefault="00390222" w:rsidP="004708AF">
      <w:pPr>
        <w:rPr>
          <w:b/>
          <w:bCs/>
          <w:noProof/>
        </w:rPr>
      </w:pPr>
      <w:r>
        <w:rPr>
          <w:b/>
          <w:bCs/>
          <w:noProof/>
        </w:rPr>
        <w:t>Recommended no</w:t>
      </w:r>
      <w:r w:rsidR="008E73EA">
        <w:rPr>
          <w:b/>
          <w:bCs/>
          <w:noProof/>
        </w:rPr>
        <w:t>t</w:t>
      </w:r>
      <w:r>
        <w:rPr>
          <w:b/>
          <w:bCs/>
          <w:noProof/>
        </w:rPr>
        <w:t xml:space="preserve"> to use petStoe, demoQA, restful booker, or apis used in class. </w:t>
      </w:r>
    </w:p>
    <w:p w14:paraId="426B737E" w14:textId="31E7B15D" w:rsidR="00BF3E13" w:rsidRPr="00BF3E13" w:rsidRDefault="00BF3E13" w:rsidP="004708AF">
      <w:pPr>
        <w:rPr>
          <w:b/>
          <w:bCs/>
          <w:noProof/>
        </w:rPr>
      </w:pPr>
      <w:r w:rsidRPr="00BF3E13">
        <w:rPr>
          <w:b/>
          <w:bCs/>
          <w:noProof/>
        </w:rPr>
        <w:t xml:space="preserve">Task: </w:t>
      </w:r>
    </w:p>
    <w:p w14:paraId="6BE38558" w14:textId="368EB96A" w:rsidR="00B316FC" w:rsidRDefault="001B592A" w:rsidP="00B316F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C</w:t>
      </w:r>
      <w:r w:rsidR="00B316FC">
        <w:rPr>
          <w:rFonts w:ascii="Segoe UI" w:hAnsi="Segoe UI" w:cs="Segoe UI"/>
          <w:color w:val="000000"/>
          <w:sz w:val="21"/>
          <w:szCs w:val="21"/>
        </w:rPr>
        <w:t>reate workspace on postman and share it with me nabeela.khalid@ucp.edu.pk</w:t>
      </w:r>
    </w:p>
    <w:p w14:paraId="127F76FC" w14:textId="47E84114" w:rsidR="00B316FC" w:rsidRDefault="001B592A" w:rsidP="00B316F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U</w:t>
      </w:r>
      <w:r w:rsidR="00B316FC">
        <w:rPr>
          <w:rFonts w:ascii="Segoe UI" w:hAnsi="Segoe UI" w:cs="Segoe UI"/>
          <w:color w:val="000000"/>
          <w:sz w:val="21"/>
          <w:szCs w:val="21"/>
        </w:rPr>
        <w:t xml:space="preserve">se </w:t>
      </w:r>
      <w:r w:rsidR="00390222">
        <w:rPr>
          <w:rFonts w:ascii="Segoe UI" w:hAnsi="Segoe UI" w:cs="Segoe UI"/>
          <w:color w:val="000000"/>
          <w:sz w:val="21"/>
          <w:szCs w:val="21"/>
        </w:rPr>
        <w:t>api of your choice</w:t>
      </w:r>
      <w:r w:rsidR="00B316FC">
        <w:rPr>
          <w:rFonts w:ascii="Segoe UI" w:hAnsi="Segoe UI" w:cs="Segoe UI"/>
          <w:color w:val="000000"/>
          <w:sz w:val="21"/>
          <w:szCs w:val="21"/>
        </w:rPr>
        <w:t xml:space="preserve"> and create </w:t>
      </w:r>
      <w:r w:rsidR="008E73EA">
        <w:rPr>
          <w:rFonts w:ascii="Segoe UI" w:hAnsi="Segoe UI" w:cs="Segoe UI"/>
          <w:color w:val="000000"/>
          <w:sz w:val="21"/>
          <w:szCs w:val="21"/>
        </w:rPr>
        <w:t xml:space="preserve">atleast one </w:t>
      </w:r>
      <w:r w:rsidR="00B316FC">
        <w:rPr>
          <w:rFonts w:ascii="Segoe UI" w:hAnsi="Segoe UI" w:cs="Segoe UI"/>
          <w:color w:val="000000"/>
          <w:sz w:val="21"/>
          <w:szCs w:val="21"/>
        </w:rPr>
        <w:t>requests</w:t>
      </w:r>
      <w:r w:rsidR="008E73EA">
        <w:rPr>
          <w:rFonts w:ascii="Segoe UI" w:hAnsi="Segoe UI" w:cs="Segoe UI"/>
          <w:color w:val="000000"/>
          <w:sz w:val="21"/>
          <w:szCs w:val="21"/>
        </w:rPr>
        <w:t xml:space="preserve"> of each http method</w:t>
      </w:r>
    </w:p>
    <w:p w14:paraId="3F045852" w14:textId="19379A8F" w:rsidR="00B316FC" w:rsidRDefault="001B592A" w:rsidP="00B316F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M</w:t>
      </w:r>
      <w:r w:rsidR="00B316FC">
        <w:rPr>
          <w:rFonts w:ascii="Segoe UI" w:hAnsi="Segoe UI" w:cs="Segoe UI"/>
          <w:color w:val="000000"/>
          <w:sz w:val="21"/>
          <w:szCs w:val="21"/>
        </w:rPr>
        <w:t>ake appropr</w:t>
      </w:r>
      <w:r>
        <w:rPr>
          <w:rFonts w:ascii="Segoe UI" w:hAnsi="Segoe UI" w:cs="Segoe UI"/>
          <w:color w:val="000000"/>
          <w:sz w:val="21"/>
          <w:szCs w:val="21"/>
        </w:rPr>
        <w:t>i</w:t>
      </w:r>
      <w:r w:rsidR="00B316FC">
        <w:rPr>
          <w:rFonts w:ascii="Segoe UI" w:hAnsi="Segoe UI" w:cs="Segoe UI"/>
          <w:color w:val="000000"/>
          <w:sz w:val="21"/>
          <w:szCs w:val="21"/>
        </w:rPr>
        <w:t>ate use of query params</w:t>
      </w:r>
    </w:p>
    <w:p w14:paraId="24BD132A" w14:textId="4C0AE2F0" w:rsidR="00B316FC" w:rsidRDefault="001B592A" w:rsidP="00B316F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M</w:t>
      </w:r>
      <w:r w:rsidR="00B316FC">
        <w:rPr>
          <w:rFonts w:ascii="Segoe UI" w:hAnsi="Segoe UI" w:cs="Segoe UI"/>
          <w:color w:val="000000"/>
          <w:sz w:val="21"/>
          <w:szCs w:val="21"/>
        </w:rPr>
        <w:t>ake appropriate use of path params.</w:t>
      </w:r>
    </w:p>
    <w:p w14:paraId="0494EFC7" w14:textId="2F759A5A" w:rsidR="00B316FC" w:rsidRDefault="001B592A" w:rsidP="00B316F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M</w:t>
      </w:r>
      <w:r w:rsidR="00B316FC">
        <w:rPr>
          <w:rFonts w:ascii="Segoe UI" w:hAnsi="Segoe UI" w:cs="Segoe UI"/>
          <w:color w:val="000000"/>
          <w:sz w:val="21"/>
          <w:szCs w:val="21"/>
        </w:rPr>
        <w:t>ake appropriate use of collection variables.</w:t>
      </w:r>
    </w:p>
    <w:p w14:paraId="6DABF4DC" w14:textId="64C89186" w:rsidR="00390222" w:rsidRDefault="00390222" w:rsidP="00B316F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Use atleast one type of authentication</w:t>
      </w:r>
      <w:r w:rsidR="001B592A">
        <w:rPr>
          <w:rFonts w:ascii="Segoe UI" w:hAnsi="Segoe UI" w:cs="Segoe UI"/>
          <w:color w:val="000000"/>
          <w:sz w:val="21"/>
          <w:szCs w:val="21"/>
        </w:rPr>
        <w:t>.</w:t>
      </w:r>
    </w:p>
    <w:p w14:paraId="60BF5DA3" w14:textId="58C09E77" w:rsidR="00B316FC" w:rsidRDefault="001B592A" w:rsidP="00B316F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W</w:t>
      </w:r>
      <w:r w:rsidR="00B316FC">
        <w:rPr>
          <w:rFonts w:ascii="Segoe UI" w:hAnsi="Segoe UI" w:cs="Segoe UI"/>
          <w:color w:val="000000"/>
          <w:sz w:val="21"/>
          <w:szCs w:val="21"/>
        </w:rPr>
        <w:t xml:space="preserve">rite test scripts to validate the response </w:t>
      </w:r>
      <w:r w:rsidR="00390222">
        <w:rPr>
          <w:rFonts w:ascii="Segoe UI" w:hAnsi="Segoe UI" w:cs="Segoe UI"/>
          <w:color w:val="000000"/>
          <w:sz w:val="21"/>
          <w:szCs w:val="21"/>
        </w:rPr>
        <w:t>and status.</w:t>
      </w:r>
    </w:p>
    <w:p w14:paraId="37342BA4" w14:textId="7D83BA03" w:rsidR="00390222" w:rsidRDefault="00390222" w:rsidP="00B316F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Submit collection document on portal</w:t>
      </w:r>
    </w:p>
    <w:p w14:paraId="24769372" w14:textId="77777777" w:rsidR="00B316FC" w:rsidRDefault="00B316FC" w:rsidP="00B316FC">
      <w:pPr>
        <w:pStyle w:val="NormalWeb"/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goodluck!!!</w:t>
      </w:r>
    </w:p>
    <w:p w14:paraId="375C9807" w14:textId="74033CA0" w:rsidR="000327AC" w:rsidRPr="000F3208" w:rsidRDefault="000327AC" w:rsidP="00B316FC">
      <w:pPr>
        <w:rPr>
          <w:noProof/>
        </w:rPr>
      </w:pPr>
    </w:p>
    <w:sectPr w:rsidR="000327AC" w:rsidRPr="000F3208" w:rsidSect="00B43797">
      <w:pgSz w:w="11906" w:h="16838"/>
      <w:pgMar w:top="1440" w:right="849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3468F"/>
    <w:multiLevelType w:val="multilevel"/>
    <w:tmpl w:val="20BC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A6055A"/>
    <w:multiLevelType w:val="multilevel"/>
    <w:tmpl w:val="0988F4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500BD"/>
    <w:multiLevelType w:val="hybridMultilevel"/>
    <w:tmpl w:val="1CC873C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B3E5F6C"/>
    <w:multiLevelType w:val="hybridMultilevel"/>
    <w:tmpl w:val="9732BF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CEC27734">
      <w:start w:val="1"/>
      <w:numFmt w:val="lowerLetter"/>
      <w:lvlText w:val="%2)"/>
      <w:lvlJc w:val="left"/>
      <w:pPr>
        <w:ind w:left="810" w:hanging="9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AD"/>
    <w:rsid w:val="000327AC"/>
    <w:rsid w:val="000B6601"/>
    <w:rsid w:val="000F3208"/>
    <w:rsid w:val="001B592A"/>
    <w:rsid w:val="00250E8C"/>
    <w:rsid w:val="00390222"/>
    <w:rsid w:val="003E7D48"/>
    <w:rsid w:val="004708AF"/>
    <w:rsid w:val="004708F0"/>
    <w:rsid w:val="00700EC8"/>
    <w:rsid w:val="008E73EA"/>
    <w:rsid w:val="00B115A9"/>
    <w:rsid w:val="00B316FC"/>
    <w:rsid w:val="00B35A35"/>
    <w:rsid w:val="00B43797"/>
    <w:rsid w:val="00BF3E13"/>
    <w:rsid w:val="00CE50AD"/>
    <w:rsid w:val="00CE5943"/>
    <w:rsid w:val="00D92EDC"/>
    <w:rsid w:val="00DC7F26"/>
    <w:rsid w:val="00DE255F"/>
    <w:rsid w:val="00E249AF"/>
    <w:rsid w:val="00EA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85EAD"/>
  <w15:chartTrackingRefBased/>
  <w15:docId w15:val="{EABE0977-4E49-4664-BC4E-27C9848C6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0AD"/>
    <w:pPr>
      <w:spacing w:line="256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50AD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D92E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ED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31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Khalid Siddiqui</dc:creator>
  <cp:keywords/>
  <dc:description/>
  <cp:lastModifiedBy>Nabeela</cp:lastModifiedBy>
  <cp:revision>20</cp:revision>
  <dcterms:created xsi:type="dcterms:W3CDTF">2024-11-05T19:47:00Z</dcterms:created>
  <dcterms:modified xsi:type="dcterms:W3CDTF">2025-12-09T05:19:00Z</dcterms:modified>
</cp:coreProperties>
</file>