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426" w:rsidRDefault="002E267E">
      <w:pPr>
        <w:pStyle w:val="BodyText"/>
        <w:ind w:left="120"/>
        <w:rPr>
          <w:sz w:val="20"/>
        </w:rPr>
      </w:pPr>
      <w:r>
        <w:pict>
          <v:group id="_x0000_s1035" style="position:absolute;left:0;text-align:left;margin-left:60pt;margin-top:116.2pt;width:497.15pt;height:61.3pt;z-index:-15847936;mso-position-horizontal-relative:page;mso-position-vertical-relative:page" coordorigin="1200,2324" coordsize="9943,1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200;top:2323;width:9943;height:1226">
              <v:imagedata r:id="rId6" o:title=""/>
            </v:shape>
            <v:shapetype id="_x0000_t202" coordsize="21600,21600" o:spt="202" path="m,l,21600r21600,l21600,xe">
              <v:stroke joinstyle="miter"/>
              <v:path gradientshapeok="t" o:connecttype="rect"/>
            </v:shapetype>
            <v:shape id="_x0000_s1036" type="#_x0000_t202" style="position:absolute;left:1200;top:2323;width:9943;height:1226" filled="f" stroked="f">
              <v:textbox inset="0,0,0,0">
                <w:txbxContent>
                  <w:p w:rsidR="00463426" w:rsidRDefault="005B0E3D">
                    <w:pPr>
                      <w:spacing w:before="22"/>
                      <w:ind w:left="1525" w:right="1520"/>
                      <w:jc w:val="center"/>
                      <w:rPr>
                        <w:rFonts w:ascii="Cambria" w:hAnsi="Cambria"/>
                        <w:b/>
                        <w:sz w:val="24"/>
                      </w:rPr>
                    </w:pPr>
                    <w:r>
                      <w:rPr>
                        <w:rFonts w:ascii="Cambria" w:hAnsi="Cambria"/>
                        <w:b/>
                        <w:color w:val="FFFFFF"/>
                        <w:sz w:val="24"/>
                      </w:rPr>
                      <w:t>Course: SWE 425 – Cloud Computing</w:t>
                    </w:r>
                  </w:p>
                </w:txbxContent>
              </v:textbox>
            </v:shape>
            <w10:wrap anchorx="page" anchory="page"/>
          </v:group>
        </w:pict>
      </w:r>
      <w:r>
        <w:rPr>
          <w:sz w:val="20"/>
        </w:rPr>
      </w:r>
      <w:r>
        <w:rPr>
          <w:sz w:val="20"/>
        </w:rPr>
        <w:pict>
          <v:group id="_x0000_s1032" style="width:497.15pt;height:30.15pt;mso-position-horizontal-relative:char;mso-position-vertical-relative:line" coordsize="9943,603">
            <v:shape id="_x0000_s1034" type="#_x0000_t75" style="position:absolute;width:9943;height:603">
              <v:imagedata r:id="rId7" o:title=""/>
            </v:shape>
            <v:shape id="_x0000_s1033" type="#_x0000_t202" style="position:absolute;width:9943;height:603" filled="f" stroked="f">
              <v:textbox inset="0,0,0,0">
                <w:txbxContent>
                  <w:p w:rsidR="00463426" w:rsidRDefault="005B0E3D">
                    <w:pPr>
                      <w:spacing w:before="17"/>
                      <w:ind w:left="1690" w:right="1514"/>
                      <w:jc w:val="center"/>
                      <w:rPr>
                        <w:rFonts w:ascii="Cambria"/>
                        <w:b/>
                        <w:sz w:val="24"/>
                      </w:rPr>
                    </w:pPr>
                    <w:r>
                      <w:rPr>
                        <w:rFonts w:ascii="Cambria"/>
                        <w:b/>
                        <w:color w:val="FFFFFF"/>
                        <w:sz w:val="24"/>
                      </w:rPr>
                      <w:t>Department of Software Engineering</w:t>
                    </w:r>
                  </w:p>
                  <w:p w:rsidR="00463426" w:rsidRDefault="005B0E3D">
                    <w:pPr>
                      <w:spacing w:before="2"/>
                      <w:ind w:left="1690" w:right="1520"/>
                      <w:jc w:val="center"/>
                      <w:rPr>
                        <w:rFonts w:ascii="Cambria"/>
                        <w:b/>
                        <w:sz w:val="24"/>
                      </w:rPr>
                    </w:pPr>
                    <w:r>
                      <w:rPr>
                        <w:rFonts w:ascii="Cambria"/>
                        <w:b/>
                        <w:color w:val="FFFFFF"/>
                        <w:sz w:val="24"/>
                      </w:rPr>
                      <w:t>Mehran University of Engineering and Technology, Jamshoro</w:t>
                    </w:r>
                  </w:p>
                </w:txbxContent>
              </v:textbox>
            </v:shape>
            <w10:wrap type="none"/>
            <w10:anchorlock/>
          </v:group>
        </w:pict>
      </w:r>
    </w:p>
    <w:p w:rsidR="00463426" w:rsidRDefault="00463426">
      <w:pPr>
        <w:pStyle w:val="BodyText"/>
        <w:rPr>
          <w:sz w:val="20"/>
        </w:rPr>
      </w:pPr>
    </w:p>
    <w:p w:rsidR="00463426" w:rsidRDefault="00463426">
      <w:pPr>
        <w:pStyle w:val="BodyText"/>
        <w:rPr>
          <w:sz w:val="20"/>
        </w:rPr>
      </w:pPr>
    </w:p>
    <w:p w:rsidR="00463426" w:rsidRDefault="00463426">
      <w:pPr>
        <w:pStyle w:val="BodyText"/>
        <w:spacing w:before="5"/>
        <w:rPr>
          <w:sz w:val="11"/>
        </w:rPr>
      </w:pPr>
    </w:p>
    <w:tbl>
      <w:tblPr>
        <w:tblW w:w="0" w:type="auto"/>
        <w:tblInd w:w="127" w:type="dxa"/>
        <w:tblLayout w:type="fixed"/>
        <w:tblCellMar>
          <w:left w:w="0" w:type="dxa"/>
          <w:right w:w="0" w:type="dxa"/>
        </w:tblCellMar>
        <w:tblLook w:val="01E0" w:firstRow="1" w:lastRow="1" w:firstColumn="1" w:lastColumn="1" w:noHBand="0" w:noVBand="0"/>
      </w:tblPr>
      <w:tblGrid>
        <w:gridCol w:w="1462"/>
        <w:gridCol w:w="2668"/>
        <w:gridCol w:w="2639"/>
        <w:gridCol w:w="3176"/>
      </w:tblGrid>
      <w:tr w:rsidR="00463426">
        <w:trPr>
          <w:trHeight w:val="280"/>
        </w:trPr>
        <w:tc>
          <w:tcPr>
            <w:tcW w:w="1462" w:type="dxa"/>
            <w:tcBorders>
              <w:bottom w:val="single" w:sz="8" w:space="0" w:color="8063A1"/>
            </w:tcBorders>
          </w:tcPr>
          <w:p w:rsidR="00463426" w:rsidRDefault="005B0E3D">
            <w:pPr>
              <w:pStyle w:val="TableParagraph"/>
              <w:spacing w:line="260" w:lineRule="exact"/>
              <w:ind w:left="120"/>
              <w:rPr>
                <w:rFonts w:ascii="Cambria"/>
                <w:b/>
                <w:sz w:val="24"/>
              </w:rPr>
            </w:pPr>
            <w:r>
              <w:rPr>
                <w:rFonts w:ascii="Cambria"/>
                <w:b/>
                <w:sz w:val="24"/>
              </w:rPr>
              <w:t>Instructor</w:t>
            </w:r>
          </w:p>
        </w:tc>
        <w:tc>
          <w:tcPr>
            <w:tcW w:w="2668" w:type="dxa"/>
            <w:tcBorders>
              <w:bottom w:val="single" w:sz="8" w:space="0" w:color="8063A1"/>
            </w:tcBorders>
          </w:tcPr>
          <w:p w:rsidR="00463426" w:rsidRDefault="005B0E3D">
            <w:pPr>
              <w:pStyle w:val="TableParagraph"/>
              <w:spacing w:before="46" w:line="214" w:lineRule="exact"/>
              <w:ind w:left="218"/>
              <w:rPr>
                <w:sz w:val="20"/>
              </w:rPr>
            </w:pPr>
            <w:r>
              <w:rPr>
                <w:sz w:val="20"/>
              </w:rPr>
              <w:t>Ms. Shafiya Qadeer</w:t>
            </w:r>
          </w:p>
        </w:tc>
        <w:tc>
          <w:tcPr>
            <w:tcW w:w="2639" w:type="dxa"/>
            <w:tcBorders>
              <w:bottom w:val="single" w:sz="8" w:space="0" w:color="8063A1"/>
            </w:tcBorders>
          </w:tcPr>
          <w:p w:rsidR="00463426" w:rsidRDefault="005B0E3D">
            <w:pPr>
              <w:pStyle w:val="TableParagraph"/>
              <w:spacing w:line="260" w:lineRule="exact"/>
              <w:ind w:left="393"/>
              <w:rPr>
                <w:rFonts w:ascii="Cambria"/>
                <w:b/>
                <w:sz w:val="24"/>
              </w:rPr>
            </w:pPr>
            <w:r>
              <w:rPr>
                <w:rFonts w:ascii="Cambria"/>
                <w:b/>
                <w:sz w:val="24"/>
              </w:rPr>
              <w:t>Practical/Lab No.</w:t>
            </w:r>
          </w:p>
        </w:tc>
        <w:tc>
          <w:tcPr>
            <w:tcW w:w="3176" w:type="dxa"/>
            <w:tcBorders>
              <w:bottom w:val="single" w:sz="8" w:space="0" w:color="8063A1"/>
            </w:tcBorders>
          </w:tcPr>
          <w:p w:rsidR="00463426" w:rsidRDefault="002E267E">
            <w:pPr>
              <w:pStyle w:val="TableParagraph"/>
              <w:spacing w:line="260" w:lineRule="exact"/>
              <w:ind w:left="337"/>
              <w:rPr>
                <w:rFonts w:ascii="Cambria"/>
                <w:sz w:val="24"/>
              </w:rPr>
            </w:pPr>
            <w:r>
              <w:rPr>
                <w:rFonts w:ascii="Cambria"/>
                <w:sz w:val="24"/>
              </w:rPr>
              <w:t>03</w:t>
            </w:r>
            <w:bookmarkStart w:id="0" w:name="_GoBack"/>
            <w:bookmarkEnd w:id="0"/>
          </w:p>
        </w:tc>
      </w:tr>
      <w:tr w:rsidR="00463426">
        <w:trPr>
          <w:trHeight w:val="282"/>
        </w:trPr>
        <w:tc>
          <w:tcPr>
            <w:tcW w:w="1462" w:type="dxa"/>
            <w:tcBorders>
              <w:top w:val="single" w:sz="8" w:space="0" w:color="8063A1"/>
              <w:bottom w:val="single" w:sz="8" w:space="0" w:color="8063A1"/>
            </w:tcBorders>
          </w:tcPr>
          <w:p w:rsidR="00463426" w:rsidRDefault="005B0E3D">
            <w:pPr>
              <w:pStyle w:val="TableParagraph"/>
              <w:spacing w:line="262" w:lineRule="exact"/>
              <w:ind w:left="120"/>
              <w:rPr>
                <w:rFonts w:ascii="Cambria"/>
                <w:b/>
                <w:sz w:val="24"/>
              </w:rPr>
            </w:pPr>
            <w:r>
              <w:rPr>
                <w:rFonts w:ascii="Cambria"/>
                <w:b/>
                <w:sz w:val="24"/>
              </w:rPr>
              <w:t>Date</w:t>
            </w:r>
          </w:p>
        </w:tc>
        <w:tc>
          <w:tcPr>
            <w:tcW w:w="2668" w:type="dxa"/>
            <w:tcBorders>
              <w:top w:val="single" w:sz="8" w:space="0" w:color="8063A1"/>
              <w:bottom w:val="single" w:sz="8" w:space="0" w:color="8063A1"/>
            </w:tcBorders>
          </w:tcPr>
          <w:p w:rsidR="00463426" w:rsidRDefault="005B0E3D">
            <w:pPr>
              <w:pStyle w:val="TableParagraph"/>
              <w:spacing w:line="262" w:lineRule="exact"/>
              <w:ind w:left="218"/>
              <w:rPr>
                <w:rFonts w:ascii="Cambria"/>
                <w:sz w:val="24"/>
              </w:rPr>
            </w:pPr>
            <w:r>
              <w:rPr>
                <w:rFonts w:ascii="Cambria"/>
                <w:sz w:val="24"/>
              </w:rPr>
              <w:t>19/ 20 August 2020</w:t>
            </w:r>
          </w:p>
        </w:tc>
        <w:tc>
          <w:tcPr>
            <w:tcW w:w="2639" w:type="dxa"/>
            <w:tcBorders>
              <w:top w:val="single" w:sz="8" w:space="0" w:color="8063A1"/>
              <w:bottom w:val="single" w:sz="8" w:space="0" w:color="8063A1"/>
            </w:tcBorders>
          </w:tcPr>
          <w:p w:rsidR="00463426" w:rsidRDefault="005B0E3D">
            <w:pPr>
              <w:pStyle w:val="TableParagraph"/>
              <w:spacing w:line="262" w:lineRule="exact"/>
              <w:ind w:left="393"/>
              <w:rPr>
                <w:rFonts w:ascii="Cambria"/>
                <w:b/>
                <w:sz w:val="24"/>
              </w:rPr>
            </w:pPr>
            <w:r>
              <w:rPr>
                <w:rFonts w:ascii="Cambria"/>
                <w:b/>
                <w:sz w:val="24"/>
              </w:rPr>
              <w:t>CLOs</w:t>
            </w:r>
          </w:p>
        </w:tc>
        <w:tc>
          <w:tcPr>
            <w:tcW w:w="3176" w:type="dxa"/>
            <w:tcBorders>
              <w:top w:val="single" w:sz="8" w:space="0" w:color="8063A1"/>
              <w:bottom w:val="single" w:sz="8" w:space="0" w:color="8063A1"/>
            </w:tcBorders>
          </w:tcPr>
          <w:p w:rsidR="00463426" w:rsidRDefault="005B0E3D">
            <w:pPr>
              <w:pStyle w:val="TableParagraph"/>
              <w:spacing w:line="262" w:lineRule="exact"/>
              <w:ind w:left="337"/>
              <w:rPr>
                <w:rFonts w:ascii="Cambria"/>
                <w:sz w:val="24"/>
              </w:rPr>
            </w:pPr>
            <w:r>
              <w:rPr>
                <w:rFonts w:ascii="Cambria"/>
                <w:sz w:val="24"/>
              </w:rPr>
              <w:t>3</w:t>
            </w:r>
          </w:p>
        </w:tc>
      </w:tr>
      <w:tr w:rsidR="00463426">
        <w:trPr>
          <w:trHeight w:val="278"/>
        </w:trPr>
        <w:tc>
          <w:tcPr>
            <w:tcW w:w="1462" w:type="dxa"/>
            <w:tcBorders>
              <w:top w:val="single" w:sz="8" w:space="0" w:color="8063A1"/>
            </w:tcBorders>
          </w:tcPr>
          <w:p w:rsidR="00463426" w:rsidRDefault="005B0E3D">
            <w:pPr>
              <w:pStyle w:val="TableParagraph"/>
              <w:spacing w:line="259" w:lineRule="exact"/>
              <w:ind w:left="120"/>
              <w:rPr>
                <w:rFonts w:ascii="Cambria"/>
                <w:b/>
                <w:sz w:val="24"/>
              </w:rPr>
            </w:pPr>
            <w:r>
              <w:rPr>
                <w:rFonts w:ascii="Cambria"/>
                <w:b/>
                <w:sz w:val="24"/>
              </w:rPr>
              <w:t>Signature</w:t>
            </w:r>
          </w:p>
        </w:tc>
        <w:tc>
          <w:tcPr>
            <w:tcW w:w="2668" w:type="dxa"/>
            <w:tcBorders>
              <w:top w:val="single" w:sz="8" w:space="0" w:color="8063A1"/>
            </w:tcBorders>
          </w:tcPr>
          <w:p w:rsidR="00463426" w:rsidRDefault="00463426">
            <w:pPr>
              <w:pStyle w:val="TableParagraph"/>
              <w:rPr>
                <w:sz w:val="20"/>
              </w:rPr>
            </w:pPr>
          </w:p>
        </w:tc>
        <w:tc>
          <w:tcPr>
            <w:tcW w:w="2639" w:type="dxa"/>
            <w:tcBorders>
              <w:top w:val="single" w:sz="8" w:space="0" w:color="8063A1"/>
            </w:tcBorders>
          </w:tcPr>
          <w:p w:rsidR="00463426" w:rsidRDefault="005B0E3D">
            <w:pPr>
              <w:pStyle w:val="TableParagraph"/>
              <w:spacing w:line="259" w:lineRule="exact"/>
              <w:ind w:left="393"/>
              <w:rPr>
                <w:rFonts w:ascii="Cambria"/>
                <w:b/>
                <w:sz w:val="24"/>
              </w:rPr>
            </w:pPr>
            <w:r>
              <w:rPr>
                <w:rFonts w:ascii="Cambria"/>
                <w:b/>
                <w:sz w:val="24"/>
              </w:rPr>
              <w:t>Assessment Score</w:t>
            </w:r>
          </w:p>
        </w:tc>
        <w:tc>
          <w:tcPr>
            <w:tcW w:w="3176" w:type="dxa"/>
            <w:tcBorders>
              <w:top w:val="single" w:sz="8" w:space="0" w:color="8063A1"/>
            </w:tcBorders>
          </w:tcPr>
          <w:p w:rsidR="00463426" w:rsidRDefault="00463426">
            <w:pPr>
              <w:pStyle w:val="TableParagraph"/>
              <w:rPr>
                <w:sz w:val="20"/>
              </w:rPr>
            </w:pPr>
          </w:p>
        </w:tc>
      </w:tr>
    </w:tbl>
    <w:p w:rsidR="00463426" w:rsidRDefault="00463426">
      <w:pPr>
        <w:pStyle w:val="BodyText"/>
        <w:spacing w:before="2" w:after="1"/>
        <w:rPr>
          <w:sz w:val="26"/>
        </w:rPr>
      </w:pPr>
    </w:p>
    <w:tbl>
      <w:tblPr>
        <w:tblW w:w="0" w:type="auto"/>
        <w:tblInd w:w="130" w:type="dxa"/>
        <w:tblLayout w:type="fixed"/>
        <w:tblCellMar>
          <w:left w:w="0" w:type="dxa"/>
          <w:right w:w="0" w:type="dxa"/>
        </w:tblCellMar>
        <w:tblLook w:val="01E0" w:firstRow="1" w:lastRow="1" w:firstColumn="1" w:lastColumn="1" w:noHBand="0" w:noVBand="0"/>
      </w:tblPr>
      <w:tblGrid>
        <w:gridCol w:w="1804"/>
        <w:gridCol w:w="8140"/>
      </w:tblGrid>
      <w:tr w:rsidR="00463426">
        <w:trPr>
          <w:trHeight w:val="321"/>
        </w:trPr>
        <w:tc>
          <w:tcPr>
            <w:tcW w:w="1804" w:type="dxa"/>
            <w:shd w:val="clear" w:color="auto" w:fill="8063A1"/>
          </w:tcPr>
          <w:p w:rsidR="00463426" w:rsidRDefault="005B0E3D">
            <w:pPr>
              <w:pStyle w:val="TableParagraph"/>
              <w:spacing w:before="26" w:line="275" w:lineRule="exact"/>
              <w:ind w:left="139"/>
              <w:rPr>
                <w:rFonts w:ascii="Cambria"/>
                <w:b/>
                <w:sz w:val="24"/>
              </w:rPr>
            </w:pPr>
            <w:r>
              <w:rPr>
                <w:rFonts w:ascii="Cambria"/>
                <w:b/>
                <w:color w:val="FFFFFF"/>
                <w:sz w:val="24"/>
              </w:rPr>
              <w:t>Topic</w:t>
            </w:r>
          </w:p>
        </w:tc>
        <w:tc>
          <w:tcPr>
            <w:tcW w:w="8140" w:type="dxa"/>
            <w:shd w:val="clear" w:color="auto" w:fill="8063A1"/>
          </w:tcPr>
          <w:p w:rsidR="00463426" w:rsidRDefault="005B0E3D">
            <w:pPr>
              <w:pStyle w:val="TableParagraph"/>
              <w:spacing w:before="49" w:line="253" w:lineRule="exact"/>
              <w:ind w:left="582"/>
              <w:rPr>
                <w:b/>
              </w:rPr>
            </w:pPr>
            <w:r>
              <w:rPr>
                <w:b/>
                <w:color w:val="FFFFFF"/>
              </w:rPr>
              <w:t>Getting familiar with Control Panel &amp; Task Scheduler</w:t>
            </w:r>
          </w:p>
        </w:tc>
      </w:tr>
      <w:tr w:rsidR="00463426">
        <w:trPr>
          <w:trHeight w:val="834"/>
        </w:trPr>
        <w:tc>
          <w:tcPr>
            <w:tcW w:w="1804" w:type="dxa"/>
            <w:tcBorders>
              <w:left w:val="single" w:sz="8" w:space="0" w:color="8063A1"/>
              <w:bottom w:val="single" w:sz="8" w:space="0" w:color="8063A1"/>
            </w:tcBorders>
          </w:tcPr>
          <w:p w:rsidR="00463426" w:rsidRDefault="00463426">
            <w:pPr>
              <w:pStyle w:val="TableParagraph"/>
              <w:spacing w:before="6"/>
              <w:rPr>
                <w:sz w:val="23"/>
              </w:rPr>
            </w:pPr>
          </w:p>
          <w:p w:rsidR="00463426" w:rsidRDefault="005B0E3D">
            <w:pPr>
              <w:pStyle w:val="TableParagraph"/>
              <w:ind w:left="129"/>
              <w:rPr>
                <w:rFonts w:ascii="Cambria"/>
                <w:b/>
                <w:sz w:val="24"/>
              </w:rPr>
            </w:pPr>
            <w:r>
              <w:rPr>
                <w:rFonts w:ascii="Cambria"/>
                <w:b/>
                <w:sz w:val="24"/>
              </w:rPr>
              <w:t>Objectives</w:t>
            </w:r>
          </w:p>
        </w:tc>
        <w:tc>
          <w:tcPr>
            <w:tcW w:w="8140" w:type="dxa"/>
            <w:tcBorders>
              <w:bottom w:val="single" w:sz="8" w:space="0" w:color="8063A1"/>
              <w:right w:val="single" w:sz="8" w:space="0" w:color="8063A1"/>
            </w:tcBorders>
          </w:tcPr>
          <w:p w:rsidR="00463426" w:rsidRDefault="005B0E3D">
            <w:pPr>
              <w:pStyle w:val="TableParagraph"/>
              <w:spacing w:line="242" w:lineRule="auto"/>
              <w:ind w:left="534"/>
              <w:rPr>
                <w:sz w:val="24"/>
              </w:rPr>
            </w:pPr>
            <w:r>
              <w:rPr>
                <w:sz w:val="24"/>
              </w:rPr>
              <w:t xml:space="preserve">Installation and Configuration of virtualization using </w:t>
            </w:r>
            <w:r>
              <w:rPr>
                <w:rFonts w:ascii="Arial"/>
                <w:b/>
                <w:color w:val="212121"/>
              </w:rPr>
              <w:t xml:space="preserve">Kernel </w:t>
            </w:r>
            <w:r>
              <w:rPr>
                <w:rFonts w:ascii="Arial"/>
                <w:color w:val="212121"/>
              </w:rPr>
              <w:t xml:space="preserve">based Virtual Machine </w:t>
            </w:r>
            <w:r>
              <w:rPr>
                <w:sz w:val="24"/>
              </w:rPr>
              <w:t>(KVM)</w:t>
            </w:r>
          </w:p>
        </w:tc>
      </w:tr>
    </w:tbl>
    <w:p w:rsidR="00463426" w:rsidRDefault="002E267E">
      <w:pPr>
        <w:pStyle w:val="BodyText"/>
        <w:rPr>
          <w:sz w:val="21"/>
        </w:rPr>
      </w:pPr>
      <w:r>
        <w:pict>
          <v:group id="_x0000_s1029" style="position:absolute;margin-left:60pt;margin-top:14.05pt;width:497.15pt;height:16.1pt;z-index:-15727104;mso-wrap-distance-left:0;mso-wrap-distance-right:0;mso-position-horizontal-relative:page;mso-position-vertical-relative:text" coordorigin="1200,281" coordsize="9943,322">
            <v:shape id="_x0000_s1031" type="#_x0000_t75" style="position:absolute;left:1200;top:281;width:9943;height:322">
              <v:imagedata r:id="rId8" o:title=""/>
            </v:shape>
            <v:shape id="_x0000_s1030" type="#_x0000_t202" style="position:absolute;left:1200;top:281;width:9943;height:322" filled="f" stroked="f">
              <v:textbox inset="0,0,0,0">
                <w:txbxContent>
                  <w:p w:rsidR="00463426" w:rsidRDefault="005B0E3D">
                    <w:pPr>
                      <w:spacing w:before="24"/>
                      <w:ind w:left="120"/>
                      <w:rPr>
                        <w:rFonts w:ascii="Cambria"/>
                        <w:b/>
                        <w:sz w:val="24"/>
                      </w:rPr>
                    </w:pPr>
                    <w:r>
                      <w:rPr>
                        <w:rFonts w:ascii="Cambria"/>
                        <w:b/>
                        <w:color w:val="FFFFFF"/>
                        <w:sz w:val="24"/>
                      </w:rPr>
                      <w:t>Lab Discussion: Theoretical concepts and Procedural steps</w:t>
                    </w:r>
                  </w:p>
                </w:txbxContent>
              </v:textbox>
            </v:shape>
            <w10:wrap type="topAndBottom" anchorx="page"/>
          </v:group>
        </w:pict>
      </w:r>
    </w:p>
    <w:p w:rsidR="00463426" w:rsidRDefault="00463426">
      <w:pPr>
        <w:pStyle w:val="BodyText"/>
        <w:spacing w:before="4"/>
        <w:rPr>
          <w:sz w:val="13"/>
        </w:rPr>
      </w:pPr>
    </w:p>
    <w:p w:rsidR="00463426" w:rsidRDefault="005B0E3D">
      <w:pPr>
        <w:pStyle w:val="ListParagraph"/>
        <w:numPr>
          <w:ilvl w:val="0"/>
          <w:numId w:val="4"/>
        </w:numPr>
        <w:tabs>
          <w:tab w:val="left" w:pos="841"/>
        </w:tabs>
        <w:spacing w:before="90"/>
        <w:rPr>
          <w:sz w:val="24"/>
        </w:rPr>
      </w:pPr>
      <w:r>
        <w:rPr>
          <w:b/>
          <w:sz w:val="24"/>
        </w:rPr>
        <w:t>Aim:</w:t>
      </w:r>
      <w:r w:rsidR="00D94B50">
        <w:rPr>
          <w:b/>
          <w:sz w:val="24"/>
        </w:rPr>
        <w:t xml:space="preserve"> </w:t>
      </w:r>
      <w:r>
        <w:rPr>
          <w:sz w:val="24"/>
        </w:rPr>
        <w:t>Installation and Configuration of virtualization using</w:t>
      </w:r>
      <w:r>
        <w:rPr>
          <w:spacing w:val="-12"/>
          <w:sz w:val="24"/>
        </w:rPr>
        <w:t xml:space="preserve"> </w:t>
      </w:r>
      <w:r>
        <w:rPr>
          <w:sz w:val="24"/>
        </w:rPr>
        <w:t>KVM</w:t>
      </w:r>
    </w:p>
    <w:p w:rsidR="00463426" w:rsidRDefault="00463426">
      <w:pPr>
        <w:pStyle w:val="BodyText"/>
        <w:spacing w:before="8"/>
        <w:rPr>
          <w:sz w:val="27"/>
        </w:rPr>
      </w:pPr>
    </w:p>
    <w:p w:rsidR="00463426" w:rsidRDefault="005B0E3D">
      <w:pPr>
        <w:pStyle w:val="ListParagraph"/>
        <w:numPr>
          <w:ilvl w:val="0"/>
          <w:numId w:val="4"/>
        </w:numPr>
        <w:tabs>
          <w:tab w:val="left" w:pos="841"/>
        </w:tabs>
        <w:spacing w:before="1"/>
        <w:rPr>
          <w:sz w:val="24"/>
        </w:rPr>
      </w:pPr>
      <w:r>
        <w:rPr>
          <w:b/>
          <w:sz w:val="24"/>
        </w:rPr>
        <w:t xml:space="preserve">Objectives: </w:t>
      </w:r>
      <w:r>
        <w:rPr>
          <w:sz w:val="24"/>
        </w:rPr>
        <w:t xml:space="preserve">From this experiment, the student will </w:t>
      </w:r>
      <w:r>
        <w:rPr>
          <w:spacing w:val="-3"/>
          <w:sz w:val="24"/>
        </w:rPr>
        <w:t xml:space="preserve">be </w:t>
      </w:r>
      <w:r>
        <w:rPr>
          <w:sz w:val="24"/>
        </w:rPr>
        <w:t>able</w:t>
      </w:r>
      <w:r>
        <w:rPr>
          <w:spacing w:val="9"/>
          <w:sz w:val="24"/>
        </w:rPr>
        <w:t xml:space="preserve"> </w:t>
      </w:r>
      <w:r>
        <w:rPr>
          <w:sz w:val="24"/>
        </w:rPr>
        <w:t>to,</w:t>
      </w:r>
    </w:p>
    <w:p w:rsidR="00463426" w:rsidRDefault="005B0E3D">
      <w:pPr>
        <w:pStyle w:val="ListParagraph"/>
        <w:numPr>
          <w:ilvl w:val="1"/>
          <w:numId w:val="4"/>
        </w:numPr>
        <w:tabs>
          <w:tab w:val="left" w:pos="1560"/>
          <w:tab w:val="left" w:pos="1561"/>
        </w:tabs>
        <w:spacing w:before="42" w:line="294" w:lineRule="exact"/>
        <w:rPr>
          <w:sz w:val="24"/>
        </w:rPr>
      </w:pPr>
      <w:r>
        <w:rPr>
          <w:sz w:val="24"/>
        </w:rPr>
        <w:t>Understand the concepts of</w:t>
      </w:r>
      <w:r>
        <w:rPr>
          <w:spacing w:val="-2"/>
          <w:sz w:val="24"/>
        </w:rPr>
        <w:t xml:space="preserve"> </w:t>
      </w:r>
      <w:r>
        <w:rPr>
          <w:sz w:val="24"/>
        </w:rPr>
        <w:t>virtualization.</w:t>
      </w:r>
    </w:p>
    <w:p w:rsidR="00463426" w:rsidRDefault="005B0E3D">
      <w:pPr>
        <w:pStyle w:val="ListParagraph"/>
        <w:numPr>
          <w:ilvl w:val="1"/>
          <w:numId w:val="4"/>
        </w:numPr>
        <w:tabs>
          <w:tab w:val="left" w:pos="1560"/>
          <w:tab w:val="left" w:pos="1561"/>
        </w:tabs>
        <w:spacing w:line="294" w:lineRule="exact"/>
        <w:rPr>
          <w:sz w:val="24"/>
        </w:rPr>
      </w:pPr>
      <w:r>
        <w:rPr>
          <w:sz w:val="24"/>
        </w:rPr>
        <w:t>Understand KVM architecture and its</w:t>
      </w:r>
      <w:r>
        <w:rPr>
          <w:spacing w:val="11"/>
          <w:sz w:val="24"/>
        </w:rPr>
        <w:t xml:space="preserve"> </w:t>
      </w:r>
      <w:r>
        <w:rPr>
          <w:sz w:val="24"/>
        </w:rPr>
        <w:t>configuration.</w:t>
      </w:r>
    </w:p>
    <w:p w:rsidR="00463426" w:rsidRDefault="00463426">
      <w:pPr>
        <w:pStyle w:val="BodyText"/>
        <w:spacing w:before="11"/>
        <w:rPr>
          <w:sz w:val="23"/>
        </w:rPr>
      </w:pPr>
    </w:p>
    <w:p w:rsidR="00463426" w:rsidRDefault="005B0E3D">
      <w:pPr>
        <w:pStyle w:val="ListParagraph"/>
        <w:numPr>
          <w:ilvl w:val="0"/>
          <w:numId w:val="4"/>
        </w:numPr>
        <w:tabs>
          <w:tab w:val="left" w:pos="841"/>
        </w:tabs>
        <w:rPr>
          <w:b/>
          <w:sz w:val="24"/>
        </w:rPr>
      </w:pPr>
      <w:r>
        <w:rPr>
          <w:b/>
          <w:sz w:val="24"/>
        </w:rPr>
        <w:t xml:space="preserve">Outcomes: </w:t>
      </w:r>
      <w:r>
        <w:rPr>
          <w:sz w:val="24"/>
        </w:rPr>
        <w:t xml:space="preserve">The learner will </w:t>
      </w:r>
      <w:r>
        <w:rPr>
          <w:spacing w:val="-3"/>
          <w:sz w:val="24"/>
        </w:rPr>
        <w:t>be</w:t>
      </w:r>
      <w:r>
        <w:rPr>
          <w:spacing w:val="16"/>
          <w:sz w:val="24"/>
        </w:rPr>
        <w:t xml:space="preserve"> </w:t>
      </w:r>
      <w:r>
        <w:rPr>
          <w:sz w:val="24"/>
        </w:rPr>
        <w:t>able</w:t>
      </w:r>
      <w:r>
        <w:rPr>
          <w:b/>
          <w:sz w:val="24"/>
        </w:rPr>
        <w:t>,</w:t>
      </w:r>
    </w:p>
    <w:p w:rsidR="00463426" w:rsidRDefault="00463426">
      <w:pPr>
        <w:pStyle w:val="BodyText"/>
        <w:spacing w:before="9"/>
        <w:rPr>
          <w:b/>
          <w:sz w:val="20"/>
        </w:rPr>
      </w:pPr>
    </w:p>
    <w:p w:rsidR="00463426" w:rsidRDefault="005B0E3D">
      <w:pPr>
        <w:pStyle w:val="ListParagraph"/>
        <w:numPr>
          <w:ilvl w:val="1"/>
          <w:numId w:val="4"/>
        </w:numPr>
        <w:tabs>
          <w:tab w:val="left" w:pos="1560"/>
          <w:tab w:val="left" w:pos="1561"/>
        </w:tabs>
        <w:spacing w:before="1"/>
        <w:rPr>
          <w:sz w:val="24"/>
        </w:rPr>
      </w:pPr>
      <w:r>
        <w:rPr>
          <w:sz w:val="24"/>
        </w:rPr>
        <w:t xml:space="preserve">To analyze user </w:t>
      </w:r>
      <w:r>
        <w:rPr>
          <w:spacing w:val="-3"/>
          <w:sz w:val="24"/>
        </w:rPr>
        <w:t xml:space="preserve">models </w:t>
      </w:r>
      <w:r>
        <w:rPr>
          <w:sz w:val="24"/>
        </w:rPr>
        <w:t>and develop user centric</w:t>
      </w:r>
      <w:r>
        <w:rPr>
          <w:spacing w:val="24"/>
          <w:sz w:val="24"/>
        </w:rPr>
        <w:t xml:space="preserve"> </w:t>
      </w:r>
      <w:r>
        <w:rPr>
          <w:sz w:val="24"/>
        </w:rPr>
        <w:t>interfaces</w:t>
      </w:r>
    </w:p>
    <w:p w:rsidR="00463426" w:rsidRDefault="005B0E3D">
      <w:pPr>
        <w:pStyle w:val="ListParagraph"/>
        <w:numPr>
          <w:ilvl w:val="1"/>
          <w:numId w:val="4"/>
        </w:numPr>
        <w:tabs>
          <w:tab w:val="left" w:pos="1560"/>
          <w:tab w:val="left" w:pos="1561"/>
        </w:tabs>
        <w:spacing w:before="42" w:line="273" w:lineRule="auto"/>
        <w:ind w:right="149"/>
        <w:rPr>
          <w:sz w:val="24"/>
        </w:rPr>
      </w:pPr>
      <w:r>
        <w:rPr>
          <w:sz w:val="24"/>
        </w:rPr>
        <w:t>To analyze the local and global impact of computing on individuals, organizations, and society.</w:t>
      </w:r>
    </w:p>
    <w:p w:rsidR="00463426" w:rsidRDefault="005B0E3D">
      <w:pPr>
        <w:pStyle w:val="ListParagraph"/>
        <w:numPr>
          <w:ilvl w:val="1"/>
          <w:numId w:val="4"/>
        </w:numPr>
        <w:tabs>
          <w:tab w:val="left" w:pos="1560"/>
          <w:tab w:val="left" w:pos="1561"/>
        </w:tabs>
        <w:spacing w:before="3"/>
        <w:rPr>
          <w:sz w:val="24"/>
        </w:rPr>
      </w:pPr>
      <w:r>
        <w:rPr>
          <w:sz w:val="24"/>
        </w:rPr>
        <w:t xml:space="preserve">To engage </w:t>
      </w:r>
      <w:r>
        <w:rPr>
          <w:spacing w:val="-3"/>
          <w:sz w:val="24"/>
        </w:rPr>
        <w:t xml:space="preserve">in </w:t>
      </w:r>
      <w:r>
        <w:rPr>
          <w:sz w:val="24"/>
        </w:rPr>
        <w:t>life-long learning development and higher</w:t>
      </w:r>
      <w:r>
        <w:rPr>
          <w:spacing w:val="24"/>
          <w:sz w:val="24"/>
        </w:rPr>
        <w:t xml:space="preserve"> </w:t>
      </w:r>
      <w:r>
        <w:rPr>
          <w:sz w:val="24"/>
        </w:rPr>
        <w:t>studies.</w:t>
      </w:r>
    </w:p>
    <w:p w:rsidR="00463426" w:rsidRDefault="005B0E3D">
      <w:pPr>
        <w:pStyle w:val="ListParagraph"/>
        <w:numPr>
          <w:ilvl w:val="1"/>
          <w:numId w:val="4"/>
        </w:numPr>
        <w:tabs>
          <w:tab w:val="left" w:pos="1560"/>
          <w:tab w:val="left" w:pos="1561"/>
        </w:tabs>
        <w:spacing w:before="42" w:line="273" w:lineRule="auto"/>
        <w:ind w:right="140"/>
        <w:rPr>
          <w:sz w:val="24"/>
        </w:rPr>
      </w:pPr>
      <w:r>
        <w:rPr>
          <w:sz w:val="24"/>
        </w:rPr>
        <w:t>To understand, identify, analyze and design the problem, implement and validate the solution including both hardware and</w:t>
      </w:r>
      <w:r>
        <w:rPr>
          <w:spacing w:val="6"/>
          <w:sz w:val="24"/>
        </w:rPr>
        <w:t xml:space="preserve"> </w:t>
      </w:r>
      <w:r>
        <w:rPr>
          <w:sz w:val="24"/>
        </w:rPr>
        <w:t>software.</w:t>
      </w:r>
    </w:p>
    <w:p w:rsidR="00463426" w:rsidRDefault="00463426">
      <w:pPr>
        <w:pStyle w:val="BodyText"/>
        <w:rPr>
          <w:sz w:val="21"/>
        </w:rPr>
      </w:pPr>
    </w:p>
    <w:p w:rsidR="00463426" w:rsidRDefault="005B0E3D">
      <w:pPr>
        <w:pStyle w:val="ListParagraph"/>
        <w:numPr>
          <w:ilvl w:val="0"/>
          <w:numId w:val="4"/>
        </w:numPr>
        <w:tabs>
          <w:tab w:val="left" w:pos="841"/>
        </w:tabs>
        <w:spacing w:line="276" w:lineRule="auto"/>
        <w:ind w:right="146"/>
        <w:rPr>
          <w:sz w:val="24"/>
        </w:rPr>
      </w:pPr>
      <w:r>
        <w:rPr>
          <w:b/>
          <w:sz w:val="24"/>
        </w:rPr>
        <w:t xml:space="preserve">Hardware / Software Required: </w:t>
      </w:r>
      <w:r>
        <w:rPr>
          <w:sz w:val="24"/>
        </w:rPr>
        <w:t xml:space="preserve">Ubuntu operating system, open source software </w:t>
      </w:r>
      <w:r>
        <w:rPr>
          <w:spacing w:val="-3"/>
          <w:sz w:val="24"/>
        </w:rPr>
        <w:t xml:space="preserve">KVM, </w:t>
      </w:r>
      <w:r>
        <w:rPr>
          <w:sz w:val="24"/>
        </w:rPr>
        <w:t>Internet.</w:t>
      </w:r>
    </w:p>
    <w:p w:rsidR="00463426" w:rsidRDefault="00463426">
      <w:pPr>
        <w:pStyle w:val="BodyText"/>
        <w:spacing w:before="1"/>
      </w:pPr>
    </w:p>
    <w:p w:rsidR="00463426" w:rsidRDefault="005B0E3D">
      <w:pPr>
        <w:pStyle w:val="Heading1"/>
        <w:numPr>
          <w:ilvl w:val="0"/>
          <w:numId w:val="4"/>
        </w:numPr>
        <w:tabs>
          <w:tab w:val="left" w:pos="841"/>
        </w:tabs>
        <w:rPr>
          <w:color w:val="131312"/>
        </w:rPr>
      </w:pPr>
      <w:r>
        <w:t>Theory:</w:t>
      </w:r>
    </w:p>
    <w:p w:rsidR="00463426" w:rsidRDefault="00463426">
      <w:pPr>
        <w:pStyle w:val="BodyText"/>
        <w:spacing w:before="1"/>
        <w:rPr>
          <w:b/>
        </w:rPr>
      </w:pPr>
    </w:p>
    <w:p w:rsidR="00463426" w:rsidRDefault="005B0E3D">
      <w:pPr>
        <w:pStyle w:val="BodyText"/>
        <w:spacing w:line="242" w:lineRule="auto"/>
        <w:ind w:left="1561" w:right="147"/>
        <w:jc w:val="both"/>
      </w:pPr>
      <w:r>
        <w:rPr>
          <w:color w:val="131312"/>
        </w:rPr>
        <w:t>Virtualization is software that separates physical infrastructures to create various dedicated resources. It is the fundamental technology that powers cloud computing.</w:t>
      </w:r>
    </w:p>
    <w:p w:rsidR="00463426" w:rsidRDefault="005B0E3D">
      <w:pPr>
        <w:pStyle w:val="BodyText"/>
        <w:ind w:left="1561" w:right="138"/>
        <w:jc w:val="both"/>
      </w:pPr>
      <w:r>
        <w:rPr>
          <w:color w:val="131312"/>
        </w:rPr>
        <w:t>The technology behind virtualization is known as a virtual machine monitor (VMM) or virtual manager, which separates compute environments from the actual physical infrastructure.</w:t>
      </w:r>
    </w:p>
    <w:p w:rsidR="00463426" w:rsidRDefault="005B0E3D">
      <w:pPr>
        <w:pStyle w:val="BodyText"/>
        <w:ind w:left="1561" w:right="136"/>
        <w:jc w:val="both"/>
      </w:pPr>
      <w:r>
        <w:rPr>
          <w:color w:val="131312"/>
        </w:rPr>
        <w:t xml:space="preserve">Virtualization makes servers, workstations, storage and other systems independent </w:t>
      </w:r>
      <w:r>
        <w:rPr>
          <w:color w:val="131312"/>
          <w:spacing w:val="4"/>
        </w:rPr>
        <w:t xml:space="preserve">of </w:t>
      </w:r>
      <w:r>
        <w:rPr>
          <w:color w:val="131312"/>
        </w:rPr>
        <w:t xml:space="preserve">the physical hardware layer. This </w:t>
      </w:r>
      <w:r>
        <w:rPr>
          <w:color w:val="131312"/>
          <w:spacing w:val="-5"/>
        </w:rPr>
        <w:t xml:space="preserve">is </w:t>
      </w:r>
      <w:r>
        <w:rPr>
          <w:color w:val="131312"/>
        </w:rPr>
        <w:t>done by installing a Hypervisor on top of the hardware layer, where the systems are then</w:t>
      </w:r>
      <w:r>
        <w:rPr>
          <w:color w:val="131312"/>
          <w:spacing w:val="11"/>
        </w:rPr>
        <w:t xml:space="preserve"> </w:t>
      </w:r>
      <w:r>
        <w:rPr>
          <w:color w:val="131312"/>
        </w:rPr>
        <w:t>installed.</w:t>
      </w:r>
    </w:p>
    <w:p w:rsidR="00463426" w:rsidRDefault="005B0E3D">
      <w:pPr>
        <w:pStyle w:val="BodyText"/>
        <w:spacing w:line="242" w:lineRule="auto"/>
        <w:ind w:left="1561" w:right="139"/>
        <w:jc w:val="both"/>
      </w:pPr>
      <w:r>
        <w:rPr>
          <w:color w:val="131312"/>
        </w:rPr>
        <w:t>There are three areas of IT where virtualization is making headroads, network virtualization, storage virtualization and server virtualization:</w:t>
      </w:r>
    </w:p>
    <w:p w:rsidR="00463426" w:rsidRDefault="005B0E3D">
      <w:pPr>
        <w:pStyle w:val="ListParagraph"/>
        <w:numPr>
          <w:ilvl w:val="0"/>
          <w:numId w:val="3"/>
        </w:numPr>
        <w:tabs>
          <w:tab w:val="left" w:pos="2281"/>
          <w:tab w:val="left" w:pos="2282"/>
        </w:tabs>
        <w:ind w:right="134" w:firstLine="0"/>
        <w:jc w:val="both"/>
        <w:rPr>
          <w:sz w:val="24"/>
        </w:rPr>
      </w:pPr>
      <w:r>
        <w:rPr>
          <w:color w:val="131312"/>
          <w:sz w:val="24"/>
        </w:rPr>
        <w:t xml:space="preserve">Network virtualization </w:t>
      </w:r>
      <w:r>
        <w:rPr>
          <w:color w:val="131312"/>
          <w:spacing w:val="-3"/>
          <w:sz w:val="24"/>
        </w:rPr>
        <w:t xml:space="preserve">is </w:t>
      </w:r>
      <w:r>
        <w:rPr>
          <w:color w:val="131312"/>
          <w:sz w:val="24"/>
        </w:rPr>
        <w:t xml:space="preserve">a method of combining the available resources </w:t>
      </w:r>
      <w:r>
        <w:rPr>
          <w:color w:val="131312"/>
          <w:spacing w:val="-3"/>
          <w:sz w:val="24"/>
        </w:rPr>
        <w:t xml:space="preserve">in </w:t>
      </w:r>
      <w:r>
        <w:rPr>
          <w:color w:val="131312"/>
          <w:sz w:val="24"/>
        </w:rPr>
        <w:t xml:space="preserve">a network by splitting up the available bandwidth into channels, each of which </w:t>
      </w:r>
      <w:r>
        <w:rPr>
          <w:color w:val="131312"/>
          <w:spacing w:val="-3"/>
          <w:sz w:val="24"/>
        </w:rPr>
        <w:t xml:space="preserve">is </w:t>
      </w:r>
      <w:r>
        <w:rPr>
          <w:color w:val="131312"/>
          <w:sz w:val="24"/>
        </w:rPr>
        <w:t xml:space="preserve">independent from the others, and each of which can </w:t>
      </w:r>
      <w:r>
        <w:rPr>
          <w:color w:val="131312"/>
          <w:spacing w:val="-3"/>
          <w:sz w:val="24"/>
        </w:rPr>
        <w:t xml:space="preserve">be </w:t>
      </w:r>
      <w:r>
        <w:rPr>
          <w:color w:val="131312"/>
          <w:sz w:val="24"/>
        </w:rPr>
        <w:t>assigned (or reassigned) to a particular</w:t>
      </w:r>
      <w:r>
        <w:rPr>
          <w:color w:val="131312"/>
          <w:spacing w:val="15"/>
          <w:sz w:val="24"/>
        </w:rPr>
        <w:t xml:space="preserve"> </w:t>
      </w:r>
      <w:r>
        <w:rPr>
          <w:color w:val="131312"/>
          <w:sz w:val="24"/>
        </w:rPr>
        <w:t>server</w:t>
      </w:r>
      <w:r>
        <w:rPr>
          <w:color w:val="131312"/>
          <w:spacing w:val="16"/>
          <w:sz w:val="24"/>
        </w:rPr>
        <w:t xml:space="preserve"> </w:t>
      </w:r>
      <w:r>
        <w:rPr>
          <w:color w:val="131312"/>
          <w:sz w:val="24"/>
        </w:rPr>
        <w:t>or</w:t>
      </w:r>
      <w:r>
        <w:rPr>
          <w:color w:val="131312"/>
          <w:spacing w:val="10"/>
          <w:sz w:val="24"/>
        </w:rPr>
        <w:t xml:space="preserve"> </w:t>
      </w:r>
      <w:r>
        <w:rPr>
          <w:color w:val="131312"/>
          <w:spacing w:val="-2"/>
          <w:sz w:val="24"/>
        </w:rPr>
        <w:t>device</w:t>
      </w:r>
      <w:r>
        <w:rPr>
          <w:color w:val="131312"/>
          <w:spacing w:val="18"/>
          <w:sz w:val="24"/>
        </w:rPr>
        <w:t xml:space="preserve"> </w:t>
      </w:r>
      <w:r>
        <w:rPr>
          <w:color w:val="131312"/>
          <w:spacing w:val="-3"/>
          <w:sz w:val="24"/>
        </w:rPr>
        <w:t>in</w:t>
      </w:r>
      <w:r>
        <w:rPr>
          <w:color w:val="131312"/>
          <w:spacing w:val="8"/>
          <w:sz w:val="24"/>
        </w:rPr>
        <w:t xml:space="preserve"> </w:t>
      </w:r>
      <w:r>
        <w:rPr>
          <w:color w:val="131312"/>
          <w:sz w:val="24"/>
        </w:rPr>
        <w:t>real</w:t>
      </w:r>
      <w:r>
        <w:rPr>
          <w:color w:val="131312"/>
          <w:spacing w:val="5"/>
          <w:sz w:val="24"/>
        </w:rPr>
        <w:t xml:space="preserve"> </w:t>
      </w:r>
      <w:r>
        <w:rPr>
          <w:color w:val="131312"/>
          <w:sz w:val="24"/>
        </w:rPr>
        <w:t>time.</w:t>
      </w:r>
      <w:r>
        <w:rPr>
          <w:color w:val="131312"/>
          <w:spacing w:val="16"/>
          <w:sz w:val="24"/>
        </w:rPr>
        <w:t xml:space="preserve"> </w:t>
      </w:r>
      <w:r>
        <w:rPr>
          <w:color w:val="131312"/>
          <w:sz w:val="24"/>
        </w:rPr>
        <w:t>The</w:t>
      </w:r>
      <w:r>
        <w:rPr>
          <w:color w:val="131312"/>
          <w:spacing w:val="13"/>
          <w:sz w:val="24"/>
        </w:rPr>
        <w:t xml:space="preserve"> </w:t>
      </w:r>
      <w:r>
        <w:rPr>
          <w:color w:val="131312"/>
          <w:sz w:val="24"/>
        </w:rPr>
        <w:t>idea</w:t>
      </w:r>
      <w:r>
        <w:rPr>
          <w:color w:val="131312"/>
          <w:spacing w:val="17"/>
          <w:sz w:val="24"/>
        </w:rPr>
        <w:t xml:space="preserve"> </w:t>
      </w:r>
      <w:r>
        <w:rPr>
          <w:color w:val="131312"/>
          <w:spacing w:val="-3"/>
          <w:sz w:val="24"/>
        </w:rPr>
        <w:t>is</w:t>
      </w:r>
      <w:r>
        <w:rPr>
          <w:color w:val="131312"/>
          <w:spacing w:val="7"/>
          <w:sz w:val="24"/>
        </w:rPr>
        <w:t xml:space="preserve"> </w:t>
      </w:r>
      <w:r>
        <w:rPr>
          <w:color w:val="131312"/>
          <w:sz w:val="24"/>
        </w:rPr>
        <w:t>that</w:t>
      </w:r>
      <w:r>
        <w:rPr>
          <w:color w:val="131312"/>
          <w:spacing w:val="18"/>
          <w:sz w:val="24"/>
        </w:rPr>
        <w:t xml:space="preserve"> </w:t>
      </w:r>
      <w:r>
        <w:rPr>
          <w:color w:val="131312"/>
          <w:sz w:val="24"/>
        </w:rPr>
        <w:t>virtualization</w:t>
      </w:r>
      <w:r>
        <w:rPr>
          <w:color w:val="131312"/>
          <w:spacing w:val="9"/>
          <w:sz w:val="24"/>
        </w:rPr>
        <w:t xml:space="preserve"> </w:t>
      </w:r>
      <w:r>
        <w:rPr>
          <w:color w:val="131312"/>
          <w:sz w:val="24"/>
        </w:rPr>
        <w:t>disguises</w:t>
      </w:r>
      <w:r>
        <w:rPr>
          <w:color w:val="131312"/>
          <w:spacing w:val="12"/>
          <w:sz w:val="24"/>
        </w:rPr>
        <w:t xml:space="preserve"> </w:t>
      </w:r>
      <w:r>
        <w:rPr>
          <w:color w:val="131312"/>
          <w:sz w:val="24"/>
        </w:rPr>
        <w:t>the</w:t>
      </w:r>
      <w:r>
        <w:rPr>
          <w:color w:val="131312"/>
          <w:spacing w:val="7"/>
          <w:sz w:val="24"/>
        </w:rPr>
        <w:t xml:space="preserve"> </w:t>
      </w:r>
      <w:r>
        <w:rPr>
          <w:color w:val="131312"/>
          <w:sz w:val="24"/>
        </w:rPr>
        <w:t>true</w:t>
      </w:r>
    </w:p>
    <w:p w:rsidR="00463426" w:rsidRDefault="00463426">
      <w:pPr>
        <w:jc w:val="both"/>
        <w:rPr>
          <w:sz w:val="24"/>
        </w:rPr>
        <w:sectPr w:rsidR="00463426">
          <w:type w:val="continuous"/>
          <w:pgSz w:w="11900" w:h="16850"/>
          <w:pgMar w:top="1440" w:right="620" w:bottom="280" w:left="1080" w:header="720" w:footer="720" w:gutter="0"/>
          <w:cols w:space="720"/>
        </w:sectPr>
      </w:pPr>
    </w:p>
    <w:p w:rsidR="00463426" w:rsidRDefault="005B0E3D">
      <w:pPr>
        <w:pStyle w:val="BodyText"/>
        <w:spacing w:before="71" w:line="237" w:lineRule="auto"/>
        <w:ind w:left="1561" w:right="145"/>
        <w:jc w:val="both"/>
      </w:pPr>
      <w:r>
        <w:rPr>
          <w:color w:val="131312"/>
        </w:rPr>
        <w:lastRenderedPageBreak/>
        <w:t>complexity of the network by separating it into manageable parts, much like your partitioned hard drive makes it easier to manage your files.</w:t>
      </w:r>
    </w:p>
    <w:p w:rsidR="00463426" w:rsidRDefault="005B0E3D">
      <w:pPr>
        <w:pStyle w:val="ListParagraph"/>
        <w:numPr>
          <w:ilvl w:val="0"/>
          <w:numId w:val="3"/>
        </w:numPr>
        <w:tabs>
          <w:tab w:val="left" w:pos="2281"/>
          <w:tab w:val="left" w:pos="2282"/>
        </w:tabs>
        <w:spacing w:before="3"/>
        <w:ind w:right="136" w:firstLine="0"/>
        <w:jc w:val="both"/>
        <w:rPr>
          <w:sz w:val="24"/>
        </w:rPr>
      </w:pPr>
      <w:r>
        <w:rPr>
          <w:color w:val="131312"/>
          <w:sz w:val="24"/>
        </w:rPr>
        <w:t xml:space="preserve">Storage virtualization </w:t>
      </w:r>
      <w:r>
        <w:rPr>
          <w:color w:val="131312"/>
          <w:spacing w:val="-5"/>
          <w:sz w:val="24"/>
        </w:rPr>
        <w:t xml:space="preserve">is </w:t>
      </w:r>
      <w:r>
        <w:rPr>
          <w:color w:val="131312"/>
          <w:sz w:val="24"/>
        </w:rPr>
        <w:t xml:space="preserve">the pooling of physical storage from multiple network storage devices into what appears to </w:t>
      </w:r>
      <w:r>
        <w:rPr>
          <w:color w:val="131312"/>
          <w:spacing w:val="-3"/>
          <w:sz w:val="24"/>
        </w:rPr>
        <w:t xml:space="preserve">be </w:t>
      </w:r>
      <w:r>
        <w:rPr>
          <w:color w:val="131312"/>
          <w:sz w:val="24"/>
        </w:rPr>
        <w:t xml:space="preserve">a single storage </w:t>
      </w:r>
      <w:r>
        <w:rPr>
          <w:color w:val="131312"/>
          <w:spacing w:val="-2"/>
          <w:sz w:val="24"/>
        </w:rPr>
        <w:t xml:space="preserve">device </w:t>
      </w:r>
      <w:r>
        <w:rPr>
          <w:color w:val="131312"/>
          <w:sz w:val="24"/>
        </w:rPr>
        <w:t xml:space="preserve">that </w:t>
      </w:r>
      <w:r>
        <w:rPr>
          <w:color w:val="131312"/>
          <w:spacing w:val="-5"/>
          <w:sz w:val="24"/>
        </w:rPr>
        <w:t xml:space="preserve">is </w:t>
      </w:r>
      <w:r>
        <w:rPr>
          <w:color w:val="131312"/>
          <w:sz w:val="24"/>
        </w:rPr>
        <w:t xml:space="preserve">managed from a central console. Storage virtualization </w:t>
      </w:r>
      <w:r>
        <w:rPr>
          <w:color w:val="131312"/>
          <w:spacing w:val="-5"/>
          <w:sz w:val="24"/>
        </w:rPr>
        <w:t xml:space="preserve">is </w:t>
      </w:r>
      <w:r>
        <w:rPr>
          <w:color w:val="131312"/>
          <w:sz w:val="24"/>
        </w:rPr>
        <w:t xml:space="preserve">commonly used </w:t>
      </w:r>
      <w:r>
        <w:rPr>
          <w:color w:val="131312"/>
          <w:spacing w:val="-3"/>
          <w:sz w:val="24"/>
        </w:rPr>
        <w:t xml:space="preserve">in </w:t>
      </w:r>
      <w:r>
        <w:rPr>
          <w:color w:val="131312"/>
          <w:sz w:val="24"/>
        </w:rPr>
        <w:t>storage area networks (SANs).</w:t>
      </w:r>
    </w:p>
    <w:p w:rsidR="00463426" w:rsidRDefault="005B0E3D">
      <w:pPr>
        <w:pStyle w:val="ListParagraph"/>
        <w:numPr>
          <w:ilvl w:val="0"/>
          <w:numId w:val="3"/>
        </w:numPr>
        <w:tabs>
          <w:tab w:val="left" w:pos="2281"/>
          <w:tab w:val="left" w:pos="2282"/>
        </w:tabs>
        <w:spacing w:before="1"/>
        <w:ind w:right="132" w:firstLine="0"/>
        <w:jc w:val="both"/>
        <w:rPr>
          <w:sz w:val="24"/>
        </w:rPr>
      </w:pPr>
      <w:r>
        <w:rPr>
          <w:color w:val="131312"/>
          <w:sz w:val="24"/>
        </w:rPr>
        <w:t xml:space="preserve">Server virtualization </w:t>
      </w:r>
      <w:r>
        <w:rPr>
          <w:color w:val="131312"/>
          <w:spacing w:val="-3"/>
          <w:sz w:val="24"/>
        </w:rPr>
        <w:t xml:space="preserve">is </w:t>
      </w:r>
      <w:r>
        <w:rPr>
          <w:color w:val="131312"/>
          <w:sz w:val="24"/>
        </w:rPr>
        <w:t xml:space="preserve">the masking of server resources (including the number and identity of individual physical servers, processors, and operating systems) from server users. The intention </w:t>
      </w:r>
      <w:r>
        <w:rPr>
          <w:color w:val="131312"/>
          <w:spacing w:val="-3"/>
          <w:sz w:val="24"/>
        </w:rPr>
        <w:t xml:space="preserve">is </w:t>
      </w:r>
      <w:r>
        <w:rPr>
          <w:color w:val="131312"/>
          <w:spacing w:val="2"/>
          <w:sz w:val="24"/>
        </w:rPr>
        <w:t xml:space="preserve">to </w:t>
      </w:r>
      <w:r>
        <w:rPr>
          <w:color w:val="131312"/>
          <w:sz w:val="24"/>
        </w:rPr>
        <w:t xml:space="preserve">spare the user from having </w:t>
      </w:r>
      <w:r>
        <w:rPr>
          <w:color w:val="131312"/>
          <w:spacing w:val="2"/>
          <w:sz w:val="24"/>
        </w:rPr>
        <w:t xml:space="preserve">to </w:t>
      </w:r>
      <w:r>
        <w:rPr>
          <w:color w:val="131312"/>
          <w:sz w:val="24"/>
        </w:rPr>
        <w:t xml:space="preserve">understand and manage complicated details </w:t>
      </w:r>
      <w:r>
        <w:rPr>
          <w:color w:val="131312"/>
          <w:spacing w:val="4"/>
          <w:sz w:val="24"/>
        </w:rPr>
        <w:t xml:space="preserve">of </w:t>
      </w:r>
      <w:r>
        <w:rPr>
          <w:color w:val="131312"/>
          <w:sz w:val="24"/>
        </w:rPr>
        <w:t>server resources while increasing resource sharing and utilization and maintaining the capacity to expand</w:t>
      </w:r>
      <w:r>
        <w:rPr>
          <w:color w:val="131312"/>
          <w:spacing w:val="16"/>
          <w:sz w:val="24"/>
        </w:rPr>
        <w:t xml:space="preserve"> </w:t>
      </w:r>
      <w:r>
        <w:rPr>
          <w:color w:val="131312"/>
          <w:sz w:val="24"/>
        </w:rPr>
        <w:t>later.</w:t>
      </w:r>
    </w:p>
    <w:p w:rsidR="00463426" w:rsidRDefault="005B0E3D">
      <w:pPr>
        <w:pStyle w:val="BodyText"/>
        <w:ind w:left="1561" w:right="139"/>
        <w:jc w:val="both"/>
      </w:pPr>
      <w:r>
        <w:rPr>
          <w:color w:val="131312"/>
        </w:rPr>
        <w:t>Virtualization can be viewed as part of an overall trend in enterprise IT that includesautonomic computing, a scenario in which the IT environment will be able to manage itself based on perceived activity, and utility computing, in which computer processing power is seen as a utility that clients can pay for only as needed. The usual goal of virtualization is to centralize administrative tasks while improving scalability and work loads.</w:t>
      </w:r>
    </w:p>
    <w:p w:rsidR="00463426" w:rsidRDefault="00463426">
      <w:pPr>
        <w:pStyle w:val="BodyText"/>
        <w:spacing w:before="6"/>
      </w:pPr>
    </w:p>
    <w:p w:rsidR="00463426" w:rsidRDefault="005B0E3D">
      <w:pPr>
        <w:pStyle w:val="Heading1"/>
        <w:numPr>
          <w:ilvl w:val="0"/>
          <w:numId w:val="4"/>
        </w:numPr>
        <w:tabs>
          <w:tab w:val="left" w:pos="841"/>
        </w:tabs>
      </w:pPr>
      <w:r>
        <w:t>Procedure:</w:t>
      </w:r>
    </w:p>
    <w:p w:rsidR="00463426" w:rsidRDefault="00463426">
      <w:pPr>
        <w:pStyle w:val="BodyText"/>
        <w:spacing w:before="4"/>
        <w:rPr>
          <w:b/>
          <w:sz w:val="27"/>
        </w:rPr>
      </w:pPr>
    </w:p>
    <w:p w:rsidR="00463426" w:rsidRDefault="005B0E3D">
      <w:pPr>
        <w:pStyle w:val="BodyText"/>
        <w:spacing w:before="1" w:line="275" w:lineRule="exact"/>
        <w:ind w:left="840"/>
      </w:pPr>
      <w:r>
        <w:t>Installation Steps :</w:t>
      </w:r>
    </w:p>
    <w:p w:rsidR="00463426" w:rsidRDefault="005B0E3D">
      <w:pPr>
        <w:pStyle w:val="ListParagraph"/>
        <w:numPr>
          <w:ilvl w:val="0"/>
          <w:numId w:val="2"/>
        </w:numPr>
        <w:tabs>
          <w:tab w:val="left" w:pos="1560"/>
          <w:tab w:val="left" w:pos="1561"/>
        </w:tabs>
        <w:spacing w:line="275" w:lineRule="exact"/>
        <w:rPr>
          <w:sz w:val="24"/>
        </w:rPr>
      </w:pPr>
      <w:r>
        <w:rPr>
          <w:sz w:val="24"/>
        </w:rPr>
        <w:t>#sudo grep -c "svm\|vmx"</w:t>
      </w:r>
      <w:r>
        <w:rPr>
          <w:spacing w:val="3"/>
          <w:sz w:val="24"/>
        </w:rPr>
        <w:t xml:space="preserve"> </w:t>
      </w:r>
      <w:r>
        <w:rPr>
          <w:sz w:val="24"/>
        </w:rPr>
        <w:t>/proc/cpuinfo</w:t>
      </w:r>
    </w:p>
    <w:p w:rsidR="00463426" w:rsidRDefault="005B0E3D">
      <w:pPr>
        <w:pStyle w:val="ListParagraph"/>
        <w:numPr>
          <w:ilvl w:val="0"/>
          <w:numId w:val="2"/>
        </w:numPr>
        <w:tabs>
          <w:tab w:val="left" w:pos="1560"/>
          <w:tab w:val="left" w:pos="1561"/>
        </w:tabs>
        <w:spacing w:before="2" w:line="275" w:lineRule="exact"/>
        <w:rPr>
          <w:sz w:val="24"/>
        </w:rPr>
      </w:pPr>
      <w:r>
        <w:rPr>
          <w:sz w:val="24"/>
        </w:rPr>
        <w:t>#sudo apt-get installqemu-kvmlibvirt-bin</w:t>
      </w:r>
      <w:r>
        <w:rPr>
          <w:spacing w:val="6"/>
          <w:sz w:val="24"/>
        </w:rPr>
        <w:t xml:space="preserve"> </w:t>
      </w:r>
      <w:r>
        <w:rPr>
          <w:sz w:val="24"/>
        </w:rPr>
        <w:t>bridge-utilsvirt-manager</w:t>
      </w:r>
    </w:p>
    <w:p w:rsidR="00463426" w:rsidRDefault="005B0E3D">
      <w:pPr>
        <w:pStyle w:val="ListParagraph"/>
        <w:numPr>
          <w:ilvl w:val="0"/>
          <w:numId w:val="2"/>
        </w:numPr>
        <w:tabs>
          <w:tab w:val="left" w:pos="1560"/>
          <w:tab w:val="left" w:pos="1561"/>
        </w:tabs>
        <w:spacing w:line="242" w:lineRule="auto"/>
        <w:ind w:left="840" w:right="7000" w:firstLine="0"/>
        <w:rPr>
          <w:sz w:val="24"/>
        </w:rPr>
      </w:pPr>
      <w:r>
        <w:rPr>
          <w:spacing w:val="-1"/>
          <w:sz w:val="24"/>
        </w:rPr>
        <w:t xml:space="preserve">#sudoadduserrait </w:t>
      </w:r>
      <w:r>
        <w:rPr>
          <w:sz w:val="24"/>
        </w:rPr>
        <w:t>#sudoadduserraitlibvirtd</w:t>
      </w:r>
    </w:p>
    <w:p w:rsidR="00463426" w:rsidRDefault="005B0E3D">
      <w:pPr>
        <w:pStyle w:val="BodyText"/>
        <w:spacing w:line="270" w:lineRule="exact"/>
        <w:ind w:left="840"/>
      </w:pPr>
      <w:r>
        <w:t>After running this command, log out and log back in as rait</w:t>
      </w:r>
    </w:p>
    <w:p w:rsidR="00463426" w:rsidRDefault="005B0E3D">
      <w:pPr>
        <w:pStyle w:val="ListParagraph"/>
        <w:numPr>
          <w:ilvl w:val="0"/>
          <w:numId w:val="2"/>
        </w:numPr>
        <w:tabs>
          <w:tab w:val="left" w:pos="1560"/>
          <w:tab w:val="left" w:pos="1561"/>
        </w:tabs>
        <w:spacing w:line="242" w:lineRule="auto"/>
        <w:ind w:left="840" w:right="150" w:firstLine="0"/>
        <w:rPr>
          <w:sz w:val="24"/>
        </w:rPr>
      </w:pPr>
      <w:r>
        <w:rPr>
          <w:sz w:val="24"/>
        </w:rPr>
        <w:t xml:space="preserve">Run following command after logging back </w:t>
      </w:r>
      <w:r>
        <w:rPr>
          <w:spacing w:val="-3"/>
          <w:sz w:val="24"/>
        </w:rPr>
        <w:t xml:space="preserve">in </w:t>
      </w:r>
      <w:r>
        <w:rPr>
          <w:sz w:val="24"/>
        </w:rPr>
        <w:t xml:space="preserve">as rait and you should see an empty </w:t>
      </w:r>
      <w:r>
        <w:rPr>
          <w:spacing w:val="-4"/>
          <w:sz w:val="24"/>
        </w:rPr>
        <w:t xml:space="preserve">list </w:t>
      </w:r>
      <w:r>
        <w:rPr>
          <w:sz w:val="24"/>
        </w:rPr>
        <w:t xml:space="preserve">of virtual machines. This indicates that everything </w:t>
      </w:r>
      <w:r>
        <w:rPr>
          <w:spacing w:val="-3"/>
          <w:sz w:val="24"/>
        </w:rPr>
        <w:t xml:space="preserve">is </w:t>
      </w:r>
      <w:r>
        <w:rPr>
          <w:sz w:val="24"/>
        </w:rPr>
        <w:t>working</w:t>
      </w:r>
      <w:r>
        <w:rPr>
          <w:spacing w:val="5"/>
          <w:sz w:val="24"/>
        </w:rPr>
        <w:t xml:space="preserve"> </w:t>
      </w:r>
      <w:r>
        <w:rPr>
          <w:sz w:val="24"/>
        </w:rPr>
        <w:t>correctly.</w:t>
      </w:r>
    </w:p>
    <w:p w:rsidR="00463426" w:rsidRDefault="005B0E3D">
      <w:pPr>
        <w:pStyle w:val="BodyText"/>
        <w:spacing w:line="271" w:lineRule="exact"/>
        <w:ind w:left="840"/>
      </w:pPr>
      <w:r>
        <w:t>#virsh -c qemu:///system list</w:t>
      </w:r>
    </w:p>
    <w:p w:rsidR="00463426" w:rsidRDefault="005B0E3D">
      <w:pPr>
        <w:pStyle w:val="ListParagraph"/>
        <w:numPr>
          <w:ilvl w:val="0"/>
          <w:numId w:val="2"/>
        </w:numPr>
        <w:tabs>
          <w:tab w:val="left" w:pos="1560"/>
          <w:tab w:val="left" w:pos="1561"/>
        </w:tabs>
        <w:spacing w:before="2" w:line="237" w:lineRule="auto"/>
        <w:ind w:left="840" w:right="1715" w:firstLine="0"/>
        <w:rPr>
          <w:sz w:val="24"/>
        </w:rPr>
      </w:pPr>
      <w:r>
        <w:rPr>
          <w:sz w:val="24"/>
        </w:rPr>
        <w:t>Open Virtual Machine Manager application and Create Virtual</w:t>
      </w:r>
      <w:r>
        <w:rPr>
          <w:spacing w:val="-28"/>
          <w:sz w:val="24"/>
        </w:rPr>
        <w:t xml:space="preserve"> </w:t>
      </w:r>
      <w:r>
        <w:rPr>
          <w:sz w:val="24"/>
        </w:rPr>
        <w:t>Machine #virt-manager</w:t>
      </w:r>
    </w:p>
    <w:p w:rsidR="00463426" w:rsidRDefault="005B0E3D">
      <w:pPr>
        <w:pStyle w:val="Heading1"/>
        <w:numPr>
          <w:ilvl w:val="0"/>
          <w:numId w:val="4"/>
        </w:numPr>
        <w:tabs>
          <w:tab w:val="left" w:pos="841"/>
        </w:tabs>
        <w:spacing w:before="9"/>
      </w:pPr>
      <w:r>
        <w:t>Result:</w:t>
      </w:r>
    </w:p>
    <w:p w:rsidR="00463426" w:rsidRDefault="005B0E3D">
      <w:pPr>
        <w:pStyle w:val="BodyText"/>
        <w:tabs>
          <w:tab w:val="left" w:pos="4320"/>
          <w:tab w:val="left" w:pos="9107"/>
        </w:tabs>
        <w:spacing w:before="36"/>
        <w:ind w:left="840"/>
      </w:pPr>
      <w:r>
        <w:rPr>
          <w:u w:val="single"/>
        </w:rPr>
        <w:t xml:space="preserve"> </w:t>
      </w:r>
      <w:r>
        <w:rPr>
          <w:u w:val="single"/>
        </w:rPr>
        <w:tab/>
      </w:r>
      <w:r>
        <w:t>SNAPSHOTS</w:t>
      </w:r>
      <w:r>
        <w:rPr>
          <w:u w:val="single"/>
        </w:rPr>
        <w:t xml:space="preserve"> </w:t>
      </w:r>
      <w:r>
        <w:rPr>
          <w:u w:val="single"/>
        </w:rPr>
        <w:tab/>
      </w:r>
    </w:p>
    <w:p w:rsidR="00463426" w:rsidRDefault="005B0E3D">
      <w:pPr>
        <w:pStyle w:val="BodyText"/>
        <w:spacing w:before="3"/>
        <w:ind w:left="840"/>
      </w:pPr>
      <w:r>
        <w:t>Step 1 :#sudo grep -c "svm\|vmx" /proc/cpuinfo</w:t>
      </w:r>
    </w:p>
    <w:p w:rsidR="00463426" w:rsidRDefault="005B0E3D">
      <w:pPr>
        <w:pStyle w:val="BodyText"/>
        <w:rPr>
          <w:sz w:val="21"/>
        </w:rPr>
      </w:pPr>
      <w:r>
        <w:rPr>
          <w:noProof/>
        </w:rPr>
        <w:drawing>
          <wp:anchor distT="0" distB="0" distL="0" distR="0" simplePos="0" relativeHeight="6" behindDoc="0" locked="0" layoutInCell="1" allowOverlap="1">
            <wp:simplePos x="0" y="0"/>
            <wp:positionH relativeFrom="page">
              <wp:posOffset>762000</wp:posOffset>
            </wp:positionH>
            <wp:positionV relativeFrom="paragraph">
              <wp:posOffset>178179</wp:posOffset>
            </wp:positionV>
            <wp:extent cx="5009863" cy="2177891"/>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9" cstate="print"/>
                    <a:stretch>
                      <a:fillRect/>
                    </a:stretch>
                  </pic:blipFill>
                  <pic:spPr>
                    <a:xfrm>
                      <a:off x="0" y="0"/>
                      <a:ext cx="5009863" cy="2177891"/>
                    </a:xfrm>
                    <a:prstGeom prst="rect">
                      <a:avLst/>
                    </a:prstGeom>
                  </pic:spPr>
                </pic:pic>
              </a:graphicData>
            </a:graphic>
          </wp:anchor>
        </w:drawing>
      </w:r>
    </w:p>
    <w:p w:rsidR="00463426" w:rsidRDefault="00463426">
      <w:pPr>
        <w:pStyle w:val="BodyText"/>
        <w:rPr>
          <w:sz w:val="26"/>
        </w:rPr>
      </w:pPr>
    </w:p>
    <w:p w:rsidR="00463426" w:rsidRDefault="005B0E3D">
      <w:pPr>
        <w:pStyle w:val="BodyText"/>
        <w:spacing w:before="208"/>
        <w:ind w:left="840"/>
      </w:pPr>
      <w:r>
        <w:t>Step 2 :#sudo apt-get install qemu-kvmlibvirt-bin bridge-utilsvirt-manager</w:t>
      </w:r>
    </w:p>
    <w:p w:rsidR="00463426" w:rsidRDefault="00463426">
      <w:pPr>
        <w:sectPr w:rsidR="00463426">
          <w:pgSz w:w="11900" w:h="16850"/>
          <w:pgMar w:top="1360" w:right="620" w:bottom="280" w:left="1080" w:header="720" w:footer="720" w:gutter="0"/>
          <w:cols w:space="720"/>
        </w:sectPr>
      </w:pPr>
    </w:p>
    <w:p w:rsidR="00463426" w:rsidRDefault="005B0E3D">
      <w:pPr>
        <w:pStyle w:val="BodyText"/>
        <w:ind w:left="840"/>
        <w:rPr>
          <w:sz w:val="20"/>
        </w:rPr>
      </w:pPr>
      <w:r>
        <w:rPr>
          <w:noProof/>
          <w:sz w:val="20"/>
        </w:rPr>
        <w:lastRenderedPageBreak/>
        <w:drawing>
          <wp:inline distT="0" distB="0" distL="0" distR="0">
            <wp:extent cx="5266604" cy="3127819"/>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0" cstate="print"/>
                    <a:stretch>
                      <a:fillRect/>
                    </a:stretch>
                  </pic:blipFill>
                  <pic:spPr>
                    <a:xfrm>
                      <a:off x="0" y="0"/>
                      <a:ext cx="5266604" cy="3127819"/>
                    </a:xfrm>
                    <a:prstGeom prst="rect">
                      <a:avLst/>
                    </a:prstGeom>
                  </pic:spPr>
                </pic:pic>
              </a:graphicData>
            </a:graphic>
          </wp:inline>
        </w:drawing>
      </w:r>
    </w:p>
    <w:p w:rsidR="00463426" w:rsidRDefault="00463426">
      <w:pPr>
        <w:pStyle w:val="BodyText"/>
        <w:spacing w:before="4"/>
        <w:rPr>
          <w:sz w:val="13"/>
        </w:rPr>
      </w:pPr>
    </w:p>
    <w:p w:rsidR="00463426" w:rsidRDefault="005B0E3D">
      <w:pPr>
        <w:pStyle w:val="BodyText"/>
        <w:spacing w:before="90"/>
        <w:ind w:left="840"/>
      </w:pPr>
      <w:r>
        <w:t>Step 3 :#sudoadduserrait</w:t>
      </w:r>
    </w:p>
    <w:p w:rsidR="00463426" w:rsidRDefault="005B0E3D">
      <w:pPr>
        <w:pStyle w:val="BodyText"/>
        <w:spacing w:before="3" w:after="5"/>
        <w:ind w:left="840"/>
      </w:pPr>
      <w:r>
        <w:t>After running this command, log out and log back in as rait</w:t>
      </w:r>
    </w:p>
    <w:p w:rsidR="00463426" w:rsidRDefault="005B0E3D">
      <w:pPr>
        <w:pStyle w:val="BodyText"/>
        <w:ind w:left="840"/>
        <w:rPr>
          <w:sz w:val="20"/>
        </w:rPr>
      </w:pPr>
      <w:r>
        <w:rPr>
          <w:noProof/>
          <w:sz w:val="20"/>
        </w:rPr>
        <w:drawing>
          <wp:inline distT="0" distB="0" distL="0" distR="0">
            <wp:extent cx="5742039" cy="1904809"/>
            <wp:effectExtent l="0" t="0" r="0" b="0"/>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1" cstate="print"/>
                    <a:stretch>
                      <a:fillRect/>
                    </a:stretch>
                  </pic:blipFill>
                  <pic:spPr>
                    <a:xfrm>
                      <a:off x="0" y="0"/>
                      <a:ext cx="5742039" cy="1904809"/>
                    </a:xfrm>
                    <a:prstGeom prst="rect">
                      <a:avLst/>
                    </a:prstGeom>
                  </pic:spPr>
                </pic:pic>
              </a:graphicData>
            </a:graphic>
          </wp:inline>
        </w:drawing>
      </w:r>
    </w:p>
    <w:p w:rsidR="00463426" w:rsidRDefault="00463426">
      <w:pPr>
        <w:pStyle w:val="BodyText"/>
        <w:spacing w:before="7"/>
        <w:rPr>
          <w:sz w:val="23"/>
        </w:rPr>
      </w:pPr>
    </w:p>
    <w:p w:rsidR="00463426" w:rsidRDefault="005B0E3D">
      <w:pPr>
        <w:pStyle w:val="BodyText"/>
        <w:spacing w:line="275" w:lineRule="exact"/>
        <w:ind w:left="840"/>
      </w:pPr>
      <w:r>
        <w:t>Step 4 :#sudoadduserraitlibvirtd</w:t>
      </w:r>
    </w:p>
    <w:p w:rsidR="00463426" w:rsidRDefault="005B0E3D">
      <w:pPr>
        <w:pStyle w:val="BodyText"/>
        <w:spacing w:line="275" w:lineRule="exact"/>
        <w:ind w:left="840"/>
      </w:pPr>
      <w:r>
        <w:t>After running this command, log out and log back in as rait</w:t>
      </w:r>
    </w:p>
    <w:p w:rsidR="00463426" w:rsidRDefault="005B0E3D">
      <w:pPr>
        <w:pStyle w:val="BodyText"/>
        <w:spacing w:before="2"/>
        <w:rPr>
          <w:sz w:val="21"/>
        </w:rPr>
      </w:pPr>
      <w:r>
        <w:rPr>
          <w:noProof/>
        </w:rPr>
        <w:drawing>
          <wp:anchor distT="0" distB="0" distL="0" distR="0" simplePos="0" relativeHeight="7" behindDoc="0" locked="0" layoutInCell="1" allowOverlap="1">
            <wp:simplePos x="0" y="0"/>
            <wp:positionH relativeFrom="page">
              <wp:posOffset>1219200</wp:posOffset>
            </wp:positionH>
            <wp:positionV relativeFrom="paragraph">
              <wp:posOffset>179543</wp:posOffset>
            </wp:positionV>
            <wp:extent cx="4324350" cy="1000125"/>
            <wp:effectExtent l="0" t="0" r="0" b="0"/>
            <wp:wrapTopAndBottom/>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12" cstate="print"/>
                    <a:stretch>
                      <a:fillRect/>
                    </a:stretch>
                  </pic:blipFill>
                  <pic:spPr>
                    <a:xfrm>
                      <a:off x="0" y="0"/>
                      <a:ext cx="4324350" cy="1000125"/>
                    </a:xfrm>
                    <a:prstGeom prst="rect">
                      <a:avLst/>
                    </a:prstGeom>
                  </pic:spPr>
                </pic:pic>
              </a:graphicData>
            </a:graphic>
          </wp:anchor>
        </w:drawing>
      </w:r>
    </w:p>
    <w:p w:rsidR="00463426" w:rsidRDefault="00463426">
      <w:pPr>
        <w:pStyle w:val="BodyText"/>
        <w:rPr>
          <w:sz w:val="26"/>
        </w:rPr>
      </w:pPr>
    </w:p>
    <w:p w:rsidR="00463426" w:rsidRDefault="00463426">
      <w:pPr>
        <w:pStyle w:val="BodyText"/>
        <w:rPr>
          <w:sz w:val="26"/>
        </w:rPr>
      </w:pPr>
    </w:p>
    <w:p w:rsidR="00463426" w:rsidRDefault="005B0E3D">
      <w:pPr>
        <w:pStyle w:val="BodyText"/>
        <w:spacing w:before="212" w:line="242" w:lineRule="auto"/>
        <w:ind w:left="840" w:right="1660"/>
      </w:pPr>
      <w:r>
        <w:t>Step 5 :Open Virtual Machine Manager application and Create Virtual Machine #virt-manager as shown below</w:t>
      </w:r>
    </w:p>
    <w:p w:rsidR="00463426" w:rsidRDefault="00463426">
      <w:pPr>
        <w:spacing w:line="242" w:lineRule="auto"/>
        <w:sectPr w:rsidR="00463426">
          <w:pgSz w:w="11900" w:h="16850"/>
          <w:pgMar w:top="1440" w:right="620" w:bottom="280" w:left="1080" w:header="720" w:footer="720" w:gutter="0"/>
          <w:cols w:space="720"/>
        </w:sectPr>
      </w:pPr>
    </w:p>
    <w:p w:rsidR="00463426" w:rsidRDefault="005B0E3D">
      <w:pPr>
        <w:pStyle w:val="BodyText"/>
        <w:ind w:left="840"/>
        <w:rPr>
          <w:sz w:val="20"/>
        </w:rPr>
      </w:pPr>
      <w:r>
        <w:rPr>
          <w:noProof/>
          <w:sz w:val="20"/>
        </w:rPr>
        <w:lastRenderedPageBreak/>
        <w:drawing>
          <wp:inline distT="0" distB="0" distL="0" distR="0">
            <wp:extent cx="5076849" cy="2046351"/>
            <wp:effectExtent l="0" t="0" r="0" b="0"/>
            <wp:docPr id="9" name="image8.jpeg" descr="D:\Sem VIII\CCL\CCL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13" cstate="print"/>
                    <a:stretch>
                      <a:fillRect/>
                    </a:stretch>
                  </pic:blipFill>
                  <pic:spPr>
                    <a:xfrm>
                      <a:off x="0" y="0"/>
                      <a:ext cx="5076849" cy="2046351"/>
                    </a:xfrm>
                    <a:prstGeom prst="rect">
                      <a:avLst/>
                    </a:prstGeom>
                  </pic:spPr>
                </pic:pic>
              </a:graphicData>
            </a:graphic>
          </wp:inline>
        </w:drawing>
      </w:r>
    </w:p>
    <w:p w:rsidR="00463426" w:rsidRDefault="00463426">
      <w:pPr>
        <w:pStyle w:val="BodyText"/>
        <w:spacing w:before="4"/>
        <w:rPr>
          <w:sz w:val="15"/>
        </w:rPr>
      </w:pPr>
    </w:p>
    <w:p w:rsidR="00463426" w:rsidRDefault="005B0E3D">
      <w:pPr>
        <w:pStyle w:val="BodyText"/>
        <w:spacing w:before="90"/>
        <w:ind w:left="840"/>
      </w:pPr>
      <w:r>
        <w:t>Step 6 : Create a new virtual machine as shown below</w:t>
      </w:r>
    </w:p>
    <w:p w:rsidR="00463426" w:rsidRDefault="002E267E">
      <w:pPr>
        <w:pStyle w:val="BodyText"/>
        <w:spacing w:before="3"/>
        <w:rPr>
          <w:sz w:val="21"/>
        </w:rPr>
      </w:pPr>
      <w:r>
        <w:pict>
          <v:group id="_x0000_s1026" style="position:absolute;margin-left:96pt;margin-top:14.2pt;width:386.4pt;height:431.2pt;z-index:-15724544;mso-wrap-distance-left:0;mso-wrap-distance-right:0;mso-position-horizontal-relative:page" coordorigin="1920,284" coordsize="7728,8624">
            <v:shape id="_x0000_s1028" type="#_x0000_t75" style="position:absolute;left:1920;top:284;width:7728;height:4346">
              <v:imagedata r:id="rId14" o:title=""/>
            </v:shape>
            <v:shape id="_x0000_s1027" type="#_x0000_t75" style="position:absolute;left:1920;top:4636;width:7430;height:4272">
              <v:imagedata r:id="rId15" o:title=""/>
            </v:shape>
            <w10:wrap type="topAndBottom" anchorx="page"/>
          </v:group>
        </w:pict>
      </w:r>
    </w:p>
    <w:p w:rsidR="00463426" w:rsidRDefault="00463426">
      <w:pPr>
        <w:rPr>
          <w:sz w:val="21"/>
        </w:rPr>
        <w:sectPr w:rsidR="00463426">
          <w:pgSz w:w="11900" w:h="16850"/>
          <w:pgMar w:top="1440" w:right="620" w:bottom="280" w:left="1080" w:header="720" w:footer="720" w:gutter="0"/>
          <w:cols w:space="720"/>
        </w:sectPr>
      </w:pPr>
    </w:p>
    <w:p w:rsidR="00463426" w:rsidRDefault="005B0E3D">
      <w:pPr>
        <w:pStyle w:val="BodyText"/>
        <w:ind w:left="863"/>
        <w:rPr>
          <w:sz w:val="20"/>
        </w:rPr>
      </w:pPr>
      <w:r>
        <w:rPr>
          <w:noProof/>
          <w:sz w:val="20"/>
        </w:rPr>
        <w:lastRenderedPageBreak/>
        <w:drawing>
          <wp:inline distT="0" distB="0" distL="0" distR="0">
            <wp:extent cx="2791707" cy="3340989"/>
            <wp:effectExtent l="0" t="0" r="0" b="0"/>
            <wp:docPr id="1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jpeg"/>
                    <pic:cNvPicPr/>
                  </pic:nvPicPr>
                  <pic:blipFill>
                    <a:blip r:embed="rId16" cstate="print"/>
                    <a:stretch>
                      <a:fillRect/>
                    </a:stretch>
                  </pic:blipFill>
                  <pic:spPr>
                    <a:xfrm>
                      <a:off x="0" y="0"/>
                      <a:ext cx="2791707" cy="3340989"/>
                    </a:xfrm>
                    <a:prstGeom prst="rect">
                      <a:avLst/>
                    </a:prstGeom>
                  </pic:spPr>
                </pic:pic>
              </a:graphicData>
            </a:graphic>
          </wp:inline>
        </w:drawing>
      </w:r>
    </w:p>
    <w:p w:rsidR="00463426" w:rsidRDefault="00463426">
      <w:pPr>
        <w:pStyle w:val="BodyText"/>
        <w:spacing w:before="3"/>
        <w:rPr>
          <w:sz w:val="14"/>
        </w:rPr>
      </w:pPr>
    </w:p>
    <w:p w:rsidR="00463426" w:rsidRDefault="005B0E3D">
      <w:pPr>
        <w:pStyle w:val="BodyText"/>
        <w:spacing w:before="90"/>
        <w:ind w:left="840"/>
      </w:pPr>
      <w:r>
        <w:t>Step 7 : Install windows operating system on virtual machine</w:t>
      </w:r>
    </w:p>
    <w:p w:rsidR="00463426" w:rsidRDefault="005B0E3D">
      <w:pPr>
        <w:pStyle w:val="BodyText"/>
        <w:spacing w:before="2"/>
        <w:rPr>
          <w:sz w:val="21"/>
        </w:rPr>
      </w:pPr>
      <w:r>
        <w:rPr>
          <w:noProof/>
        </w:rPr>
        <w:drawing>
          <wp:anchor distT="0" distB="0" distL="0" distR="0" simplePos="0" relativeHeight="9" behindDoc="0" locked="0" layoutInCell="1" allowOverlap="1">
            <wp:simplePos x="0" y="0"/>
            <wp:positionH relativeFrom="page">
              <wp:posOffset>1219200</wp:posOffset>
            </wp:positionH>
            <wp:positionV relativeFrom="paragraph">
              <wp:posOffset>179601</wp:posOffset>
            </wp:positionV>
            <wp:extent cx="5248771" cy="3080385"/>
            <wp:effectExtent l="0" t="0" r="0" b="0"/>
            <wp:wrapTopAndBottom/>
            <wp:docPr id="1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jpeg"/>
                    <pic:cNvPicPr/>
                  </pic:nvPicPr>
                  <pic:blipFill>
                    <a:blip r:embed="rId17" cstate="print"/>
                    <a:stretch>
                      <a:fillRect/>
                    </a:stretch>
                  </pic:blipFill>
                  <pic:spPr>
                    <a:xfrm>
                      <a:off x="0" y="0"/>
                      <a:ext cx="5248771" cy="3080385"/>
                    </a:xfrm>
                    <a:prstGeom prst="rect">
                      <a:avLst/>
                    </a:prstGeom>
                  </pic:spPr>
                </pic:pic>
              </a:graphicData>
            </a:graphic>
          </wp:anchor>
        </w:drawing>
      </w:r>
    </w:p>
    <w:p w:rsidR="00463426" w:rsidRDefault="00463426">
      <w:pPr>
        <w:rPr>
          <w:sz w:val="21"/>
        </w:rPr>
        <w:sectPr w:rsidR="00463426">
          <w:pgSz w:w="11900" w:h="16850"/>
          <w:pgMar w:top="1440" w:right="620" w:bottom="280" w:left="1080" w:header="720" w:footer="720" w:gutter="0"/>
          <w:cols w:space="720"/>
        </w:sectPr>
      </w:pPr>
    </w:p>
    <w:p w:rsidR="00463426" w:rsidRDefault="005B0E3D">
      <w:pPr>
        <w:pStyle w:val="BodyText"/>
        <w:spacing w:before="102" w:after="11"/>
        <w:ind w:left="840"/>
      </w:pPr>
      <w:r>
        <w:lastRenderedPageBreak/>
        <w:t>Step 8: Installation of windows on virtual machine</w:t>
      </w:r>
    </w:p>
    <w:p w:rsidR="00463426" w:rsidRDefault="005B0E3D">
      <w:pPr>
        <w:pStyle w:val="BodyText"/>
        <w:ind w:left="840"/>
        <w:rPr>
          <w:sz w:val="20"/>
        </w:rPr>
      </w:pPr>
      <w:r>
        <w:rPr>
          <w:noProof/>
          <w:sz w:val="20"/>
        </w:rPr>
        <w:drawing>
          <wp:inline distT="0" distB="0" distL="0" distR="0">
            <wp:extent cx="4944597" cy="2779776"/>
            <wp:effectExtent l="0" t="0" r="0"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18" cstate="print"/>
                    <a:stretch>
                      <a:fillRect/>
                    </a:stretch>
                  </pic:blipFill>
                  <pic:spPr>
                    <a:xfrm>
                      <a:off x="0" y="0"/>
                      <a:ext cx="4944597" cy="2779776"/>
                    </a:xfrm>
                    <a:prstGeom prst="rect">
                      <a:avLst/>
                    </a:prstGeom>
                  </pic:spPr>
                </pic:pic>
              </a:graphicData>
            </a:graphic>
          </wp:inline>
        </w:drawing>
      </w:r>
    </w:p>
    <w:p w:rsidR="00463426" w:rsidRDefault="00463426">
      <w:pPr>
        <w:pStyle w:val="BodyText"/>
        <w:rPr>
          <w:sz w:val="26"/>
        </w:rPr>
      </w:pPr>
    </w:p>
    <w:p w:rsidR="00463426" w:rsidRDefault="00463426">
      <w:pPr>
        <w:pStyle w:val="BodyText"/>
        <w:spacing w:before="4"/>
      </w:pPr>
    </w:p>
    <w:p w:rsidR="00463426" w:rsidRDefault="005B0E3D">
      <w:pPr>
        <w:pStyle w:val="BodyText"/>
        <w:spacing w:after="5"/>
        <w:ind w:left="840"/>
      </w:pPr>
      <w:r>
        <w:t>Step 9: Installation of windows 7 on virtual machine</w:t>
      </w:r>
    </w:p>
    <w:p w:rsidR="00463426" w:rsidRDefault="005B0E3D">
      <w:pPr>
        <w:pStyle w:val="BodyText"/>
        <w:ind w:left="840"/>
        <w:rPr>
          <w:sz w:val="20"/>
        </w:rPr>
      </w:pPr>
      <w:r>
        <w:rPr>
          <w:noProof/>
          <w:sz w:val="20"/>
        </w:rPr>
        <w:drawing>
          <wp:inline distT="0" distB="0" distL="0" distR="0">
            <wp:extent cx="4599727" cy="2585847"/>
            <wp:effectExtent l="0" t="0" r="0" b="0"/>
            <wp:docPr id="1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jpeg"/>
                    <pic:cNvPicPr/>
                  </pic:nvPicPr>
                  <pic:blipFill>
                    <a:blip r:embed="rId19" cstate="print"/>
                    <a:stretch>
                      <a:fillRect/>
                    </a:stretch>
                  </pic:blipFill>
                  <pic:spPr>
                    <a:xfrm>
                      <a:off x="0" y="0"/>
                      <a:ext cx="4599727" cy="2585847"/>
                    </a:xfrm>
                    <a:prstGeom prst="rect">
                      <a:avLst/>
                    </a:prstGeom>
                  </pic:spPr>
                </pic:pic>
              </a:graphicData>
            </a:graphic>
          </wp:inline>
        </w:drawing>
      </w:r>
    </w:p>
    <w:p w:rsidR="00463426" w:rsidRDefault="005B0E3D">
      <w:pPr>
        <w:pStyle w:val="BodyText"/>
        <w:spacing w:before="227"/>
        <w:ind w:left="840"/>
      </w:pPr>
      <w:r>
        <w:t>Step 10: Initialization of windows on virtual machine</w:t>
      </w:r>
    </w:p>
    <w:p w:rsidR="00463426" w:rsidRDefault="00463426">
      <w:pPr>
        <w:sectPr w:rsidR="00463426">
          <w:pgSz w:w="11900" w:h="16850"/>
          <w:pgMar w:top="1600" w:right="620" w:bottom="280" w:left="1080" w:header="720" w:footer="720" w:gutter="0"/>
          <w:cols w:space="720"/>
        </w:sectPr>
      </w:pPr>
    </w:p>
    <w:p w:rsidR="00463426" w:rsidRDefault="005B0E3D">
      <w:pPr>
        <w:pStyle w:val="BodyText"/>
        <w:ind w:left="840"/>
        <w:rPr>
          <w:sz w:val="20"/>
        </w:rPr>
      </w:pPr>
      <w:r>
        <w:rPr>
          <w:noProof/>
          <w:sz w:val="20"/>
        </w:rPr>
        <w:lastRenderedPageBreak/>
        <w:drawing>
          <wp:inline distT="0" distB="0" distL="0" distR="0">
            <wp:extent cx="5076293" cy="2852928"/>
            <wp:effectExtent l="0" t="0" r="0" b="0"/>
            <wp:docPr id="1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jpeg"/>
                    <pic:cNvPicPr/>
                  </pic:nvPicPr>
                  <pic:blipFill>
                    <a:blip r:embed="rId20" cstate="print"/>
                    <a:stretch>
                      <a:fillRect/>
                    </a:stretch>
                  </pic:blipFill>
                  <pic:spPr>
                    <a:xfrm>
                      <a:off x="0" y="0"/>
                      <a:ext cx="5076293" cy="2852928"/>
                    </a:xfrm>
                    <a:prstGeom prst="rect">
                      <a:avLst/>
                    </a:prstGeom>
                  </pic:spPr>
                </pic:pic>
              </a:graphicData>
            </a:graphic>
          </wp:inline>
        </w:drawing>
      </w:r>
    </w:p>
    <w:p w:rsidR="00463426" w:rsidRDefault="00463426">
      <w:pPr>
        <w:pStyle w:val="BodyText"/>
        <w:rPr>
          <w:sz w:val="20"/>
        </w:rPr>
      </w:pPr>
    </w:p>
    <w:p w:rsidR="00463426" w:rsidRDefault="00463426">
      <w:pPr>
        <w:pStyle w:val="BodyText"/>
        <w:spacing w:before="1"/>
        <w:rPr>
          <w:sz w:val="18"/>
        </w:rPr>
      </w:pPr>
    </w:p>
    <w:p w:rsidR="00463426" w:rsidRDefault="005B0E3D">
      <w:pPr>
        <w:pStyle w:val="Heading1"/>
        <w:numPr>
          <w:ilvl w:val="0"/>
          <w:numId w:val="4"/>
        </w:numPr>
        <w:tabs>
          <w:tab w:val="left" w:pos="841"/>
        </w:tabs>
        <w:spacing w:before="90"/>
        <w:jc w:val="both"/>
      </w:pPr>
      <w:r>
        <w:t>Conclusion:</w:t>
      </w:r>
    </w:p>
    <w:p w:rsidR="00463426" w:rsidRDefault="005B0E3D">
      <w:pPr>
        <w:pStyle w:val="BodyText"/>
        <w:spacing w:before="79" w:line="360" w:lineRule="auto"/>
        <w:ind w:left="932" w:right="144"/>
        <w:jc w:val="both"/>
      </w:pPr>
      <w:r>
        <w:t>Installation and configuration of KVM have been done successfully onto Ubantu and users added. Like this we can create as many virtual machines as possible on OS and can install any windows onto it.</w:t>
      </w:r>
    </w:p>
    <w:p w:rsidR="00463426" w:rsidRDefault="005B0E3D">
      <w:pPr>
        <w:pStyle w:val="Heading1"/>
        <w:numPr>
          <w:ilvl w:val="0"/>
          <w:numId w:val="4"/>
        </w:numPr>
        <w:tabs>
          <w:tab w:val="left" w:pos="841"/>
        </w:tabs>
        <w:spacing w:before="2"/>
        <w:jc w:val="both"/>
      </w:pPr>
      <w:r>
        <w:t>Viva</w:t>
      </w:r>
      <w:r>
        <w:rPr>
          <w:spacing w:val="1"/>
        </w:rPr>
        <w:t xml:space="preserve"> </w:t>
      </w:r>
      <w:r>
        <w:t>Questions:</w:t>
      </w:r>
    </w:p>
    <w:p w:rsidR="00463426" w:rsidRDefault="00463426">
      <w:pPr>
        <w:pStyle w:val="BodyText"/>
        <w:spacing w:before="10"/>
        <w:rPr>
          <w:b/>
          <w:sz w:val="20"/>
        </w:rPr>
      </w:pPr>
    </w:p>
    <w:p w:rsidR="00463426" w:rsidRDefault="005B0E3D">
      <w:pPr>
        <w:pStyle w:val="ListParagraph"/>
        <w:numPr>
          <w:ilvl w:val="1"/>
          <w:numId w:val="4"/>
        </w:numPr>
        <w:tabs>
          <w:tab w:val="left" w:pos="1560"/>
          <w:tab w:val="left" w:pos="1561"/>
        </w:tabs>
        <w:rPr>
          <w:sz w:val="24"/>
        </w:rPr>
      </w:pPr>
      <w:r>
        <w:rPr>
          <w:sz w:val="24"/>
        </w:rPr>
        <w:t xml:space="preserve">What </w:t>
      </w:r>
      <w:r>
        <w:rPr>
          <w:spacing w:val="-5"/>
          <w:sz w:val="24"/>
        </w:rPr>
        <w:t xml:space="preserve">is </w:t>
      </w:r>
      <w:r>
        <w:rPr>
          <w:sz w:val="24"/>
        </w:rPr>
        <w:t>virtualization</w:t>
      </w:r>
      <w:r>
        <w:rPr>
          <w:spacing w:val="24"/>
          <w:sz w:val="24"/>
        </w:rPr>
        <w:t xml:space="preserve"> </w:t>
      </w:r>
      <w:r>
        <w:rPr>
          <w:sz w:val="24"/>
        </w:rPr>
        <w:t>?</w:t>
      </w:r>
    </w:p>
    <w:p w:rsidR="00463426" w:rsidRDefault="005B0E3D">
      <w:pPr>
        <w:pStyle w:val="ListParagraph"/>
        <w:numPr>
          <w:ilvl w:val="1"/>
          <w:numId w:val="4"/>
        </w:numPr>
        <w:tabs>
          <w:tab w:val="left" w:pos="1560"/>
          <w:tab w:val="left" w:pos="1561"/>
        </w:tabs>
        <w:spacing w:before="42"/>
        <w:rPr>
          <w:sz w:val="24"/>
        </w:rPr>
      </w:pPr>
      <w:r>
        <w:rPr>
          <w:sz w:val="24"/>
        </w:rPr>
        <w:t xml:space="preserve">What </w:t>
      </w:r>
      <w:r>
        <w:rPr>
          <w:spacing w:val="-5"/>
          <w:sz w:val="24"/>
        </w:rPr>
        <w:t xml:space="preserve">is </w:t>
      </w:r>
      <w:r>
        <w:rPr>
          <w:sz w:val="24"/>
        </w:rPr>
        <w:t>the benefit of desktop</w:t>
      </w:r>
      <w:r>
        <w:rPr>
          <w:spacing w:val="19"/>
          <w:sz w:val="24"/>
        </w:rPr>
        <w:t xml:space="preserve"> </w:t>
      </w:r>
      <w:r>
        <w:rPr>
          <w:sz w:val="24"/>
        </w:rPr>
        <w:t>virtualization?</w:t>
      </w:r>
    </w:p>
    <w:p w:rsidR="00463426" w:rsidRDefault="005B0E3D">
      <w:pPr>
        <w:pStyle w:val="ListParagraph"/>
        <w:numPr>
          <w:ilvl w:val="1"/>
          <w:numId w:val="4"/>
        </w:numPr>
        <w:tabs>
          <w:tab w:val="left" w:pos="1560"/>
          <w:tab w:val="left" w:pos="1561"/>
        </w:tabs>
        <w:spacing w:before="37"/>
        <w:rPr>
          <w:sz w:val="24"/>
        </w:rPr>
      </w:pPr>
      <w:r>
        <w:rPr>
          <w:sz w:val="24"/>
        </w:rPr>
        <w:t>What are the different virtual machines</w:t>
      </w:r>
      <w:r>
        <w:rPr>
          <w:spacing w:val="5"/>
          <w:sz w:val="24"/>
        </w:rPr>
        <w:t xml:space="preserve"> </w:t>
      </w:r>
      <w:r>
        <w:rPr>
          <w:sz w:val="24"/>
        </w:rPr>
        <w:t>available?</w:t>
      </w:r>
    </w:p>
    <w:p w:rsidR="00463426" w:rsidRDefault="005B0E3D">
      <w:pPr>
        <w:pStyle w:val="Heading1"/>
        <w:numPr>
          <w:ilvl w:val="0"/>
          <w:numId w:val="4"/>
        </w:numPr>
        <w:tabs>
          <w:tab w:val="left" w:pos="904"/>
        </w:tabs>
        <w:spacing w:before="246"/>
        <w:ind w:left="903" w:hanging="424"/>
        <w:jc w:val="both"/>
      </w:pPr>
      <w:r>
        <w:t>References:</w:t>
      </w:r>
    </w:p>
    <w:p w:rsidR="00463426" w:rsidRDefault="00463426">
      <w:pPr>
        <w:pStyle w:val="BodyText"/>
        <w:spacing w:before="8"/>
        <w:rPr>
          <w:b/>
          <w:sz w:val="25"/>
        </w:rPr>
      </w:pPr>
    </w:p>
    <w:p w:rsidR="00463426" w:rsidRDefault="005B0E3D">
      <w:pPr>
        <w:pStyle w:val="ListParagraph"/>
        <w:numPr>
          <w:ilvl w:val="0"/>
          <w:numId w:val="1"/>
        </w:numPr>
        <w:tabs>
          <w:tab w:val="left" w:pos="1561"/>
        </w:tabs>
        <w:spacing w:line="251" w:lineRule="exact"/>
      </w:pPr>
      <w:r>
        <w:t>Enterprise Cloud Computing by Gautam Shroff,</w:t>
      </w:r>
      <w:r>
        <w:rPr>
          <w:spacing w:val="-17"/>
        </w:rPr>
        <w:t xml:space="preserve"> </w:t>
      </w:r>
      <w:r>
        <w:t>Cambridge,2010</w:t>
      </w:r>
    </w:p>
    <w:p w:rsidR="00463426" w:rsidRDefault="005B0E3D">
      <w:pPr>
        <w:pStyle w:val="ListParagraph"/>
        <w:numPr>
          <w:ilvl w:val="0"/>
          <w:numId w:val="1"/>
        </w:numPr>
        <w:tabs>
          <w:tab w:val="left" w:pos="1561"/>
        </w:tabs>
        <w:ind w:right="1789"/>
      </w:pPr>
      <w:r>
        <w:t xml:space="preserve">Cloud Security by Ronald Krutz and Russell Dean </w:t>
      </w:r>
      <w:r>
        <w:rPr>
          <w:spacing w:val="-3"/>
        </w:rPr>
        <w:t xml:space="preserve">Vines, </w:t>
      </w:r>
      <w:r>
        <w:t>Wiley - India, 2010 ISBN:978-0-470-58987-8</w:t>
      </w:r>
    </w:p>
    <w:p w:rsidR="00463426" w:rsidRDefault="005B0E3D">
      <w:pPr>
        <w:pStyle w:val="ListParagraph"/>
        <w:numPr>
          <w:ilvl w:val="0"/>
          <w:numId w:val="1"/>
        </w:numPr>
        <w:tabs>
          <w:tab w:val="left" w:pos="1561"/>
        </w:tabs>
        <w:spacing w:before="1"/>
      </w:pPr>
      <w:r>
        <w:rPr>
          <w:color w:val="333333"/>
        </w:rPr>
        <w:t xml:space="preserve">Getting Started with OwnCloud by Aditya Patawar , </w:t>
      </w:r>
      <w:r>
        <w:rPr>
          <w:color w:val="333333"/>
          <w:spacing w:val="-3"/>
        </w:rPr>
        <w:t xml:space="preserve">Packt </w:t>
      </w:r>
      <w:r>
        <w:rPr>
          <w:color w:val="333333"/>
        </w:rPr>
        <w:t>Publishing Ltd,</w:t>
      </w:r>
      <w:r>
        <w:rPr>
          <w:color w:val="333333"/>
          <w:spacing w:val="-7"/>
        </w:rPr>
        <w:t xml:space="preserve"> </w:t>
      </w:r>
      <w:r>
        <w:rPr>
          <w:color w:val="333333"/>
        </w:rPr>
        <w:t>2013</w:t>
      </w:r>
    </w:p>
    <w:sectPr w:rsidR="00463426">
      <w:pgSz w:w="11900" w:h="16850"/>
      <w:pgMar w:top="1440" w:right="6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707E4"/>
    <w:multiLevelType w:val="hybridMultilevel"/>
    <w:tmpl w:val="C46E3AEE"/>
    <w:lvl w:ilvl="0" w:tplc="217880D2">
      <w:start w:val="1"/>
      <w:numFmt w:val="decimal"/>
      <w:lvlText w:val="%1."/>
      <w:lvlJc w:val="left"/>
      <w:pPr>
        <w:ind w:left="1561" w:hanging="721"/>
        <w:jc w:val="left"/>
      </w:pPr>
      <w:rPr>
        <w:rFonts w:ascii="Times New Roman" w:eastAsia="Times New Roman" w:hAnsi="Times New Roman" w:cs="Times New Roman" w:hint="default"/>
        <w:spacing w:val="-9"/>
        <w:w w:val="99"/>
        <w:sz w:val="24"/>
        <w:szCs w:val="24"/>
        <w:lang w:val="en-US" w:eastAsia="en-US" w:bidi="ar-SA"/>
      </w:rPr>
    </w:lvl>
    <w:lvl w:ilvl="1" w:tplc="55DC4D54">
      <w:numFmt w:val="bullet"/>
      <w:lvlText w:val="•"/>
      <w:lvlJc w:val="left"/>
      <w:pPr>
        <w:ind w:left="2423" w:hanging="721"/>
      </w:pPr>
      <w:rPr>
        <w:rFonts w:hint="default"/>
        <w:lang w:val="en-US" w:eastAsia="en-US" w:bidi="ar-SA"/>
      </w:rPr>
    </w:lvl>
    <w:lvl w:ilvl="2" w:tplc="076E7BF2">
      <w:numFmt w:val="bullet"/>
      <w:lvlText w:val="•"/>
      <w:lvlJc w:val="left"/>
      <w:pPr>
        <w:ind w:left="3287" w:hanging="721"/>
      </w:pPr>
      <w:rPr>
        <w:rFonts w:hint="default"/>
        <w:lang w:val="en-US" w:eastAsia="en-US" w:bidi="ar-SA"/>
      </w:rPr>
    </w:lvl>
    <w:lvl w:ilvl="3" w:tplc="52584E82">
      <w:numFmt w:val="bullet"/>
      <w:lvlText w:val="•"/>
      <w:lvlJc w:val="left"/>
      <w:pPr>
        <w:ind w:left="4151" w:hanging="721"/>
      </w:pPr>
      <w:rPr>
        <w:rFonts w:hint="default"/>
        <w:lang w:val="en-US" w:eastAsia="en-US" w:bidi="ar-SA"/>
      </w:rPr>
    </w:lvl>
    <w:lvl w:ilvl="4" w:tplc="6A20C9BA">
      <w:numFmt w:val="bullet"/>
      <w:lvlText w:val="•"/>
      <w:lvlJc w:val="left"/>
      <w:pPr>
        <w:ind w:left="5015" w:hanging="721"/>
      </w:pPr>
      <w:rPr>
        <w:rFonts w:hint="default"/>
        <w:lang w:val="en-US" w:eastAsia="en-US" w:bidi="ar-SA"/>
      </w:rPr>
    </w:lvl>
    <w:lvl w:ilvl="5" w:tplc="9F1A4EFC">
      <w:numFmt w:val="bullet"/>
      <w:lvlText w:val="•"/>
      <w:lvlJc w:val="left"/>
      <w:pPr>
        <w:ind w:left="5879" w:hanging="721"/>
      </w:pPr>
      <w:rPr>
        <w:rFonts w:hint="default"/>
        <w:lang w:val="en-US" w:eastAsia="en-US" w:bidi="ar-SA"/>
      </w:rPr>
    </w:lvl>
    <w:lvl w:ilvl="6" w:tplc="A4F2415E">
      <w:numFmt w:val="bullet"/>
      <w:lvlText w:val="•"/>
      <w:lvlJc w:val="left"/>
      <w:pPr>
        <w:ind w:left="6743" w:hanging="721"/>
      </w:pPr>
      <w:rPr>
        <w:rFonts w:hint="default"/>
        <w:lang w:val="en-US" w:eastAsia="en-US" w:bidi="ar-SA"/>
      </w:rPr>
    </w:lvl>
    <w:lvl w:ilvl="7" w:tplc="42AE871C">
      <w:numFmt w:val="bullet"/>
      <w:lvlText w:val="•"/>
      <w:lvlJc w:val="left"/>
      <w:pPr>
        <w:ind w:left="7607" w:hanging="721"/>
      </w:pPr>
      <w:rPr>
        <w:rFonts w:hint="default"/>
        <w:lang w:val="en-US" w:eastAsia="en-US" w:bidi="ar-SA"/>
      </w:rPr>
    </w:lvl>
    <w:lvl w:ilvl="8" w:tplc="E5E66C56">
      <w:numFmt w:val="bullet"/>
      <w:lvlText w:val="•"/>
      <w:lvlJc w:val="left"/>
      <w:pPr>
        <w:ind w:left="8471" w:hanging="721"/>
      </w:pPr>
      <w:rPr>
        <w:rFonts w:hint="default"/>
        <w:lang w:val="en-US" w:eastAsia="en-US" w:bidi="ar-SA"/>
      </w:rPr>
    </w:lvl>
  </w:abstractNum>
  <w:abstractNum w:abstractNumId="1">
    <w:nsid w:val="169E6623"/>
    <w:multiLevelType w:val="hybridMultilevel"/>
    <w:tmpl w:val="22184DC2"/>
    <w:lvl w:ilvl="0" w:tplc="951254BA">
      <w:start w:val="1"/>
      <w:numFmt w:val="decimal"/>
      <w:lvlText w:val="%1."/>
      <w:lvlJc w:val="left"/>
      <w:pPr>
        <w:ind w:left="840" w:hanging="361"/>
        <w:jc w:val="left"/>
      </w:pPr>
      <w:rPr>
        <w:rFonts w:hint="default"/>
        <w:b/>
        <w:bCs/>
        <w:spacing w:val="-10"/>
        <w:w w:val="99"/>
        <w:lang w:val="en-US" w:eastAsia="en-US" w:bidi="ar-SA"/>
      </w:rPr>
    </w:lvl>
    <w:lvl w:ilvl="1" w:tplc="C6AEAEEE">
      <w:numFmt w:val="bullet"/>
      <w:lvlText w:val=""/>
      <w:lvlJc w:val="left"/>
      <w:pPr>
        <w:ind w:left="1561" w:hanging="360"/>
      </w:pPr>
      <w:rPr>
        <w:rFonts w:ascii="Symbol" w:eastAsia="Symbol" w:hAnsi="Symbol" w:cs="Symbol" w:hint="default"/>
        <w:w w:val="100"/>
        <w:sz w:val="24"/>
        <w:szCs w:val="24"/>
        <w:lang w:val="en-US" w:eastAsia="en-US" w:bidi="ar-SA"/>
      </w:rPr>
    </w:lvl>
    <w:lvl w:ilvl="2" w:tplc="90605504">
      <w:numFmt w:val="bullet"/>
      <w:lvlText w:val="•"/>
      <w:lvlJc w:val="left"/>
      <w:pPr>
        <w:ind w:left="2519" w:hanging="360"/>
      </w:pPr>
      <w:rPr>
        <w:rFonts w:hint="default"/>
        <w:lang w:val="en-US" w:eastAsia="en-US" w:bidi="ar-SA"/>
      </w:rPr>
    </w:lvl>
    <w:lvl w:ilvl="3" w:tplc="CA84BF24">
      <w:numFmt w:val="bullet"/>
      <w:lvlText w:val="•"/>
      <w:lvlJc w:val="left"/>
      <w:pPr>
        <w:ind w:left="3479" w:hanging="360"/>
      </w:pPr>
      <w:rPr>
        <w:rFonts w:hint="default"/>
        <w:lang w:val="en-US" w:eastAsia="en-US" w:bidi="ar-SA"/>
      </w:rPr>
    </w:lvl>
    <w:lvl w:ilvl="4" w:tplc="7A2E91F8">
      <w:numFmt w:val="bullet"/>
      <w:lvlText w:val="•"/>
      <w:lvlJc w:val="left"/>
      <w:pPr>
        <w:ind w:left="4439" w:hanging="360"/>
      </w:pPr>
      <w:rPr>
        <w:rFonts w:hint="default"/>
        <w:lang w:val="en-US" w:eastAsia="en-US" w:bidi="ar-SA"/>
      </w:rPr>
    </w:lvl>
    <w:lvl w:ilvl="5" w:tplc="65BEC2DE">
      <w:numFmt w:val="bullet"/>
      <w:lvlText w:val="•"/>
      <w:lvlJc w:val="left"/>
      <w:pPr>
        <w:ind w:left="5399" w:hanging="360"/>
      </w:pPr>
      <w:rPr>
        <w:rFonts w:hint="default"/>
        <w:lang w:val="en-US" w:eastAsia="en-US" w:bidi="ar-SA"/>
      </w:rPr>
    </w:lvl>
    <w:lvl w:ilvl="6" w:tplc="4808E80A">
      <w:numFmt w:val="bullet"/>
      <w:lvlText w:val="•"/>
      <w:lvlJc w:val="left"/>
      <w:pPr>
        <w:ind w:left="6359" w:hanging="360"/>
      </w:pPr>
      <w:rPr>
        <w:rFonts w:hint="default"/>
        <w:lang w:val="en-US" w:eastAsia="en-US" w:bidi="ar-SA"/>
      </w:rPr>
    </w:lvl>
    <w:lvl w:ilvl="7" w:tplc="6AAA5DF0">
      <w:numFmt w:val="bullet"/>
      <w:lvlText w:val="•"/>
      <w:lvlJc w:val="left"/>
      <w:pPr>
        <w:ind w:left="7319" w:hanging="360"/>
      </w:pPr>
      <w:rPr>
        <w:rFonts w:hint="default"/>
        <w:lang w:val="en-US" w:eastAsia="en-US" w:bidi="ar-SA"/>
      </w:rPr>
    </w:lvl>
    <w:lvl w:ilvl="8" w:tplc="2B8AC464">
      <w:numFmt w:val="bullet"/>
      <w:lvlText w:val="•"/>
      <w:lvlJc w:val="left"/>
      <w:pPr>
        <w:ind w:left="8279" w:hanging="360"/>
      </w:pPr>
      <w:rPr>
        <w:rFonts w:hint="default"/>
        <w:lang w:val="en-US" w:eastAsia="en-US" w:bidi="ar-SA"/>
      </w:rPr>
    </w:lvl>
  </w:abstractNum>
  <w:abstractNum w:abstractNumId="2">
    <w:nsid w:val="2A2A4A65"/>
    <w:multiLevelType w:val="hybridMultilevel"/>
    <w:tmpl w:val="A08E1238"/>
    <w:lvl w:ilvl="0" w:tplc="5DF2A2C4">
      <w:start w:val="1"/>
      <w:numFmt w:val="decimal"/>
      <w:lvlText w:val="%1."/>
      <w:lvlJc w:val="left"/>
      <w:pPr>
        <w:ind w:left="1561" w:hanging="360"/>
        <w:jc w:val="left"/>
      </w:pPr>
      <w:rPr>
        <w:rFonts w:ascii="Times New Roman" w:eastAsia="Times New Roman" w:hAnsi="Times New Roman" w:cs="Times New Roman" w:hint="default"/>
        <w:w w:val="100"/>
        <w:sz w:val="22"/>
        <w:szCs w:val="22"/>
        <w:lang w:val="en-US" w:eastAsia="en-US" w:bidi="ar-SA"/>
      </w:rPr>
    </w:lvl>
    <w:lvl w:ilvl="1" w:tplc="C63EE06E">
      <w:numFmt w:val="bullet"/>
      <w:lvlText w:val="•"/>
      <w:lvlJc w:val="left"/>
      <w:pPr>
        <w:ind w:left="2423" w:hanging="360"/>
      </w:pPr>
      <w:rPr>
        <w:rFonts w:hint="default"/>
        <w:lang w:val="en-US" w:eastAsia="en-US" w:bidi="ar-SA"/>
      </w:rPr>
    </w:lvl>
    <w:lvl w:ilvl="2" w:tplc="592A14DA">
      <w:numFmt w:val="bullet"/>
      <w:lvlText w:val="•"/>
      <w:lvlJc w:val="left"/>
      <w:pPr>
        <w:ind w:left="3287" w:hanging="360"/>
      </w:pPr>
      <w:rPr>
        <w:rFonts w:hint="default"/>
        <w:lang w:val="en-US" w:eastAsia="en-US" w:bidi="ar-SA"/>
      </w:rPr>
    </w:lvl>
    <w:lvl w:ilvl="3" w:tplc="45D2F0D6">
      <w:numFmt w:val="bullet"/>
      <w:lvlText w:val="•"/>
      <w:lvlJc w:val="left"/>
      <w:pPr>
        <w:ind w:left="4151" w:hanging="360"/>
      </w:pPr>
      <w:rPr>
        <w:rFonts w:hint="default"/>
        <w:lang w:val="en-US" w:eastAsia="en-US" w:bidi="ar-SA"/>
      </w:rPr>
    </w:lvl>
    <w:lvl w:ilvl="4" w:tplc="02780BEC">
      <w:numFmt w:val="bullet"/>
      <w:lvlText w:val="•"/>
      <w:lvlJc w:val="left"/>
      <w:pPr>
        <w:ind w:left="5015" w:hanging="360"/>
      </w:pPr>
      <w:rPr>
        <w:rFonts w:hint="default"/>
        <w:lang w:val="en-US" w:eastAsia="en-US" w:bidi="ar-SA"/>
      </w:rPr>
    </w:lvl>
    <w:lvl w:ilvl="5" w:tplc="A254F5E8">
      <w:numFmt w:val="bullet"/>
      <w:lvlText w:val="•"/>
      <w:lvlJc w:val="left"/>
      <w:pPr>
        <w:ind w:left="5879" w:hanging="360"/>
      </w:pPr>
      <w:rPr>
        <w:rFonts w:hint="default"/>
        <w:lang w:val="en-US" w:eastAsia="en-US" w:bidi="ar-SA"/>
      </w:rPr>
    </w:lvl>
    <w:lvl w:ilvl="6" w:tplc="62FA7042">
      <w:numFmt w:val="bullet"/>
      <w:lvlText w:val="•"/>
      <w:lvlJc w:val="left"/>
      <w:pPr>
        <w:ind w:left="6743" w:hanging="360"/>
      </w:pPr>
      <w:rPr>
        <w:rFonts w:hint="default"/>
        <w:lang w:val="en-US" w:eastAsia="en-US" w:bidi="ar-SA"/>
      </w:rPr>
    </w:lvl>
    <w:lvl w:ilvl="7" w:tplc="1F486628">
      <w:numFmt w:val="bullet"/>
      <w:lvlText w:val="•"/>
      <w:lvlJc w:val="left"/>
      <w:pPr>
        <w:ind w:left="7607" w:hanging="360"/>
      </w:pPr>
      <w:rPr>
        <w:rFonts w:hint="default"/>
        <w:lang w:val="en-US" w:eastAsia="en-US" w:bidi="ar-SA"/>
      </w:rPr>
    </w:lvl>
    <w:lvl w:ilvl="8" w:tplc="7C0092BE">
      <w:numFmt w:val="bullet"/>
      <w:lvlText w:val="•"/>
      <w:lvlJc w:val="left"/>
      <w:pPr>
        <w:ind w:left="8471" w:hanging="360"/>
      </w:pPr>
      <w:rPr>
        <w:rFonts w:hint="default"/>
        <w:lang w:val="en-US" w:eastAsia="en-US" w:bidi="ar-SA"/>
      </w:rPr>
    </w:lvl>
  </w:abstractNum>
  <w:abstractNum w:abstractNumId="3">
    <w:nsid w:val="5A844650"/>
    <w:multiLevelType w:val="hybridMultilevel"/>
    <w:tmpl w:val="3E6074F6"/>
    <w:lvl w:ilvl="0" w:tplc="5EF2F034">
      <w:numFmt w:val="bullet"/>
      <w:lvlText w:val="•"/>
      <w:lvlJc w:val="left"/>
      <w:pPr>
        <w:ind w:left="1561" w:hanging="721"/>
      </w:pPr>
      <w:rPr>
        <w:rFonts w:ascii="Times New Roman" w:eastAsia="Times New Roman" w:hAnsi="Times New Roman" w:cs="Times New Roman" w:hint="default"/>
        <w:color w:val="131312"/>
        <w:spacing w:val="-30"/>
        <w:w w:val="99"/>
        <w:sz w:val="24"/>
        <w:szCs w:val="24"/>
        <w:lang w:val="en-US" w:eastAsia="en-US" w:bidi="ar-SA"/>
      </w:rPr>
    </w:lvl>
    <w:lvl w:ilvl="1" w:tplc="85BAD71C">
      <w:numFmt w:val="bullet"/>
      <w:lvlText w:val="•"/>
      <w:lvlJc w:val="left"/>
      <w:pPr>
        <w:ind w:left="2423" w:hanging="721"/>
      </w:pPr>
      <w:rPr>
        <w:rFonts w:hint="default"/>
        <w:lang w:val="en-US" w:eastAsia="en-US" w:bidi="ar-SA"/>
      </w:rPr>
    </w:lvl>
    <w:lvl w:ilvl="2" w:tplc="F1A0386A">
      <w:numFmt w:val="bullet"/>
      <w:lvlText w:val="•"/>
      <w:lvlJc w:val="left"/>
      <w:pPr>
        <w:ind w:left="3287" w:hanging="721"/>
      </w:pPr>
      <w:rPr>
        <w:rFonts w:hint="default"/>
        <w:lang w:val="en-US" w:eastAsia="en-US" w:bidi="ar-SA"/>
      </w:rPr>
    </w:lvl>
    <w:lvl w:ilvl="3" w:tplc="ACB40CB4">
      <w:numFmt w:val="bullet"/>
      <w:lvlText w:val="•"/>
      <w:lvlJc w:val="left"/>
      <w:pPr>
        <w:ind w:left="4151" w:hanging="721"/>
      </w:pPr>
      <w:rPr>
        <w:rFonts w:hint="default"/>
        <w:lang w:val="en-US" w:eastAsia="en-US" w:bidi="ar-SA"/>
      </w:rPr>
    </w:lvl>
    <w:lvl w:ilvl="4" w:tplc="90DCF57C">
      <w:numFmt w:val="bullet"/>
      <w:lvlText w:val="•"/>
      <w:lvlJc w:val="left"/>
      <w:pPr>
        <w:ind w:left="5015" w:hanging="721"/>
      </w:pPr>
      <w:rPr>
        <w:rFonts w:hint="default"/>
        <w:lang w:val="en-US" w:eastAsia="en-US" w:bidi="ar-SA"/>
      </w:rPr>
    </w:lvl>
    <w:lvl w:ilvl="5" w:tplc="5F300FCE">
      <w:numFmt w:val="bullet"/>
      <w:lvlText w:val="•"/>
      <w:lvlJc w:val="left"/>
      <w:pPr>
        <w:ind w:left="5879" w:hanging="721"/>
      </w:pPr>
      <w:rPr>
        <w:rFonts w:hint="default"/>
        <w:lang w:val="en-US" w:eastAsia="en-US" w:bidi="ar-SA"/>
      </w:rPr>
    </w:lvl>
    <w:lvl w:ilvl="6" w:tplc="A0403F4C">
      <w:numFmt w:val="bullet"/>
      <w:lvlText w:val="•"/>
      <w:lvlJc w:val="left"/>
      <w:pPr>
        <w:ind w:left="6743" w:hanging="721"/>
      </w:pPr>
      <w:rPr>
        <w:rFonts w:hint="default"/>
        <w:lang w:val="en-US" w:eastAsia="en-US" w:bidi="ar-SA"/>
      </w:rPr>
    </w:lvl>
    <w:lvl w:ilvl="7" w:tplc="D0DC317A">
      <w:numFmt w:val="bullet"/>
      <w:lvlText w:val="•"/>
      <w:lvlJc w:val="left"/>
      <w:pPr>
        <w:ind w:left="7607" w:hanging="721"/>
      </w:pPr>
      <w:rPr>
        <w:rFonts w:hint="default"/>
        <w:lang w:val="en-US" w:eastAsia="en-US" w:bidi="ar-SA"/>
      </w:rPr>
    </w:lvl>
    <w:lvl w:ilvl="8" w:tplc="80BE87B2">
      <w:numFmt w:val="bullet"/>
      <w:lvlText w:val="•"/>
      <w:lvlJc w:val="left"/>
      <w:pPr>
        <w:ind w:left="8471" w:hanging="721"/>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63426"/>
    <w:rsid w:val="002E267E"/>
    <w:rsid w:val="00463426"/>
    <w:rsid w:val="005B0E3D"/>
    <w:rsid w:val="006976FA"/>
    <w:rsid w:val="00D9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1"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ustomXml" Target="../customXml/item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ABE452C56DDD4BAA9C6D7093501C90" ma:contentTypeVersion="0" ma:contentTypeDescription="Create a new document." ma:contentTypeScope="" ma:versionID="d0a075f7d34cb520609204ad3f9a66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41F288-2C07-43F6-B1ED-397934B557E1}"/>
</file>

<file path=customXml/itemProps2.xml><?xml version="1.0" encoding="utf-8"?>
<ds:datastoreItem xmlns:ds="http://schemas.openxmlformats.org/officeDocument/2006/customXml" ds:itemID="{6A9660C0-388E-44FD-AD0E-92E1D3ED1028}"/>
</file>

<file path=customXml/itemProps3.xml><?xml version="1.0" encoding="utf-8"?>
<ds:datastoreItem xmlns:ds="http://schemas.openxmlformats.org/officeDocument/2006/customXml" ds:itemID="{AD0424B6-6EF6-47EE-8D50-2D4E2A807123}"/>
</file>

<file path=docProps/app.xml><?xml version="1.0" encoding="utf-8"?>
<Properties xmlns="http://schemas.openxmlformats.org/officeDocument/2006/extended-properties" xmlns:vt="http://schemas.openxmlformats.org/officeDocument/2006/docPropsVTypes">
  <Template>Normal</Template>
  <TotalTime>13</TotalTime>
  <Pages>1</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2020-08-19T18:44:00Z</dcterms:created>
  <dcterms:modified xsi:type="dcterms:W3CDTF">2020-08-19T18:58:00Z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Microsoft® Word 2016</vt:lpwstr>
  </property>
  <property fmtid="{D5CDD505-2E9C-101B-9397-08002B2CF9AE}" pid="4" name="LastSaved">
    <vt:filetime>2020-08-19T00:00:00Z</vt:filetime>
  </property>
  <property fmtid="{D5CDD505-2E9C-101B-9397-08002B2CF9AE}" pid="5" name="ContentTypeId">
    <vt:lpwstr>0x0101007DABE452C56DDD4BAA9C6D7093501C90</vt:lpwstr>
  </property>
</Properties>
</file>