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F43FFA">
            <w:pPr>
              <w:ind w:firstLine="307"/>
              <w:jc w:val="center"/>
            </w:pPr>
            <w:r>
              <w:t>Department of Software Engineering</w:t>
            </w:r>
          </w:p>
          <w:p w14:paraId="0135DA99" w14:textId="77777777" w:rsidR="00852445" w:rsidRDefault="00852445" w:rsidP="00F43FFA">
            <w:pPr>
              <w:ind w:firstLine="307"/>
              <w:jc w:val="center"/>
            </w:pPr>
            <w:r>
              <w:t>Mehran University of Engineering and Technology, Jamshoro</w:t>
            </w:r>
          </w:p>
        </w:tc>
      </w:tr>
    </w:tbl>
    <w:p w14:paraId="1971B709" w14:textId="77777777" w:rsidR="00852445" w:rsidRDefault="00852445" w:rsidP="00F43FFA"/>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Default="00852445" w:rsidP="00F43FFA">
            <w:pPr>
              <w:jc w:val="center"/>
            </w:pPr>
            <w:r>
              <w:t xml:space="preserve">Course: </w:t>
            </w:r>
            <w:r w:rsidR="00344EA1" w:rsidRPr="00344EA1">
              <w:t xml:space="preserve">SW426 - Software Quality Engineering </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sidP="00F43FFA">
            <w:r>
              <w:t>Instructor</w:t>
            </w:r>
          </w:p>
        </w:tc>
        <w:tc>
          <w:tcPr>
            <w:tcW w:w="2835" w:type="dxa"/>
          </w:tcPr>
          <w:p w14:paraId="32FE6E77" w14:textId="551EC0B6" w:rsidR="00852445" w:rsidRDefault="00344EA1" w:rsidP="00F43FFA">
            <w:pPr>
              <w:cnfStyle w:val="000000100000" w:firstRow="0" w:lastRow="0" w:firstColumn="0" w:lastColumn="0" w:oddVBand="0" w:evenVBand="0" w:oddHBand="1" w:evenHBand="0" w:firstRowFirstColumn="0" w:firstRowLastColumn="0" w:lastRowFirstColumn="0" w:lastRowLastColumn="0"/>
            </w:pPr>
            <w:r>
              <w:t>Rabia Iftikhar</w:t>
            </w:r>
          </w:p>
        </w:tc>
        <w:tc>
          <w:tcPr>
            <w:tcW w:w="2593" w:type="dxa"/>
          </w:tcPr>
          <w:p w14:paraId="65E087B2" w14:textId="77777777" w:rsidR="00852445" w:rsidRPr="00852445" w:rsidRDefault="00852445" w:rsidP="00F43FFA">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4F4CE3DF" w:rsidR="00852445" w:rsidRDefault="00E00DEA" w:rsidP="00F43FFA">
            <w:pPr>
              <w:cnfStyle w:val="000000100000" w:firstRow="0" w:lastRow="0" w:firstColumn="0" w:lastColumn="0" w:oddVBand="0" w:evenVBand="0" w:oddHBand="1" w:evenHBand="0" w:firstRowFirstColumn="0" w:firstRowLastColumn="0" w:lastRowFirstColumn="0" w:lastRowLastColumn="0"/>
            </w:pPr>
            <w:r>
              <w:t>0</w:t>
            </w:r>
            <w:r w:rsidR="00C421F9">
              <w:t>3</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sidP="00F43FFA">
            <w:r>
              <w:t>Date</w:t>
            </w:r>
          </w:p>
        </w:tc>
        <w:tc>
          <w:tcPr>
            <w:tcW w:w="2835" w:type="dxa"/>
          </w:tcPr>
          <w:p w14:paraId="641E679E" w14:textId="24AC6FB5" w:rsidR="00852445" w:rsidRDefault="008E2D91" w:rsidP="00F43FFA">
            <w:pPr>
              <w:cnfStyle w:val="000000000000" w:firstRow="0" w:lastRow="0" w:firstColumn="0" w:lastColumn="0" w:oddVBand="0" w:evenVBand="0" w:oddHBand="0" w:evenHBand="0" w:firstRowFirstColumn="0" w:firstRowLastColumn="0" w:lastRowFirstColumn="0" w:lastRowLastColumn="0"/>
            </w:pPr>
            <w:r>
              <w:t>12-08-2020</w:t>
            </w:r>
          </w:p>
        </w:tc>
        <w:tc>
          <w:tcPr>
            <w:tcW w:w="2593" w:type="dxa"/>
          </w:tcPr>
          <w:p w14:paraId="7D79F53B" w14:textId="77777777" w:rsidR="00852445" w:rsidRPr="00852445" w:rsidRDefault="00E00DEA" w:rsidP="00F43FFA">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288D0F89" w:rsidR="00852445" w:rsidRDefault="00E00DEA" w:rsidP="00F43FFA">
            <w:pPr>
              <w:cnfStyle w:val="000000000000" w:firstRow="0" w:lastRow="0" w:firstColumn="0" w:lastColumn="0" w:oddVBand="0" w:evenVBand="0" w:oddHBand="0" w:evenHBand="0" w:firstRowFirstColumn="0" w:firstRowLastColumn="0" w:lastRowFirstColumn="0" w:lastRowLastColumn="0"/>
            </w:pPr>
            <w:r>
              <w:t>CLO-</w:t>
            </w:r>
            <w:r w:rsidR="00344EA1">
              <w:t>3</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sidP="00F43FFA">
            <w:r>
              <w:t>Signature</w:t>
            </w:r>
          </w:p>
        </w:tc>
        <w:tc>
          <w:tcPr>
            <w:tcW w:w="2835" w:type="dxa"/>
          </w:tcPr>
          <w:p w14:paraId="2528180B" w14:textId="77777777" w:rsidR="00852445" w:rsidRDefault="00852445" w:rsidP="00F43FFA">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F43FFA">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55C451F7" w:rsidR="00852445" w:rsidRDefault="00344EA1" w:rsidP="00F43FFA">
            <w:pPr>
              <w:cnfStyle w:val="000000100000" w:firstRow="0" w:lastRow="0" w:firstColumn="0" w:lastColumn="0" w:oddVBand="0" w:evenVBand="0" w:oddHBand="1" w:evenHBand="0" w:firstRowFirstColumn="0" w:firstRowLastColumn="0" w:lastRowFirstColumn="0" w:lastRowLastColumn="0"/>
            </w:pPr>
            <w:r>
              <w:t>1</w:t>
            </w:r>
            <w:r w:rsidR="00E00DEA">
              <w:t xml:space="preserve"> Mark</w:t>
            </w:r>
          </w:p>
        </w:tc>
      </w:tr>
    </w:tbl>
    <w:p w14:paraId="1B01FD03" w14:textId="77777777" w:rsidR="00852445" w:rsidRDefault="00852445" w:rsidP="00F43FFA"/>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F43FFA">
            <w:r>
              <w:t>Topic</w:t>
            </w:r>
          </w:p>
        </w:tc>
        <w:tc>
          <w:tcPr>
            <w:tcW w:w="7654" w:type="dxa"/>
          </w:tcPr>
          <w:p w14:paraId="54922091" w14:textId="1051C874" w:rsidR="00852445" w:rsidRDefault="00F43FFA" w:rsidP="00F43FFA">
            <w:pPr>
              <w:cnfStyle w:val="100000000000" w:firstRow="1" w:lastRow="0" w:firstColumn="0" w:lastColumn="0" w:oddVBand="0" w:evenVBand="0" w:oddHBand="0" w:evenHBand="0" w:firstRowFirstColumn="0" w:firstRowLastColumn="0" w:lastRowFirstColumn="0" w:lastRowLastColumn="0"/>
            </w:pPr>
            <w:r>
              <w:t>Application of Black box testing</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sidP="00F43FFA">
            <w:r>
              <w:t>Objectives</w:t>
            </w:r>
          </w:p>
        </w:tc>
        <w:tc>
          <w:tcPr>
            <w:tcW w:w="7654" w:type="dxa"/>
          </w:tcPr>
          <w:p w14:paraId="496094E6" w14:textId="7A6E7960" w:rsidR="00852445" w:rsidRDefault="00852445" w:rsidP="00F43FF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F43FFA">
              <w:t>black box testing techniques</w:t>
            </w:r>
          </w:p>
          <w:p w14:paraId="564E022A" w14:textId="54787A07" w:rsidR="00852445" w:rsidRDefault="00852445" w:rsidP="00F43FF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w:t>
            </w:r>
            <w:r w:rsidR="00F43FFA">
              <w:t xml:space="preserve">apply black box testing techniques </w:t>
            </w:r>
          </w:p>
        </w:tc>
      </w:tr>
    </w:tbl>
    <w:p w14:paraId="24D18A80" w14:textId="77777777" w:rsidR="00852445" w:rsidRDefault="00852445" w:rsidP="00F43FFA"/>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sidP="00F43FFA">
            <w:r>
              <w:t>Lab Discussion: Theoretical concepts and Procedural steps</w:t>
            </w:r>
          </w:p>
        </w:tc>
      </w:tr>
    </w:tbl>
    <w:p w14:paraId="16B292F6" w14:textId="2CEE5468" w:rsidR="00852445" w:rsidRDefault="00852445" w:rsidP="00F43FFA"/>
    <w:p w14:paraId="3183C7FD" w14:textId="77777777" w:rsidR="00F43FFA" w:rsidRPr="00F43FFA" w:rsidRDefault="00F43FFA" w:rsidP="00F43FFA">
      <w:pPr>
        <w:jc w:val="both"/>
        <w:rPr>
          <w:b/>
        </w:rPr>
      </w:pPr>
      <w:r w:rsidRPr="00F43FFA">
        <w:rPr>
          <w:b/>
        </w:rPr>
        <w:t>Black Box Testing</w:t>
      </w:r>
    </w:p>
    <w:p w14:paraId="279BF19B" w14:textId="77777777" w:rsidR="00F43FFA" w:rsidRPr="00F43FFA" w:rsidRDefault="00F43FFA" w:rsidP="00F43FFA">
      <w:pPr>
        <w:pStyle w:val="NormalWeb"/>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Black Box Testing is also known as behavioral, opaque-box, closed-box, specification-based or eye-to-eye testing.</w:t>
      </w:r>
    </w:p>
    <w:p w14:paraId="24907FBB" w14:textId="77777777" w:rsidR="00F43FFA" w:rsidRPr="00F43FFA" w:rsidRDefault="00F43FFA" w:rsidP="00F43FFA">
      <w:pPr>
        <w:pStyle w:val="NormalWeb"/>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It is a Software Testing method that analyses the functionality of a software/application without knowing much about the internal structure/design of the item that is being tested and compares the input value with the output value.</w:t>
      </w:r>
    </w:p>
    <w:p w14:paraId="5680FA28" w14:textId="77777777" w:rsidR="00F43FFA" w:rsidRPr="00F43FFA" w:rsidRDefault="00F43FFA" w:rsidP="00F43FFA">
      <w:pPr>
        <w:pStyle w:val="NormalWeb"/>
        <w:shd w:val="clear" w:color="auto" w:fill="FFFFFF"/>
        <w:spacing w:before="0" w:beforeAutospacing="0" w:after="0" w:afterAutospacing="0"/>
        <w:jc w:val="both"/>
        <w:rPr>
          <w:rFonts w:asciiTheme="minorHAnsi" w:hAnsiTheme="minorHAnsi" w:cs="Arial"/>
        </w:rPr>
      </w:pPr>
      <w:r w:rsidRPr="00F43FFA">
        <w:rPr>
          <w:rStyle w:val="Strong"/>
          <w:rFonts w:asciiTheme="minorHAnsi" w:hAnsiTheme="minorHAnsi" w:cs="Arial"/>
          <w:bdr w:val="none" w:sz="0" w:space="0" w:color="auto" w:frame="1"/>
        </w:rPr>
        <w:t>The main focus in Black Box Testing is on the functionality of the system as a whole.</w:t>
      </w:r>
      <w:r w:rsidRPr="00F43FFA">
        <w:rPr>
          <w:rFonts w:asciiTheme="minorHAnsi" w:hAnsiTheme="minorHAnsi" w:cs="Arial"/>
        </w:rPr>
        <w:t> The term </w:t>
      </w:r>
      <w:r w:rsidRPr="00F43FFA">
        <w:rPr>
          <w:rStyle w:val="Strong"/>
          <w:rFonts w:asciiTheme="minorHAnsi" w:hAnsiTheme="minorHAnsi" w:cs="Arial"/>
          <w:bdr w:val="none" w:sz="0" w:space="0" w:color="auto" w:frame="1"/>
        </w:rPr>
        <w:t>‘Behavioral Testing'</w:t>
      </w:r>
      <w:r w:rsidRPr="00F43FFA">
        <w:rPr>
          <w:rFonts w:asciiTheme="minorHAnsi" w:hAnsiTheme="minorHAnsi" w:cs="Arial"/>
        </w:rPr>
        <w:t> is also used for Black Box Testing. Behavioral test design is slightly different from the black-box test design because the use of internal knowledge isn't strictly forbidden, but it's still discouraged.</w:t>
      </w:r>
    </w:p>
    <w:p w14:paraId="2D09A67A" w14:textId="77777777" w:rsidR="00F43FFA" w:rsidRPr="00F43FFA" w:rsidRDefault="00F43FFA" w:rsidP="00F43FFA">
      <w:pPr>
        <w:pStyle w:val="NormalWeb"/>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Each testing method has its own advantages and disadvantages. There are some bugs that cannot be found using the only black box or only white box technique.</w:t>
      </w:r>
    </w:p>
    <w:p w14:paraId="664456E8" w14:textId="77777777" w:rsidR="00F43FFA" w:rsidRPr="00F43FFA" w:rsidRDefault="00F43FFA" w:rsidP="00F43FFA">
      <w:pPr>
        <w:pStyle w:val="NormalWeb"/>
        <w:shd w:val="clear" w:color="auto" w:fill="FFFFFF"/>
        <w:spacing w:before="0" w:beforeAutospacing="0" w:after="0" w:afterAutospacing="0"/>
        <w:jc w:val="both"/>
        <w:rPr>
          <w:rFonts w:asciiTheme="minorHAnsi" w:hAnsiTheme="minorHAnsi" w:cs="Arial"/>
        </w:rPr>
      </w:pPr>
      <w:r w:rsidRPr="00F43FFA">
        <w:rPr>
          <w:rFonts w:asciiTheme="minorHAnsi" w:hAnsiTheme="minorHAnsi" w:cs="Arial"/>
        </w:rPr>
        <w:t>Majority of the applications are tested by Black Box method. We need to cover the majority of test cases so that most of the bugs will get discovered by a </w:t>
      </w:r>
      <w:hyperlink r:id="rId5" w:tgtFrame="_blank" w:history="1">
        <w:r w:rsidRPr="00F43FFA">
          <w:rPr>
            <w:rStyle w:val="Hyperlink"/>
            <w:rFonts w:asciiTheme="minorHAnsi" w:hAnsiTheme="minorHAnsi" w:cs="Arial"/>
            <w:bdr w:val="none" w:sz="0" w:space="0" w:color="auto" w:frame="1"/>
          </w:rPr>
          <w:t>Black-Box</w:t>
        </w:r>
      </w:hyperlink>
      <w:r w:rsidRPr="00F43FFA">
        <w:rPr>
          <w:rFonts w:asciiTheme="minorHAnsi" w:hAnsiTheme="minorHAnsi" w:cs="Arial"/>
        </w:rPr>
        <w:t> method.</w:t>
      </w:r>
    </w:p>
    <w:p w14:paraId="66C6F226" w14:textId="77777777" w:rsidR="00F43FFA" w:rsidRPr="00F43FFA" w:rsidRDefault="00F43FFA" w:rsidP="00F43FFA">
      <w:pPr>
        <w:pStyle w:val="NormalWeb"/>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This testing occurs throughout the software development and Testing Life Cycle i.e in Unit, Integration, System, Acceptance, and Regression Testing stages.</w:t>
      </w:r>
    </w:p>
    <w:p w14:paraId="79447CE9" w14:textId="77777777" w:rsidR="00F43FFA" w:rsidRPr="00F43FFA" w:rsidRDefault="00F43FFA" w:rsidP="00F43FFA">
      <w:pPr>
        <w:pStyle w:val="NormalWeb"/>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This can be both functional or non-Functional.</w:t>
      </w:r>
    </w:p>
    <w:p w14:paraId="5378E011" w14:textId="2078076B" w:rsidR="00F43FFA" w:rsidRPr="00F43FFA" w:rsidRDefault="00F43FFA" w:rsidP="00F43FFA">
      <w:pPr>
        <w:jc w:val="both"/>
      </w:pPr>
      <w:r w:rsidRPr="00F43FFA">
        <w:rPr>
          <w:noProof/>
        </w:rPr>
        <w:lastRenderedPageBreak/>
        <w:drawing>
          <wp:inline distT="0" distB="0" distL="0" distR="0" wp14:anchorId="10FF2DEF" wp14:editId="27F5EC53">
            <wp:extent cx="2962275" cy="2143125"/>
            <wp:effectExtent l="0" t="0" r="9525" b="9525"/>
            <wp:docPr id="4" name="Picture 4"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143125"/>
                    </a:xfrm>
                    <a:prstGeom prst="rect">
                      <a:avLst/>
                    </a:prstGeom>
                    <a:noFill/>
                    <a:ln>
                      <a:noFill/>
                    </a:ln>
                  </pic:spPr>
                </pic:pic>
              </a:graphicData>
            </a:graphic>
          </wp:inline>
        </w:drawing>
      </w:r>
    </w:p>
    <w:p w14:paraId="5F38DBE4" w14:textId="77777777" w:rsidR="00F43FFA" w:rsidRPr="00F43FFA" w:rsidRDefault="00F43FFA" w:rsidP="00F43FFA">
      <w:pPr>
        <w:shd w:val="clear" w:color="auto" w:fill="FFFFFF"/>
        <w:jc w:val="both"/>
        <w:outlineLvl w:val="3"/>
        <w:rPr>
          <w:rFonts w:eastAsia="Times New Roman" w:cs="Arial"/>
          <w:bdr w:val="none" w:sz="0" w:space="0" w:color="auto" w:frame="1"/>
        </w:rPr>
      </w:pPr>
    </w:p>
    <w:p w14:paraId="2358B35D" w14:textId="77777777" w:rsidR="00F43FFA" w:rsidRPr="00F43FFA" w:rsidRDefault="00F43FFA" w:rsidP="00F43FFA">
      <w:pPr>
        <w:shd w:val="clear" w:color="auto" w:fill="FFFFFF"/>
        <w:jc w:val="both"/>
        <w:outlineLvl w:val="3"/>
        <w:rPr>
          <w:rFonts w:eastAsia="Times New Roman" w:cs="Arial"/>
          <w:bdr w:val="none" w:sz="0" w:space="0" w:color="auto" w:frame="1"/>
        </w:rPr>
      </w:pPr>
    </w:p>
    <w:p w14:paraId="1CE5C217" w14:textId="77777777" w:rsidR="00F43FFA" w:rsidRPr="00F43FFA" w:rsidRDefault="00F43FFA" w:rsidP="00F43FFA">
      <w:pPr>
        <w:shd w:val="clear" w:color="auto" w:fill="FFFFFF"/>
        <w:jc w:val="both"/>
        <w:outlineLvl w:val="3"/>
        <w:rPr>
          <w:rFonts w:eastAsia="Times New Roman" w:cs="Arial"/>
          <w:b/>
        </w:rPr>
      </w:pPr>
      <w:r w:rsidRPr="00F43FFA">
        <w:rPr>
          <w:rFonts w:eastAsia="Times New Roman" w:cs="Arial"/>
          <w:b/>
          <w:bdr w:val="none" w:sz="0" w:space="0" w:color="auto" w:frame="1"/>
        </w:rPr>
        <w:t>Functional Testing</w:t>
      </w:r>
    </w:p>
    <w:p w14:paraId="3553B4E3" w14:textId="77777777" w:rsidR="00F43FFA" w:rsidRPr="00F43FFA" w:rsidRDefault="00F43FFA" w:rsidP="00F43FFA">
      <w:pPr>
        <w:shd w:val="clear" w:color="auto" w:fill="FFFFFF"/>
        <w:spacing w:after="336"/>
        <w:jc w:val="both"/>
        <w:rPr>
          <w:rFonts w:eastAsia="Times New Roman" w:cs="Arial"/>
        </w:rPr>
      </w:pPr>
      <w:r w:rsidRPr="00F43FFA">
        <w:rPr>
          <w:rFonts w:eastAsia="Times New Roman" w:cs="Arial"/>
        </w:rPr>
        <w:t>This type deals with the functional requirements or specifications of an application. Here, different actions or functions of the system are being tested by providing the input and comparing the actual output with the expected output.</w:t>
      </w:r>
    </w:p>
    <w:p w14:paraId="674F3BB5" w14:textId="77777777" w:rsidR="00F43FFA" w:rsidRPr="00F43FFA" w:rsidRDefault="00F43FFA" w:rsidP="00F43FFA">
      <w:pPr>
        <w:shd w:val="clear" w:color="auto" w:fill="FFFFFF"/>
        <w:jc w:val="both"/>
        <w:rPr>
          <w:rFonts w:eastAsia="Times New Roman" w:cs="Arial"/>
        </w:rPr>
      </w:pPr>
      <w:r w:rsidRPr="00F43FFA">
        <w:rPr>
          <w:rFonts w:eastAsia="Times New Roman" w:cs="Arial"/>
          <w:b/>
          <w:bCs/>
          <w:u w:val="single"/>
          <w:bdr w:val="none" w:sz="0" w:space="0" w:color="auto" w:frame="1"/>
        </w:rPr>
        <w:t>For Example</w:t>
      </w:r>
      <w:r w:rsidRPr="00F43FFA">
        <w:rPr>
          <w:rFonts w:eastAsia="Times New Roman" w:cs="Arial"/>
        </w:rPr>
        <w:t> when we test a Dropdown list, we click on it and verify that it expands and all the expected values are showing in the list.</w:t>
      </w:r>
    </w:p>
    <w:p w14:paraId="65B28763" w14:textId="77777777" w:rsidR="00F43FFA" w:rsidRPr="00F43FFA" w:rsidRDefault="00F43FFA" w:rsidP="00F43FFA">
      <w:pPr>
        <w:shd w:val="clear" w:color="auto" w:fill="FFFFFF"/>
        <w:jc w:val="both"/>
        <w:rPr>
          <w:rFonts w:eastAsia="Times New Roman" w:cs="Arial"/>
        </w:rPr>
      </w:pPr>
      <w:r w:rsidRPr="00F43FFA">
        <w:rPr>
          <w:rFonts w:eastAsia="Times New Roman" w:cs="Arial"/>
          <w:bCs/>
          <w:bdr w:val="none" w:sz="0" w:space="0" w:color="auto" w:frame="1"/>
        </w:rPr>
        <w:t>Few major types of Functional Testing are:</w:t>
      </w:r>
    </w:p>
    <w:p w14:paraId="0D00CBBE" w14:textId="77777777" w:rsidR="00F43FFA" w:rsidRPr="00F43FFA" w:rsidRDefault="00F43FFA" w:rsidP="00F43FFA">
      <w:pPr>
        <w:numPr>
          <w:ilvl w:val="0"/>
          <w:numId w:val="4"/>
        </w:numPr>
        <w:shd w:val="clear" w:color="auto" w:fill="FFFFFF"/>
        <w:jc w:val="both"/>
        <w:rPr>
          <w:rFonts w:eastAsia="Times New Roman" w:cs="Arial"/>
        </w:rPr>
      </w:pPr>
      <w:r w:rsidRPr="00F43FFA">
        <w:rPr>
          <w:rFonts w:eastAsia="Times New Roman" w:cs="Arial"/>
        </w:rPr>
        <w:t>Smoke Testing</w:t>
      </w:r>
    </w:p>
    <w:p w14:paraId="7294E547" w14:textId="77777777" w:rsidR="00F43FFA" w:rsidRPr="00F43FFA" w:rsidRDefault="00F43FFA" w:rsidP="00F43FFA">
      <w:pPr>
        <w:numPr>
          <w:ilvl w:val="0"/>
          <w:numId w:val="4"/>
        </w:numPr>
        <w:shd w:val="clear" w:color="auto" w:fill="FFFFFF"/>
        <w:jc w:val="both"/>
        <w:rPr>
          <w:rFonts w:eastAsia="Times New Roman" w:cs="Arial"/>
        </w:rPr>
      </w:pPr>
      <w:r w:rsidRPr="00F43FFA">
        <w:rPr>
          <w:rFonts w:eastAsia="Times New Roman" w:cs="Arial"/>
        </w:rPr>
        <w:t>Sanity Testing</w:t>
      </w:r>
    </w:p>
    <w:p w14:paraId="552CC9E8" w14:textId="77777777" w:rsidR="00F43FFA" w:rsidRPr="00F43FFA" w:rsidRDefault="00F43FFA" w:rsidP="00F43FFA">
      <w:pPr>
        <w:numPr>
          <w:ilvl w:val="0"/>
          <w:numId w:val="4"/>
        </w:numPr>
        <w:shd w:val="clear" w:color="auto" w:fill="FFFFFF"/>
        <w:jc w:val="both"/>
        <w:rPr>
          <w:rFonts w:eastAsia="Times New Roman" w:cs="Arial"/>
        </w:rPr>
      </w:pPr>
      <w:r w:rsidRPr="00F43FFA">
        <w:rPr>
          <w:rFonts w:eastAsia="Times New Roman" w:cs="Arial"/>
        </w:rPr>
        <w:t>Integration Testing</w:t>
      </w:r>
    </w:p>
    <w:p w14:paraId="324A9F86" w14:textId="77777777" w:rsidR="00F43FFA" w:rsidRPr="00F43FFA" w:rsidRDefault="00F43FFA" w:rsidP="00F43FFA">
      <w:pPr>
        <w:numPr>
          <w:ilvl w:val="0"/>
          <w:numId w:val="4"/>
        </w:numPr>
        <w:shd w:val="clear" w:color="auto" w:fill="FFFFFF"/>
        <w:jc w:val="both"/>
        <w:rPr>
          <w:rFonts w:eastAsia="Times New Roman" w:cs="Arial"/>
        </w:rPr>
      </w:pPr>
      <w:r w:rsidRPr="00F43FFA">
        <w:rPr>
          <w:rFonts w:eastAsia="Times New Roman" w:cs="Arial"/>
        </w:rPr>
        <w:t>System Testing</w:t>
      </w:r>
    </w:p>
    <w:p w14:paraId="73D6B423" w14:textId="77777777" w:rsidR="00F43FFA" w:rsidRPr="00F43FFA" w:rsidRDefault="00F43FFA" w:rsidP="00F43FFA">
      <w:pPr>
        <w:numPr>
          <w:ilvl w:val="0"/>
          <w:numId w:val="4"/>
        </w:numPr>
        <w:shd w:val="clear" w:color="auto" w:fill="FFFFFF"/>
        <w:jc w:val="both"/>
        <w:rPr>
          <w:rFonts w:eastAsia="Times New Roman" w:cs="Arial"/>
        </w:rPr>
      </w:pPr>
      <w:r w:rsidRPr="00F43FFA">
        <w:rPr>
          <w:rFonts w:eastAsia="Times New Roman" w:cs="Arial"/>
        </w:rPr>
        <w:t>Regression Testing</w:t>
      </w:r>
    </w:p>
    <w:p w14:paraId="0EC9A877" w14:textId="3C1126E4" w:rsidR="00F43FFA" w:rsidRDefault="00F43FFA" w:rsidP="00F43FFA">
      <w:pPr>
        <w:numPr>
          <w:ilvl w:val="0"/>
          <w:numId w:val="4"/>
        </w:numPr>
        <w:shd w:val="clear" w:color="auto" w:fill="FFFFFF"/>
        <w:jc w:val="both"/>
        <w:rPr>
          <w:rFonts w:eastAsia="Times New Roman" w:cs="Arial"/>
        </w:rPr>
      </w:pPr>
      <w:r w:rsidRPr="00F43FFA">
        <w:rPr>
          <w:rFonts w:eastAsia="Times New Roman" w:cs="Arial"/>
        </w:rPr>
        <w:t>User Acceptance Testing</w:t>
      </w:r>
    </w:p>
    <w:p w14:paraId="790DC8EC" w14:textId="77777777" w:rsidR="006649CB" w:rsidRPr="00F43FFA" w:rsidRDefault="006649CB" w:rsidP="006649CB">
      <w:pPr>
        <w:shd w:val="clear" w:color="auto" w:fill="FFFFFF"/>
        <w:ind w:left="720"/>
        <w:jc w:val="both"/>
        <w:rPr>
          <w:rFonts w:eastAsia="Times New Roman" w:cs="Arial"/>
        </w:rPr>
      </w:pPr>
    </w:p>
    <w:p w14:paraId="6950998C" w14:textId="77777777" w:rsidR="00F43FFA" w:rsidRPr="00F43FFA" w:rsidRDefault="00F43FFA" w:rsidP="00F43FFA">
      <w:pPr>
        <w:shd w:val="clear" w:color="auto" w:fill="FFFFFF"/>
        <w:jc w:val="both"/>
        <w:outlineLvl w:val="3"/>
        <w:rPr>
          <w:rFonts w:eastAsia="Times New Roman" w:cs="Arial"/>
          <w:b/>
        </w:rPr>
      </w:pPr>
      <w:r w:rsidRPr="00F43FFA">
        <w:rPr>
          <w:rFonts w:eastAsia="Times New Roman" w:cs="Arial"/>
          <w:b/>
          <w:bdr w:val="none" w:sz="0" w:space="0" w:color="auto" w:frame="1"/>
        </w:rPr>
        <w:t>Non-Functional Testing</w:t>
      </w:r>
    </w:p>
    <w:p w14:paraId="541F722A" w14:textId="77777777" w:rsidR="00F43FFA" w:rsidRPr="00F43FFA" w:rsidRDefault="00F43FFA" w:rsidP="00F43FFA">
      <w:pPr>
        <w:shd w:val="clear" w:color="auto" w:fill="FFFFFF"/>
        <w:spacing w:after="336"/>
        <w:jc w:val="both"/>
        <w:rPr>
          <w:rFonts w:eastAsia="Times New Roman" w:cs="Arial"/>
        </w:rPr>
      </w:pPr>
      <w:r w:rsidRPr="00F43FFA">
        <w:rPr>
          <w:rFonts w:eastAsia="Times New Roman" w:cs="Arial"/>
        </w:rPr>
        <w:t>Apart from the functionalities of the requirements, there are several non-functional aspects as well that are required to be tested to improve the quality and performance of the application.</w:t>
      </w:r>
    </w:p>
    <w:p w14:paraId="556B9B16" w14:textId="77777777" w:rsidR="00F43FFA" w:rsidRPr="00F43FFA" w:rsidRDefault="00F43FFA" w:rsidP="00F43FFA">
      <w:pPr>
        <w:shd w:val="clear" w:color="auto" w:fill="FFFFFF"/>
        <w:jc w:val="both"/>
        <w:rPr>
          <w:rFonts w:eastAsia="Times New Roman" w:cs="Arial"/>
        </w:rPr>
      </w:pPr>
      <w:r w:rsidRPr="00F43FFA">
        <w:rPr>
          <w:rFonts w:eastAsia="Times New Roman" w:cs="Arial"/>
          <w:bCs/>
          <w:bdr w:val="none" w:sz="0" w:space="0" w:color="auto" w:frame="1"/>
        </w:rPr>
        <w:t>Few major types of Non-Functional Testing include:</w:t>
      </w:r>
    </w:p>
    <w:p w14:paraId="1C296F10" w14:textId="77777777" w:rsidR="00F43FFA" w:rsidRPr="00F43FFA" w:rsidRDefault="00F43FFA" w:rsidP="00F43FFA">
      <w:pPr>
        <w:numPr>
          <w:ilvl w:val="0"/>
          <w:numId w:val="5"/>
        </w:numPr>
        <w:shd w:val="clear" w:color="auto" w:fill="FFFFFF"/>
        <w:jc w:val="both"/>
        <w:rPr>
          <w:rFonts w:eastAsia="Times New Roman" w:cs="Arial"/>
        </w:rPr>
      </w:pPr>
      <w:r w:rsidRPr="00F43FFA">
        <w:rPr>
          <w:rFonts w:eastAsia="Times New Roman" w:cs="Arial"/>
        </w:rPr>
        <w:t>Usability Testing</w:t>
      </w:r>
    </w:p>
    <w:p w14:paraId="7C968B01" w14:textId="77777777" w:rsidR="00F43FFA" w:rsidRPr="00F43FFA" w:rsidRDefault="00F43FFA" w:rsidP="00F43FFA">
      <w:pPr>
        <w:numPr>
          <w:ilvl w:val="0"/>
          <w:numId w:val="5"/>
        </w:numPr>
        <w:shd w:val="clear" w:color="auto" w:fill="FFFFFF"/>
        <w:jc w:val="both"/>
        <w:rPr>
          <w:rFonts w:eastAsia="Times New Roman" w:cs="Arial"/>
        </w:rPr>
      </w:pPr>
      <w:r w:rsidRPr="00F43FFA">
        <w:rPr>
          <w:rFonts w:eastAsia="Times New Roman" w:cs="Arial"/>
        </w:rPr>
        <w:t>Load Testing</w:t>
      </w:r>
    </w:p>
    <w:p w14:paraId="365FAF88" w14:textId="77777777" w:rsidR="00F43FFA" w:rsidRPr="00F43FFA" w:rsidRDefault="00F43FFA" w:rsidP="00F43FFA">
      <w:pPr>
        <w:numPr>
          <w:ilvl w:val="0"/>
          <w:numId w:val="5"/>
        </w:numPr>
        <w:shd w:val="clear" w:color="auto" w:fill="FFFFFF"/>
        <w:jc w:val="both"/>
        <w:rPr>
          <w:rFonts w:eastAsia="Times New Roman" w:cs="Arial"/>
        </w:rPr>
      </w:pPr>
      <w:r w:rsidRPr="00F43FFA">
        <w:rPr>
          <w:rFonts w:eastAsia="Times New Roman" w:cs="Arial"/>
        </w:rPr>
        <w:t>Performance Testing</w:t>
      </w:r>
    </w:p>
    <w:p w14:paraId="0FDDCC27" w14:textId="77777777" w:rsidR="00F43FFA" w:rsidRPr="00F43FFA" w:rsidRDefault="00F43FFA" w:rsidP="00F43FFA">
      <w:pPr>
        <w:numPr>
          <w:ilvl w:val="0"/>
          <w:numId w:val="5"/>
        </w:numPr>
        <w:shd w:val="clear" w:color="auto" w:fill="FFFFFF"/>
        <w:jc w:val="both"/>
        <w:rPr>
          <w:rFonts w:eastAsia="Times New Roman" w:cs="Arial"/>
        </w:rPr>
      </w:pPr>
      <w:r w:rsidRPr="00F43FFA">
        <w:rPr>
          <w:rFonts w:eastAsia="Times New Roman" w:cs="Arial"/>
        </w:rPr>
        <w:t>Compatibility Testing</w:t>
      </w:r>
    </w:p>
    <w:p w14:paraId="4AED9C2E" w14:textId="77777777" w:rsidR="00F43FFA" w:rsidRPr="00F43FFA" w:rsidRDefault="00F43FFA" w:rsidP="00F43FFA">
      <w:pPr>
        <w:numPr>
          <w:ilvl w:val="0"/>
          <w:numId w:val="5"/>
        </w:numPr>
        <w:shd w:val="clear" w:color="auto" w:fill="FFFFFF"/>
        <w:jc w:val="both"/>
        <w:rPr>
          <w:rFonts w:eastAsia="Times New Roman" w:cs="Arial"/>
        </w:rPr>
      </w:pPr>
      <w:r w:rsidRPr="00F43FFA">
        <w:rPr>
          <w:rFonts w:eastAsia="Times New Roman" w:cs="Arial"/>
        </w:rPr>
        <w:t>Stress Testing</w:t>
      </w:r>
    </w:p>
    <w:p w14:paraId="188D6A67" w14:textId="52C14C6F" w:rsidR="00F43FFA" w:rsidRDefault="00F43FFA" w:rsidP="00F43FFA">
      <w:pPr>
        <w:numPr>
          <w:ilvl w:val="0"/>
          <w:numId w:val="5"/>
        </w:numPr>
        <w:shd w:val="clear" w:color="auto" w:fill="FFFFFF"/>
        <w:jc w:val="both"/>
        <w:rPr>
          <w:rFonts w:eastAsia="Times New Roman" w:cs="Arial"/>
        </w:rPr>
      </w:pPr>
      <w:r w:rsidRPr="00F43FFA">
        <w:rPr>
          <w:rFonts w:eastAsia="Times New Roman" w:cs="Arial"/>
        </w:rPr>
        <w:t>Scalability Testing</w:t>
      </w:r>
    </w:p>
    <w:p w14:paraId="5C9E32D6" w14:textId="77777777" w:rsidR="006649CB" w:rsidRPr="00F43FFA" w:rsidRDefault="006649CB" w:rsidP="006649CB">
      <w:pPr>
        <w:shd w:val="clear" w:color="auto" w:fill="FFFFFF"/>
        <w:ind w:left="720"/>
        <w:jc w:val="both"/>
        <w:rPr>
          <w:rFonts w:eastAsia="Times New Roman" w:cs="Arial"/>
        </w:rPr>
      </w:pPr>
    </w:p>
    <w:p w14:paraId="0437B528" w14:textId="77777777" w:rsidR="00F43FFA" w:rsidRPr="00F43FFA" w:rsidRDefault="00F43FFA" w:rsidP="00F43FFA">
      <w:pPr>
        <w:jc w:val="both"/>
        <w:rPr>
          <w:rFonts w:eastAsiaTheme="minorHAnsi"/>
          <w:b/>
        </w:rPr>
      </w:pPr>
      <w:r w:rsidRPr="00F43FFA">
        <w:rPr>
          <w:b/>
        </w:rPr>
        <w:t>Black Box Testing Tools</w:t>
      </w:r>
    </w:p>
    <w:p w14:paraId="682D7ACC" w14:textId="77777777" w:rsidR="00F43FFA" w:rsidRPr="00F43FFA" w:rsidRDefault="00F43FFA" w:rsidP="00F43FFA">
      <w:pPr>
        <w:shd w:val="clear" w:color="auto" w:fill="FFFFFF"/>
        <w:spacing w:after="336"/>
        <w:jc w:val="both"/>
        <w:rPr>
          <w:rFonts w:eastAsia="Times New Roman" w:cs="Arial"/>
        </w:rPr>
      </w:pPr>
      <w:r w:rsidRPr="00F43FFA">
        <w:rPr>
          <w:rFonts w:eastAsia="Times New Roman" w:cs="Arial"/>
        </w:rPr>
        <w:t>Black Box Testing tools are mainly record and playback tools. These tools are used for Regression Testing to check whether new build has created any bug in previous working application functionality. Some black box testing tools are listed below:</w:t>
      </w:r>
    </w:p>
    <w:p w14:paraId="33CCD7F3" w14:textId="77777777" w:rsidR="00F43FFA" w:rsidRPr="00F43FFA" w:rsidRDefault="00F43FFA" w:rsidP="00F43FFA">
      <w:pPr>
        <w:pStyle w:val="ListParagraph"/>
        <w:numPr>
          <w:ilvl w:val="0"/>
          <w:numId w:val="6"/>
        </w:numPr>
        <w:shd w:val="clear" w:color="auto" w:fill="FFFFFF"/>
        <w:spacing w:after="336"/>
        <w:jc w:val="both"/>
        <w:rPr>
          <w:rFonts w:eastAsia="Times New Roman" w:cs="Arial"/>
        </w:rPr>
      </w:pPr>
      <w:r w:rsidRPr="00F43FFA">
        <w:rPr>
          <w:rFonts w:eastAsia="Times New Roman" w:cs="Arial"/>
        </w:rPr>
        <w:lastRenderedPageBreak/>
        <w:t>Selenium</w:t>
      </w:r>
    </w:p>
    <w:p w14:paraId="54855812" w14:textId="77777777" w:rsidR="00F43FFA" w:rsidRPr="00F43FFA" w:rsidRDefault="00F43FFA" w:rsidP="00F43FFA">
      <w:pPr>
        <w:pStyle w:val="ListParagraph"/>
        <w:numPr>
          <w:ilvl w:val="0"/>
          <w:numId w:val="6"/>
        </w:numPr>
        <w:shd w:val="clear" w:color="auto" w:fill="FFFFFF"/>
        <w:spacing w:after="336"/>
        <w:jc w:val="both"/>
        <w:rPr>
          <w:rFonts w:eastAsia="Times New Roman" w:cs="Arial"/>
        </w:rPr>
      </w:pPr>
      <w:r w:rsidRPr="00F43FFA">
        <w:rPr>
          <w:rFonts w:eastAsia="Times New Roman" w:cs="Arial"/>
        </w:rPr>
        <w:t>Appium</w:t>
      </w:r>
    </w:p>
    <w:p w14:paraId="1A909FBB" w14:textId="77777777" w:rsidR="00F43FFA" w:rsidRPr="00F43FFA" w:rsidRDefault="00F43FFA" w:rsidP="00F43FFA">
      <w:pPr>
        <w:pStyle w:val="ListParagraph"/>
        <w:numPr>
          <w:ilvl w:val="0"/>
          <w:numId w:val="6"/>
        </w:numPr>
        <w:shd w:val="clear" w:color="auto" w:fill="FFFFFF"/>
        <w:spacing w:after="336"/>
        <w:jc w:val="both"/>
        <w:rPr>
          <w:rFonts w:eastAsia="Times New Roman" w:cs="Arial"/>
        </w:rPr>
      </w:pPr>
      <w:r w:rsidRPr="00F43FFA">
        <w:rPr>
          <w:rFonts w:eastAsia="Times New Roman" w:cs="Arial"/>
        </w:rPr>
        <w:t>Applitools</w:t>
      </w:r>
    </w:p>
    <w:p w14:paraId="394C7FB5" w14:textId="77777777" w:rsidR="00F43FFA" w:rsidRPr="00F43FFA" w:rsidRDefault="00F43FFA" w:rsidP="00F43FFA">
      <w:pPr>
        <w:pStyle w:val="ListParagraph"/>
        <w:numPr>
          <w:ilvl w:val="0"/>
          <w:numId w:val="6"/>
        </w:numPr>
        <w:shd w:val="clear" w:color="auto" w:fill="FFFFFF"/>
        <w:spacing w:after="336"/>
        <w:jc w:val="both"/>
        <w:rPr>
          <w:rFonts w:eastAsia="Times New Roman" w:cs="Arial"/>
        </w:rPr>
      </w:pPr>
      <w:r w:rsidRPr="00F43FFA">
        <w:rPr>
          <w:rFonts w:eastAsia="Times New Roman" w:cs="Arial"/>
        </w:rPr>
        <w:t>HP QTP</w:t>
      </w:r>
    </w:p>
    <w:p w14:paraId="46CC1420" w14:textId="77777777" w:rsidR="00F43FFA" w:rsidRPr="00F43FFA" w:rsidRDefault="00F43FFA" w:rsidP="00F43FFA">
      <w:pPr>
        <w:pStyle w:val="ListParagraph"/>
        <w:numPr>
          <w:ilvl w:val="0"/>
          <w:numId w:val="6"/>
        </w:numPr>
        <w:shd w:val="clear" w:color="auto" w:fill="FFFFFF"/>
        <w:spacing w:after="336"/>
        <w:jc w:val="both"/>
        <w:rPr>
          <w:rFonts w:eastAsia="Times New Roman" w:cs="Arial"/>
        </w:rPr>
      </w:pPr>
      <w:r w:rsidRPr="00F43FFA">
        <w:rPr>
          <w:rFonts w:eastAsia="Times New Roman" w:cs="Arial"/>
        </w:rPr>
        <w:t>Microsoft Coded UI</w:t>
      </w:r>
    </w:p>
    <w:p w14:paraId="1E2CF382" w14:textId="77777777" w:rsidR="00F43FFA" w:rsidRPr="00F43FFA" w:rsidRDefault="00F43FFA" w:rsidP="00F43FFA">
      <w:pPr>
        <w:shd w:val="clear" w:color="auto" w:fill="FFFFFF"/>
        <w:spacing w:after="336"/>
        <w:jc w:val="both"/>
        <w:rPr>
          <w:rFonts w:eastAsia="Times New Roman" w:cs="Arial"/>
        </w:rPr>
      </w:pPr>
      <w:r w:rsidRPr="00F43FFA">
        <w:rPr>
          <w:rFonts w:eastAsia="Times New Roman" w:cs="Arial"/>
        </w:rPr>
        <w:t>In order to systematically test a set of functions, it is necessary to design test cases. Testers can create test cases from the requirement specification document using the following Black Box Testing techniques.</w:t>
      </w:r>
    </w:p>
    <w:p w14:paraId="3D867A93"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Equivalence Partitioning</w:t>
      </w:r>
    </w:p>
    <w:p w14:paraId="6B1923A7"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Boundary Value Analysis</w:t>
      </w:r>
    </w:p>
    <w:p w14:paraId="3E79BE18"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Decision Table Testing</w:t>
      </w:r>
    </w:p>
    <w:p w14:paraId="5F7E8572"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State Transition Testing</w:t>
      </w:r>
    </w:p>
    <w:p w14:paraId="13D24161"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Error Guessing</w:t>
      </w:r>
    </w:p>
    <w:p w14:paraId="0422ED59" w14:textId="77777777" w:rsidR="00F43FFA" w:rsidRPr="00F43FFA" w:rsidRDefault="00F43FFA" w:rsidP="00F43FFA">
      <w:pPr>
        <w:numPr>
          <w:ilvl w:val="0"/>
          <w:numId w:val="7"/>
        </w:numPr>
        <w:shd w:val="clear" w:color="auto" w:fill="FFFFFF"/>
        <w:jc w:val="both"/>
        <w:rPr>
          <w:rFonts w:eastAsia="Times New Roman" w:cs="Arial"/>
        </w:rPr>
      </w:pPr>
      <w:r w:rsidRPr="00F43FFA">
        <w:rPr>
          <w:rFonts w:eastAsia="Times New Roman" w:cs="Arial"/>
        </w:rPr>
        <w:t>Graph-Based Testing Methods</w:t>
      </w:r>
    </w:p>
    <w:p w14:paraId="4AF83145" w14:textId="27CDCC38" w:rsidR="00F43FFA" w:rsidRDefault="00F43FFA" w:rsidP="00F43FFA">
      <w:pPr>
        <w:numPr>
          <w:ilvl w:val="0"/>
          <w:numId w:val="7"/>
        </w:numPr>
        <w:shd w:val="clear" w:color="auto" w:fill="FFFFFF"/>
        <w:jc w:val="both"/>
        <w:rPr>
          <w:rFonts w:eastAsia="Times New Roman" w:cs="Arial"/>
        </w:rPr>
      </w:pPr>
      <w:r w:rsidRPr="00F43FFA">
        <w:rPr>
          <w:rFonts w:eastAsia="Times New Roman" w:cs="Arial"/>
        </w:rPr>
        <w:t>Comparison Testing</w:t>
      </w:r>
    </w:p>
    <w:p w14:paraId="1D204C66" w14:textId="77777777" w:rsidR="00F43FFA" w:rsidRPr="00F43FFA" w:rsidRDefault="00F43FFA" w:rsidP="00F43FFA">
      <w:pPr>
        <w:shd w:val="clear" w:color="auto" w:fill="FFFFFF"/>
        <w:ind w:left="720"/>
        <w:jc w:val="both"/>
        <w:rPr>
          <w:rFonts w:eastAsia="Times New Roman" w:cs="Arial"/>
        </w:rPr>
      </w:pPr>
    </w:p>
    <w:p w14:paraId="2E86F7EA" w14:textId="77777777" w:rsidR="00F43FFA" w:rsidRPr="00F43FFA" w:rsidRDefault="00F43FFA" w:rsidP="00F43FFA">
      <w:pPr>
        <w:pStyle w:val="Heading4"/>
        <w:numPr>
          <w:ilvl w:val="0"/>
          <w:numId w:val="10"/>
        </w:numPr>
        <w:shd w:val="clear" w:color="auto" w:fill="FFFFFF"/>
        <w:spacing w:before="0" w:beforeAutospacing="0" w:after="0" w:afterAutospacing="0"/>
        <w:jc w:val="both"/>
        <w:rPr>
          <w:rFonts w:asciiTheme="minorHAnsi" w:hAnsiTheme="minorHAnsi" w:cs="Arial"/>
          <w:bCs w:val="0"/>
        </w:rPr>
      </w:pPr>
      <w:r w:rsidRPr="00F43FFA">
        <w:rPr>
          <w:rFonts w:asciiTheme="minorHAnsi" w:hAnsiTheme="minorHAnsi" w:cs="Arial"/>
          <w:bCs w:val="0"/>
          <w:bdr w:val="none" w:sz="0" w:space="0" w:color="auto" w:frame="1"/>
        </w:rPr>
        <w:t>Equivalence Partitioning</w:t>
      </w:r>
    </w:p>
    <w:p w14:paraId="6A27E7BD" w14:textId="77777777" w:rsidR="00EE7FF7" w:rsidRDefault="00EE7FF7" w:rsidP="00F43FFA">
      <w:pPr>
        <w:pStyle w:val="NormalWeb"/>
        <w:shd w:val="clear" w:color="auto" w:fill="FFFFFF"/>
        <w:spacing w:before="0" w:beforeAutospacing="0" w:after="336" w:afterAutospacing="0"/>
        <w:ind w:left="720"/>
        <w:jc w:val="both"/>
        <w:rPr>
          <w:rFonts w:asciiTheme="minorHAnsi" w:hAnsiTheme="minorHAnsi" w:cs="Arial"/>
        </w:rPr>
      </w:pPr>
    </w:p>
    <w:p w14:paraId="0AE1894D" w14:textId="1DBCAC3A"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This technique is also known as Equivalence Class Partitioning (ECP). In this technique, input values to the system or application are divided into different classes or groups based on its similarity in the outcome.</w:t>
      </w:r>
    </w:p>
    <w:p w14:paraId="095D18C8"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Hence, instead of using each and every input value we can now use any one value from the group/class to test the outcome. In this way, we can maintain the test coverage while we can reduce a lot of rework and most importantly the time spent.</w:t>
      </w:r>
    </w:p>
    <w:p w14:paraId="538C60E9" w14:textId="77777777" w:rsidR="00F43FFA" w:rsidRPr="00F43FFA" w:rsidRDefault="00F43FFA" w:rsidP="00F43FFA">
      <w:pPr>
        <w:pStyle w:val="NormalWeb"/>
        <w:shd w:val="clear" w:color="auto" w:fill="FFFFFF"/>
        <w:spacing w:before="0" w:beforeAutospacing="0" w:after="0" w:afterAutospacing="0"/>
        <w:ind w:left="720"/>
        <w:jc w:val="both"/>
        <w:rPr>
          <w:rFonts w:asciiTheme="minorHAnsi" w:hAnsiTheme="minorHAnsi" w:cs="Arial"/>
        </w:rPr>
      </w:pPr>
      <w:r w:rsidRPr="00F43FFA">
        <w:rPr>
          <w:rStyle w:val="Strong"/>
          <w:rFonts w:asciiTheme="minorHAnsi" w:hAnsiTheme="minorHAnsi" w:cs="Arial"/>
          <w:bdr w:val="none" w:sz="0" w:space="0" w:color="auto" w:frame="1"/>
        </w:rPr>
        <w:t>For Example</w:t>
      </w:r>
    </w:p>
    <w:p w14:paraId="4B6EA396" w14:textId="77777777" w:rsidR="00F43FFA" w:rsidRPr="00F43FFA" w:rsidRDefault="00F43FFA" w:rsidP="00F43FFA">
      <w:pPr>
        <w:pStyle w:val="NormalWeb"/>
        <w:shd w:val="clear" w:color="auto" w:fill="FFFFFF"/>
        <w:spacing w:before="0" w:beforeAutospacing="0" w:after="0" w:afterAutospacing="0"/>
        <w:jc w:val="both"/>
        <w:rPr>
          <w:rFonts w:asciiTheme="minorHAnsi" w:hAnsiTheme="minorHAnsi" w:cs="Arial"/>
        </w:rPr>
      </w:pPr>
    </w:p>
    <w:p w14:paraId="6E867C45" w14:textId="77777777" w:rsidR="00F43FFA" w:rsidRPr="006649CB" w:rsidRDefault="00F43FFA" w:rsidP="00F43FFA">
      <w:pPr>
        <w:pStyle w:val="NormalWeb"/>
        <w:shd w:val="clear" w:color="auto" w:fill="FFFFFF"/>
        <w:spacing w:before="0" w:beforeAutospacing="0" w:after="336" w:afterAutospacing="0"/>
        <w:ind w:left="720"/>
        <w:jc w:val="both"/>
        <w:rPr>
          <w:rFonts w:asciiTheme="minorHAnsi" w:hAnsiTheme="minorHAnsi" w:cs="Arial"/>
          <w:b/>
          <w:bCs/>
        </w:rPr>
      </w:pPr>
      <w:r w:rsidRPr="00F43FFA">
        <w:rPr>
          <w:rFonts w:asciiTheme="minorHAnsi" w:hAnsiTheme="minorHAnsi" w:cs="Arial"/>
        </w:rPr>
        <w:t xml:space="preserve">A “Passing Marks” text field accepts only the numbers 50 and above. There will be two sets of classes or groups </w:t>
      </w:r>
      <w:r w:rsidRPr="006649CB">
        <w:rPr>
          <w:rStyle w:val="Strong"/>
          <w:rFonts w:asciiTheme="minorHAnsi" w:hAnsiTheme="minorHAnsi" w:cs="Arial"/>
          <w:b w:val="0"/>
          <w:bCs w:val="0"/>
          <w:bdr w:val="none" w:sz="0" w:space="0" w:color="auto" w:frame="1"/>
        </w:rPr>
        <w:t>out of which one will be invalid class. These classes are:</w:t>
      </w:r>
    </w:p>
    <w:p w14:paraId="385A478C"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Less than or equal to 49.</w:t>
      </w:r>
    </w:p>
    <w:p w14:paraId="7A778FA9"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One valid class will be the numbers 50 or above.</w:t>
      </w:r>
    </w:p>
    <w:p w14:paraId="57CF4360" w14:textId="6FA7D6BC"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 xml:space="preserve">We have thus reduced the test cases to only </w:t>
      </w:r>
      <w:r w:rsidR="00375992">
        <w:rPr>
          <w:rFonts w:asciiTheme="minorHAnsi" w:hAnsiTheme="minorHAnsi" w:cs="Arial"/>
        </w:rPr>
        <w:t>2</w:t>
      </w:r>
      <w:r w:rsidRPr="00F43FFA">
        <w:rPr>
          <w:rFonts w:asciiTheme="minorHAnsi" w:hAnsiTheme="minorHAnsi" w:cs="Arial"/>
        </w:rPr>
        <w:t xml:space="preserve"> test cases based on the formed classes thereby covering all the possibilities. So, testing with anyone value from each set of the class is sufficient to test the above scenario.</w:t>
      </w:r>
    </w:p>
    <w:p w14:paraId="455892D1" w14:textId="77777777" w:rsidR="00F43FFA" w:rsidRPr="00F43FFA" w:rsidRDefault="00F43FFA" w:rsidP="00F43FFA">
      <w:pPr>
        <w:pStyle w:val="Heading4"/>
        <w:numPr>
          <w:ilvl w:val="0"/>
          <w:numId w:val="10"/>
        </w:numPr>
        <w:shd w:val="clear" w:color="auto" w:fill="FFFFFF"/>
        <w:spacing w:before="0" w:beforeAutospacing="0" w:after="0" w:afterAutospacing="0"/>
        <w:jc w:val="both"/>
        <w:rPr>
          <w:rFonts w:asciiTheme="minorHAnsi" w:hAnsiTheme="minorHAnsi" w:cs="Arial"/>
          <w:bCs w:val="0"/>
        </w:rPr>
      </w:pPr>
      <w:r w:rsidRPr="00F43FFA">
        <w:rPr>
          <w:rFonts w:asciiTheme="minorHAnsi" w:hAnsiTheme="minorHAnsi" w:cs="Arial"/>
          <w:bCs w:val="0"/>
          <w:bdr w:val="none" w:sz="0" w:space="0" w:color="auto" w:frame="1"/>
        </w:rPr>
        <w:t>Boundary Value Analysis</w:t>
      </w:r>
    </w:p>
    <w:p w14:paraId="319AE129" w14:textId="77777777" w:rsidR="00EE7FF7" w:rsidRDefault="00EE7FF7" w:rsidP="00F43FFA">
      <w:pPr>
        <w:pStyle w:val="NormalWeb"/>
        <w:shd w:val="clear" w:color="auto" w:fill="FFFFFF"/>
        <w:spacing w:before="0" w:beforeAutospacing="0" w:after="336" w:afterAutospacing="0"/>
        <w:ind w:left="720"/>
        <w:jc w:val="both"/>
        <w:rPr>
          <w:rFonts w:asciiTheme="minorHAnsi" w:hAnsiTheme="minorHAnsi" w:cs="Arial"/>
        </w:rPr>
      </w:pPr>
    </w:p>
    <w:p w14:paraId="720526B4" w14:textId="41428FFE"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lastRenderedPageBreak/>
        <w:t>From the name itself, we can understand that in this technique we focus on the values at boundaries as it is found that many applications have a high amount of issues on the boundaries.</w:t>
      </w:r>
    </w:p>
    <w:p w14:paraId="4AAAABDF"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Boundary means the values near the limit where the behavior of the system changes. In boundary value analysis both the valid inputs and invalid inputs are being tested to verify the issues.</w:t>
      </w:r>
    </w:p>
    <w:p w14:paraId="109053D2" w14:textId="5FD1582A" w:rsidR="00F43FFA" w:rsidRDefault="00F43FFA" w:rsidP="00F43FFA">
      <w:pPr>
        <w:pStyle w:val="NormalWeb"/>
        <w:shd w:val="clear" w:color="auto" w:fill="FFFFFF"/>
        <w:spacing w:before="0" w:beforeAutospacing="0" w:after="0" w:afterAutospacing="0"/>
        <w:ind w:left="720"/>
        <w:jc w:val="both"/>
        <w:rPr>
          <w:rStyle w:val="Strong"/>
          <w:rFonts w:asciiTheme="minorHAnsi" w:hAnsiTheme="minorHAnsi" w:cs="Arial"/>
          <w:bdr w:val="none" w:sz="0" w:space="0" w:color="auto" w:frame="1"/>
        </w:rPr>
      </w:pPr>
      <w:r w:rsidRPr="00F43FFA">
        <w:rPr>
          <w:rStyle w:val="Strong"/>
          <w:rFonts w:asciiTheme="minorHAnsi" w:hAnsiTheme="minorHAnsi" w:cs="Arial"/>
          <w:bdr w:val="none" w:sz="0" w:space="0" w:color="auto" w:frame="1"/>
        </w:rPr>
        <w:t>For Example</w:t>
      </w:r>
    </w:p>
    <w:p w14:paraId="7D303A18" w14:textId="77777777" w:rsidR="00EE7FF7" w:rsidRPr="00F43FFA" w:rsidRDefault="00EE7FF7" w:rsidP="00F43FFA">
      <w:pPr>
        <w:pStyle w:val="NormalWeb"/>
        <w:shd w:val="clear" w:color="auto" w:fill="FFFFFF"/>
        <w:spacing w:before="0" w:beforeAutospacing="0" w:after="0" w:afterAutospacing="0"/>
        <w:ind w:left="720"/>
        <w:jc w:val="both"/>
        <w:rPr>
          <w:rFonts w:asciiTheme="minorHAnsi" w:hAnsiTheme="minorHAnsi" w:cs="Arial"/>
        </w:rPr>
      </w:pPr>
    </w:p>
    <w:p w14:paraId="0BEC4F8C" w14:textId="08161DFA" w:rsidR="00F43FFA" w:rsidRPr="00F43FFA" w:rsidRDefault="00F43FFA" w:rsidP="00F43FFA">
      <w:pPr>
        <w:pStyle w:val="NormalWeb"/>
        <w:shd w:val="clear" w:color="auto" w:fill="FFFFFF"/>
        <w:spacing w:before="0" w:beforeAutospacing="0" w:after="0" w:afterAutospacing="0"/>
        <w:ind w:left="720"/>
        <w:jc w:val="both"/>
        <w:rPr>
          <w:rFonts w:asciiTheme="minorHAnsi" w:hAnsiTheme="minorHAnsi" w:cs="Arial"/>
        </w:rPr>
      </w:pPr>
      <w:r w:rsidRPr="00F43FFA">
        <w:rPr>
          <w:rFonts w:asciiTheme="minorHAnsi" w:hAnsiTheme="minorHAnsi" w:cs="Arial"/>
          <w:noProof/>
          <w:bdr w:val="none" w:sz="0" w:space="0" w:color="auto" w:frame="1"/>
        </w:rPr>
        <w:drawing>
          <wp:inline distT="0" distB="0" distL="0" distR="0" wp14:anchorId="2891D80F" wp14:editId="1179C8B9">
            <wp:extent cx="4124325" cy="2209800"/>
            <wp:effectExtent l="0" t="0" r="9525" b="0"/>
            <wp:docPr id="3" name="Picture 3" descr="Boundary Value Analys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undary Value Analys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209800"/>
                    </a:xfrm>
                    <a:prstGeom prst="rect">
                      <a:avLst/>
                    </a:prstGeom>
                    <a:noFill/>
                    <a:ln>
                      <a:noFill/>
                    </a:ln>
                  </pic:spPr>
                </pic:pic>
              </a:graphicData>
            </a:graphic>
          </wp:inline>
        </w:drawing>
      </w:r>
    </w:p>
    <w:p w14:paraId="10A2667D" w14:textId="77777777" w:rsidR="00EE7FF7" w:rsidRDefault="00EE7FF7" w:rsidP="00F43FFA">
      <w:pPr>
        <w:pStyle w:val="NormalWeb"/>
        <w:shd w:val="clear" w:color="auto" w:fill="FFFFFF"/>
        <w:spacing w:before="0" w:beforeAutospacing="0" w:after="336" w:afterAutospacing="0"/>
        <w:ind w:left="720"/>
        <w:jc w:val="both"/>
        <w:rPr>
          <w:rFonts w:asciiTheme="minorHAnsi" w:hAnsiTheme="minorHAnsi" w:cs="Arial"/>
        </w:rPr>
      </w:pPr>
    </w:p>
    <w:p w14:paraId="03B46071" w14:textId="3E319EB5"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If we want to test a field where values from 1 to 100 should be accepted then we choose the boundary values: 1-1, 1, 1+1, 100-1, 100, and 100+1. Instead of using all the values from 1 to 100, we just use 0, 1, 2, 99, 100, and 101.</w:t>
      </w:r>
    </w:p>
    <w:p w14:paraId="39E47377" w14:textId="77777777" w:rsidR="00F43FFA" w:rsidRPr="00F43FFA" w:rsidRDefault="00F43FFA" w:rsidP="00F43FFA">
      <w:pPr>
        <w:pStyle w:val="Heading4"/>
        <w:numPr>
          <w:ilvl w:val="0"/>
          <w:numId w:val="10"/>
        </w:numPr>
        <w:shd w:val="clear" w:color="auto" w:fill="FFFFFF"/>
        <w:spacing w:before="0" w:beforeAutospacing="0" w:after="0" w:afterAutospacing="0"/>
        <w:jc w:val="both"/>
        <w:rPr>
          <w:rFonts w:asciiTheme="minorHAnsi" w:hAnsiTheme="minorHAnsi" w:cs="Arial"/>
          <w:bCs w:val="0"/>
        </w:rPr>
      </w:pPr>
      <w:r w:rsidRPr="00F43FFA">
        <w:rPr>
          <w:rFonts w:asciiTheme="minorHAnsi" w:hAnsiTheme="minorHAnsi" w:cs="Arial"/>
          <w:bCs w:val="0"/>
          <w:bdr w:val="none" w:sz="0" w:space="0" w:color="auto" w:frame="1"/>
        </w:rPr>
        <w:t>Decision Table Testing</w:t>
      </w:r>
    </w:p>
    <w:p w14:paraId="3EC6EC4D" w14:textId="77777777" w:rsidR="00EE7FF7" w:rsidRDefault="00EE7FF7" w:rsidP="00F43FFA">
      <w:pPr>
        <w:pStyle w:val="NormalWeb"/>
        <w:shd w:val="clear" w:color="auto" w:fill="FFFFFF"/>
        <w:spacing w:before="0" w:beforeAutospacing="0" w:after="336" w:afterAutospacing="0"/>
        <w:ind w:left="720"/>
        <w:jc w:val="both"/>
        <w:rPr>
          <w:rFonts w:asciiTheme="minorHAnsi" w:hAnsiTheme="minorHAnsi" w:cs="Arial"/>
        </w:rPr>
      </w:pPr>
    </w:p>
    <w:p w14:paraId="0C2E80B6" w14:textId="17F2201E"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As the name suggests that, wherever there are logical relationships like:</w:t>
      </w:r>
    </w:p>
    <w:p w14:paraId="6F0C8FD8" w14:textId="77777777" w:rsidR="00F43FFA" w:rsidRPr="00F43FFA" w:rsidRDefault="00F43FFA" w:rsidP="00EE7FF7">
      <w:pPr>
        <w:pStyle w:val="NormalWeb"/>
        <w:shd w:val="clear" w:color="auto" w:fill="FFFFFF"/>
        <w:spacing w:before="0" w:beforeAutospacing="0" w:after="0" w:afterAutospacing="0"/>
        <w:ind w:left="720"/>
        <w:rPr>
          <w:rFonts w:asciiTheme="minorHAnsi" w:hAnsiTheme="minorHAnsi" w:cs="Arial"/>
        </w:rPr>
      </w:pPr>
      <w:r w:rsidRPr="00F43FFA">
        <w:rPr>
          <w:rStyle w:val="Emphasis"/>
          <w:rFonts w:asciiTheme="minorHAnsi" w:hAnsiTheme="minorHAnsi" w:cs="Arial"/>
          <w:bdr w:val="none" w:sz="0" w:space="0" w:color="auto" w:frame="1"/>
        </w:rPr>
        <w:t>If</w:t>
      </w:r>
      <w:r w:rsidRPr="00F43FFA">
        <w:rPr>
          <w:rFonts w:asciiTheme="minorHAnsi" w:hAnsiTheme="minorHAnsi" w:cs="Arial"/>
        </w:rPr>
        <w:br/>
      </w:r>
      <w:r w:rsidRPr="00F43FFA">
        <w:rPr>
          <w:rStyle w:val="Emphasis"/>
          <w:rFonts w:asciiTheme="minorHAnsi" w:hAnsiTheme="minorHAnsi" w:cs="Arial"/>
          <w:bdr w:val="none" w:sz="0" w:space="0" w:color="auto" w:frame="1"/>
        </w:rPr>
        <w:t>{</w:t>
      </w:r>
      <w:r w:rsidRPr="00F43FFA">
        <w:rPr>
          <w:rFonts w:asciiTheme="minorHAnsi" w:hAnsiTheme="minorHAnsi" w:cs="Arial"/>
        </w:rPr>
        <w:br/>
      </w:r>
      <w:r w:rsidRPr="00F43FFA">
        <w:rPr>
          <w:rStyle w:val="Emphasis"/>
          <w:rFonts w:asciiTheme="minorHAnsi" w:hAnsiTheme="minorHAnsi" w:cs="Arial"/>
          <w:bdr w:val="none" w:sz="0" w:space="0" w:color="auto" w:frame="1"/>
        </w:rPr>
        <w:t>(Condition = True)</w:t>
      </w:r>
      <w:r w:rsidRPr="00F43FFA">
        <w:rPr>
          <w:rFonts w:asciiTheme="minorHAnsi" w:hAnsiTheme="minorHAnsi" w:cs="Arial"/>
        </w:rPr>
        <w:br/>
      </w:r>
      <w:r w:rsidRPr="00F43FFA">
        <w:rPr>
          <w:rStyle w:val="Emphasis"/>
          <w:rFonts w:asciiTheme="minorHAnsi" w:hAnsiTheme="minorHAnsi" w:cs="Arial"/>
          <w:bdr w:val="none" w:sz="0" w:space="0" w:color="auto" w:frame="1"/>
        </w:rPr>
        <w:t>then action1 ;</w:t>
      </w:r>
      <w:r w:rsidRPr="00F43FFA">
        <w:rPr>
          <w:rFonts w:asciiTheme="minorHAnsi" w:hAnsiTheme="minorHAnsi" w:cs="Arial"/>
        </w:rPr>
        <w:br/>
      </w:r>
      <w:r w:rsidRPr="00F43FFA">
        <w:rPr>
          <w:rStyle w:val="Emphasis"/>
          <w:rFonts w:asciiTheme="minorHAnsi" w:hAnsiTheme="minorHAnsi" w:cs="Arial"/>
          <w:bdr w:val="none" w:sz="0" w:space="0" w:color="auto" w:frame="1"/>
        </w:rPr>
        <w:t>}</w:t>
      </w:r>
      <w:r w:rsidRPr="00F43FFA">
        <w:rPr>
          <w:rFonts w:asciiTheme="minorHAnsi" w:hAnsiTheme="minorHAnsi" w:cs="Arial"/>
        </w:rPr>
        <w:br/>
      </w:r>
      <w:r w:rsidRPr="00F43FFA">
        <w:rPr>
          <w:rStyle w:val="Emphasis"/>
          <w:rFonts w:asciiTheme="minorHAnsi" w:hAnsiTheme="minorHAnsi" w:cs="Arial"/>
          <w:bdr w:val="none" w:sz="0" w:space="0" w:color="auto" w:frame="1"/>
        </w:rPr>
        <w:t>else action2; /*(condition = False)*/</w:t>
      </w:r>
    </w:p>
    <w:p w14:paraId="4FF7477B"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Then a tester will identify two outputs (action1 and action2) for two conditions (True and False). So based on the probable scenarios a Decision table is carved to prepare a set of test cases.</w:t>
      </w:r>
    </w:p>
    <w:p w14:paraId="5C7E16D1" w14:textId="706411CC" w:rsidR="00F43FFA" w:rsidRDefault="00F43FFA" w:rsidP="00F43FFA">
      <w:pPr>
        <w:pStyle w:val="NormalWeb"/>
        <w:shd w:val="clear" w:color="auto" w:fill="FFFFFF"/>
        <w:spacing w:before="0" w:beforeAutospacing="0" w:after="0" w:afterAutospacing="0"/>
        <w:ind w:left="720"/>
        <w:jc w:val="both"/>
        <w:rPr>
          <w:rStyle w:val="Strong"/>
          <w:rFonts w:asciiTheme="minorHAnsi" w:hAnsiTheme="minorHAnsi" w:cs="Arial"/>
          <w:bdr w:val="none" w:sz="0" w:space="0" w:color="auto" w:frame="1"/>
        </w:rPr>
      </w:pPr>
      <w:r w:rsidRPr="00F43FFA">
        <w:rPr>
          <w:rStyle w:val="Strong"/>
          <w:rFonts w:asciiTheme="minorHAnsi" w:hAnsiTheme="minorHAnsi" w:cs="Arial"/>
          <w:bdr w:val="none" w:sz="0" w:space="0" w:color="auto" w:frame="1"/>
        </w:rPr>
        <w:t>For Example</w:t>
      </w:r>
    </w:p>
    <w:p w14:paraId="4A0BB86B" w14:textId="77777777" w:rsidR="00EE7FF7" w:rsidRPr="00F43FFA" w:rsidRDefault="00EE7FF7" w:rsidP="00F43FFA">
      <w:pPr>
        <w:pStyle w:val="NormalWeb"/>
        <w:shd w:val="clear" w:color="auto" w:fill="FFFFFF"/>
        <w:spacing w:before="0" w:beforeAutospacing="0" w:after="0" w:afterAutospacing="0"/>
        <w:ind w:left="720"/>
        <w:jc w:val="both"/>
        <w:rPr>
          <w:rFonts w:asciiTheme="minorHAnsi" w:hAnsiTheme="minorHAnsi" w:cs="Arial"/>
        </w:rPr>
      </w:pPr>
    </w:p>
    <w:p w14:paraId="6C3E47A9"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lastRenderedPageBreak/>
        <w:t>Take an example of XYZ bank that provides interest rate for the Male senior citizen as 10% and for the rest of the people 9%.</w:t>
      </w:r>
    </w:p>
    <w:p w14:paraId="2C500247" w14:textId="01A66709" w:rsidR="00F43FFA" w:rsidRPr="00F43FFA" w:rsidRDefault="00F43FFA" w:rsidP="00F43FFA">
      <w:pPr>
        <w:pStyle w:val="NormalWeb"/>
        <w:shd w:val="clear" w:color="auto" w:fill="FFFFFF"/>
        <w:spacing w:before="0" w:beforeAutospacing="0" w:after="0" w:afterAutospacing="0"/>
        <w:ind w:left="720"/>
        <w:jc w:val="both"/>
        <w:rPr>
          <w:rFonts w:asciiTheme="minorHAnsi" w:hAnsiTheme="minorHAnsi" w:cs="Arial"/>
        </w:rPr>
      </w:pPr>
      <w:r w:rsidRPr="00F43FFA">
        <w:rPr>
          <w:rFonts w:asciiTheme="minorHAnsi" w:hAnsiTheme="minorHAnsi" w:cs="Arial"/>
          <w:noProof/>
          <w:bdr w:val="none" w:sz="0" w:space="0" w:color="auto" w:frame="1"/>
        </w:rPr>
        <w:drawing>
          <wp:inline distT="0" distB="0" distL="0" distR="0" wp14:anchorId="7E1A6DB2" wp14:editId="28BD4FAD">
            <wp:extent cx="4667250" cy="2057400"/>
            <wp:effectExtent l="0" t="0" r="0" b="0"/>
            <wp:docPr id="2" name="Picture 2" descr="Decision T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057400"/>
                    </a:xfrm>
                    <a:prstGeom prst="rect">
                      <a:avLst/>
                    </a:prstGeom>
                    <a:noFill/>
                    <a:ln>
                      <a:noFill/>
                    </a:ln>
                  </pic:spPr>
                </pic:pic>
              </a:graphicData>
            </a:graphic>
          </wp:inline>
        </w:drawing>
      </w:r>
    </w:p>
    <w:p w14:paraId="14741638" w14:textId="77777777" w:rsidR="00F43FFA" w:rsidRPr="00F43FFA" w:rsidRDefault="00F43FFA" w:rsidP="00F43FFA">
      <w:pPr>
        <w:pStyle w:val="Heading4"/>
        <w:shd w:val="clear" w:color="auto" w:fill="FFFFFF"/>
        <w:spacing w:before="0" w:beforeAutospacing="0" w:after="0" w:afterAutospacing="0"/>
        <w:jc w:val="both"/>
        <w:rPr>
          <w:rFonts w:asciiTheme="minorHAnsi" w:hAnsiTheme="minorHAnsi" w:cs="Arial"/>
          <w:b w:val="0"/>
          <w:bCs w:val="0"/>
          <w:bdr w:val="none" w:sz="0" w:space="0" w:color="auto" w:frame="1"/>
        </w:rPr>
      </w:pPr>
    </w:p>
    <w:p w14:paraId="50B0A49E" w14:textId="341C7C05" w:rsidR="00EE7FF7" w:rsidRPr="00914367" w:rsidRDefault="00F43FFA" w:rsidP="00914367">
      <w:pPr>
        <w:pStyle w:val="Heading4"/>
        <w:numPr>
          <w:ilvl w:val="0"/>
          <w:numId w:val="10"/>
        </w:numPr>
        <w:shd w:val="clear" w:color="auto" w:fill="FFFFFF"/>
        <w:spacing w:before="0" w:beforeAutospacing="0" w:after="0" w:afterAutospacing="0"/>
        <w:jc w:val="both"/>
        <w:rPr>
          <w:rFonts w:asciiTheme="minorHAnsi" w:hAnsiTheme="minorHAnsi" w:cs="Arial"/>
          <w:bCs w:val="0"/>
        </w:rPr>
      </w:pPr>
      <w:r w:rsidRPr="00F43FFA">
        <w:rPr>
          <w:rFonts w:asciiTheme="minorHAnsi" w:hAnsiTheme="minorHAnsi" w:cs="Arial"/>
          <w:bCs w:val="0"/>
          <w:bdr w:val="none" w:sz="0" w:space="0" w:color="auto" w:frame="1"/>
        </w:rPr>
        <w:t>State Transition Testing</w:t>
      </w:r>
    </w:p>
    <w:p w14:paraId="43CEA1C2" w14:textId="77777777" w:rsidR="00914367" w:rsidRPr="00914367" w:rsidRDefault="00914367" w:rsidP="00914367">
      <w:pPr>
        <w:pStyle w:val="Heading4"/>
        <w:shd w:val="clear" w:color="auto" w:fill="FFFFFF"/>
        <w:spacing w:before="0" w:beforeAutospacing="0" w:after="0" w:afterAutospacing="0"/>
        <w:ind w:left="720"/>
        <w:jc w:val="both"/>
        <w:rPr>
          <w:rFonts w:asciiTheme="minorHAnsi" w:hAnsiTheme="minorHAnsi" w:cs="Arial"/>
          <w:bCs w:val="0"/>
        </w:rPr>
      </w:pPr>
    </w:p>
    <w:p w14:paraId="3F5859D5" w14:textId="3EAEBDB5"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State Transition Testing is a technique that is used to test the different states of the system under test. The state of the system changes depending upon the conditions or events. The events trigger states which become scenarios and a tester needs to test them.</w:t>
      </w:r>
    </w:p>
    <w:p w14:paraId="3B7B2755"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A systematic state transition diagram gives a clear view of the state changes but it is effective for simpler applications. More complex projects may lead to more complex transition diagrams thus making it less effective.</w:t>
      </w:r>
    </w:p>
    <w:p w14:paraId="7EA0B161" w14:textId="23A80F67" w:rsidR="00F43FFA" w:rsidRDefault="00F43FFA" w:rsidP="00F43FFA">
      <w:pPr>
        <w:pStyle w:val="NormalWeb"/>
        <w:shd w:val="clear" w:color="auto" w:fill="FFFFFF"/>
        <w:spacing w:before="0" w:beforeAutospacing="0" w:after="0" w:afterAutospacing="0"/>
        <w:ind w:left="720"/>
        <w:jc w:val="both"/>
        <w:rPr>
          <w:rStyle w:val="Strong"/>
          <w:rFonts w:asciiTheme="minorHAnsi" w:hAnsiTheme="minorHAnsi" w:cs="Arial"/>
          <w:bdr w:val="none" w:sz="0" w:space="0" w:color="auto" w:frame="1"/>
        </w:rPr>
      </w:pPr>
      <w:r w:rsidRPr="00F43FFA">
        <w:rPr>
          <w:rStyle w:val="Strong"/>
          <w:rFonts w:asciiTheme="minorHAnsi" w:hAnsiTheme="minorHAnsi" w:cs="Arial"/>
          <w:bdr w:val="none" w:sz="0" w:space="0" w:color="auto" w:frame="1"/>
        </w:rPr>
        <w:t>For Example</w:t>
      </w:r>
    </w:p>
    <w:p w14:paraId="01639945" w14:textId="77777777" w:rsidR="00EE7FF7" w:rsidRPr="00F43FFA" w:rsidRDefault="00EE7FF7" w:rsidP="00F43FFA">
      <w:pPr>
        <w:pStyle w:val="NormalWeb"/>
        <w:shd w:val="clear" w:color="auto" w:fill="FFFFFF"/>
        <w:spacing w:before="0" w:beforeAutospacing="0" w:after="0" w:afterAutospacing="0"/>
        <w:ind w:left="720"/>
        <w:jc w:val="both"/>
        <w:rPr>
          <w:rFonts w:asciiTheme="minorHAnsi" w:hAnsiTheme="minorHAnsi" w:cs="Arial"/>
        </w:rPr>
      </w:pPr>
    </w:p>
    <w:p w14:paraId="75C1DDB5" w14:textId="3235DFB4" w:rsidR="00F43FFA" w:rsidRPr="00F43FFA" w:rsidRDefault="00F43FFA" w:rsidP="00EE7FF7">
      <w:pPr>
        <w:pStyle w:val="NormalWeb"/>
        <w:shd w:val="clear" w:color="auto" w:fill="FFFFFF"/>
        <w:spacing w:before="0" w:beforeAutospacing="0" w:after="0" w:afterAutospacing="0"/>
        <w:ind w:left="720"/>
        <w:jc w:val="both"/>
        <w:rPr>
          <w:rFonts w:asciiTheme="minorHAnsi" w:hAnsiTheme="minorHAnsi" w:cs="Arial"/>
        </w:rPr>
      </w:pPr>
      <w:r w:rsidRPr="00F43FFA">
        <w:rPr>
          <w:rFonts w:asciiTheme="minorHAnsi" w:hAnsiTheme="minorHAnsi" w:cs="Arial"/>
          <w:noProof/>
          <w:bdr w:val="none" w:sz="0" w:space="0" w:color="auto" w:frame="1"/>
        </w:rPr>
        <w:drawing>
          <wp:inline distT="0" distB="0" distL="0" distR="0" wp14:anchorId="56EF32FC" wp14:editId="181329C3">
            <wp:extent cx="5248275" cy="3419475"/>
            <wp:effectExtent l="0" t="0" r="9525" b="9525"/>
            <wp:docPr id="1" name="Picture 1" descr="State Transition Test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Transition Test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419475"/>
                    </a:xfrm>
                    <a:prstGeom prst="rect">
                      <a:avLst/>
                    </a:prstGeom>
                    <a:noFill/>
                    <a:ln>
                      <a:noFill/>
                    </a:ln>
                  </pic:spPr>
                </pic:pic>
              </a:graphicData>
            </a:graphic>
          </wp:inline>
        </w:drawing>
      </w:r>
    </w:p>
    <w:p w14:paraId="2963522E" w14:textId="391C1EDC" w:rsidR="00F43FFA" w:rsidRPr="00F43FFA" w:rsidRDefault="00F43FFA" w:rsidP="00F43FFA">
      <w:pPr>
        <w:pStyle w:val="Heading4"/>
        <w:numPr>
          <w:ilvl w:val="0"/>
          <w:numId w:val="10"/>
        </w:numPr>
        <w:shd w:val="clear" w:color="auto" w:fill="FFFFFF"/>
        <w:spacing w:before="0" w:beforeAutospacing="0" w:after="0" w:afterAutospacing="0"/>
        <w:jc w:val="both"/>
        <w:rPr>
          <w:rFonts w:asciiTheme="minorHAnsi" w:hAnsiTheme="minorHAnsi" w:cs="Arial"/>
          <w:bCs w:val="0"/>
        </w:rPr>
      </w:pPr>
      <w:r>
        <w:rPr>
          <w:rFonts w:asciiTheme="minorHAnsi" w:hAnsiTheme="minorHAnsi" w:cs="Arial"/>
          <w:bCs w:val="0"/>
          <w:bdr w:val="none" w:sz="0" w:space="0" w:color="auto" w:frame="1"/>
        </w:rPr>
        <w:t xml:space="preserve"> </w:t>
      </w:r>
      <w:r w:rsidRPr="00F43FFA">
        <w:rPr>
          <w:rFonts w:asciiTheme="minorHAnsi" w:hAnsiTheme="minorHAnsi" w:cs="Arial"/>
          <w:bCs w:val="0"/>
          <w:bdr w:val="none" w:sz="0" w:space="0" w:color="auto" w:frame="1"/>
        </w:rPr>
        <w:t>Error Guessing</w:t>
      </w:r>
    </w:p>
    <w:p w14:paraId="23EAEBC2" w14:textId="77777777" w:rsidR="00EE7FF7" w:rsidRDefault="00EE7FF7" w:rsidP="00F43FFA">
      <w:pPr>
        <w:pStyle w:val="NormalWeb"/>
        <w:shd w:val="clear" w:color="auto" w:fill="FFFFFF"/>
        <w:spacing w:before="0" w:beforeAutospacing="0" w:after="336" w:afterAutospacing="0"/>
        <w:ind w:left="720"/>
        <w:jc w:val="both"/>
        <w:rPr>
          <w:rFonts w:asciiTheme="minorHAnsi" w:hAnsiTheme="minorHAnsi" w:cs="Arial"/>
        </w:rPr>
      </w:pPr>
    </w:p>
    <w:p w14:paraId="62547810" w14:textId="64FB9E0B"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This is a classic example of Experience-Based Testing.</w:t>
      </w:r>
    </w:p>
    <w:p w14:paraId="5D8EF758" w14:textId="77777777" w:rsidR="00F43FFA"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In this technique, the tester can use his/her experience about the application behavior and functionalities to guess the error-prone areas. Many defects can be found using error guessing where most of the developers usually make mistakes.</w:t>
      </w:r>
    </w:p>
    <w:p w14:paraId="50B3DCA2" w14:textId="77777777" w:rsidR="00F43FFA" w:rsidRPr="00F43FFA" w:rsidRDefault="00F43FFA" w:rsidP="00F43FFA">
      <w:pPr>
        <w:pStyle w:val="NormalWeb"/>
        <w:shd w:val="clear" w:color="auto" w:fill="FFFFFF"/>
        <w:spacing w:before="0" w:beforeAutospacing="0" w:after="0" w:afterAutospacing="0"/>
        <w:ind w:left="720"/>
        <w:jc w:val="both"/>
        <w:rPr>
          <w:rFonts w:asciiTheme="minorHAnsi" w:hAnsiTheme="minorHAnsi" w:cs="Arial"/>
        </w:rPr>
      </w:pPr>
      <w:r w:rsidRPr="00F43FFA">
        <w:rPr>
          <w:rStyle w:val="Strong"/>
          <w:rFonts w:asciiTheme="minorHAnsi" w:hAnsiTheme="minorHAnsi" w:cs="Arial"/>
          <w:bdr w:val="none" w:sz="0" w:space="0" w:color="auto" w:frame="1"/>
        </w:rPr>
        <w:t>Few common mistakes that developers usually forget to handle:</w:t>
      </w:r>
    </w:p>
    <w:p w14:paraId="393782E7" w14:textId="77777777" w:rsidR="00EE7FF7" w:rsidRDefault="00EE7FF7" w:rsidP="00EE7FF7">
      <w:pPr>
        <w:pStyle w:val="ListParagraph"/>
        <w:shd w:val="clear" w:color="auto" w:fill="FFFFFF"/>
        <w:ind w:left="1440"/>
        <w:jc w:val="both"/>
        <w:rPr>
          <w:rFonts w:cs="Arial"/>
        </w:rPr>
      </w:pPr>
    </w:p>
    <w:p w14:paraId="1F2421BF" w14:textId="79BF4142" w:rsidR="00F43FFA" w:rsidRPr="00F43FFA" w:rsidRDefault="00F43FFA" w:rsidP="00F43FFA">
      <w:pPr>
        <w:pStyle w:val="ListParagraph"/>
        <w:numPr>
          <w:ilvl w:val="0"/>
          <w:numId w:val="11"/>
        </w:numPr>
        <w:shd w:val="clear" w:color="auto" w:fill="FFFFFF"/>
        <w:jc w:val="both"/>
        <w:rPr>
          <w:rFonts w:cs="Arial"/>
        </w:rPr>
      </w:pPr>
      <w:r w:rsidRPr="00F43FFA">
        <w:rPr>
          <w:rFonts w:cs="Arial"/>
        </w:rPr>
        <w:t>Divide by zero.</w:t>
      </w:r>
    </w:p>
    <w:p w14:paraId="482F6FA2" w14:textId="77777777" w:rsidR="00F43FFA" w:rsidRPr="00F43FFA" w:rsidRDefault="00F43FFA" w:rsidP="00F43FFA">
      <w:pPr>
        <w:pStyle w:val="ListParagraph"/>
        <w:numPr>
          <w:ilvl w:val="0"/>
          <w:numId w:val="11"/>
        </w:numPr>
        <w:shd w:val="clear" w:color="auto" w:fill="FFFFFF"/>
        <w:jc w:val="both"/>
        <w:rPr>
          <w:rFonts w:cs="Arial"/>
        </w:rPr>
      </w:pPr>
      <w:r w:rsidRPr="00F43FFA">
        <w:rPr>
          <w:rFonts w:cs="Arial"/>
        </w:rPr>
        <w:t>Handling null values in text fields.</w:t>
      </w:r>
    </w:p>
    <w:p w14:paraId="5EDA6C1F" w14:textId="77777777" w:rsidR="00F43FFA" w:rsidRPr="00F43FFA" w:rsidRDefault="00F43FFA" w:rsidP="00F43FFA">
      <w:pPr>
        <w:pStyle w:val="ListParagraph"/>
        <w:numPr>
          <w:ilvl w:val="0"/>
          <w:numId w:val="11"/>
        </w:numPr>
        <w:shd w:val="clear" w:color="auto" w:fill="FFFFFF"/>
        <w:jc w:val="both"/>
        <w:rPr>
          <w:rFonts w:cs="Arial"/>
        </w:rPr>
      </w:pPr>
      <w:r w:rsidRPr="00F43FFA">
        <w:rPr>
          <w:rFonts w:cs="Arial"/>
        </w:rPr>
        <w:t>Accepting the Submit button without any value.</w:t>
      </w:r>
    </w:p>
    <w:p w14:paraId="7C72CC08" w14:textId="77777777" w:rsidR="00F43FFA" w:rsidRPr="00F43FFA" w:rsidRDefault="00F43FFA" w:rsidP="00F43FFA">
      <w:pPr>
        <w:pStyle w:val="ListParagraph"/>
        <w:numPr>
          <w:ilvl w:val="0"/>
          <w:numId w:val="11"/>
        </w:numPr>
        <w:shd w:val="clear" w:color="auto" w:fill="FFFFFF"/>
        <w:jc w:val="both"/>
        <w:rPr>
          <w:rFonts w:cs="Arial"/>
        </w:rPr>
      </w:pPr>
      <w:r w:rsidRPr="00F43FFA">
        <w:rPr>
          <w:rFonts w:cs="Arial"/>
        </w:rPr>
        <w:t>File upload without attachment.</w:t>
      </w:r>
    </w:p>
    <w:p w14:paraId="5B0A48E3" w14:textId="77777777" w:rsidR="00F43FFA" w:rsidRPr="00F43FFA" w:rsidRDefault="00F43FFA" w:rsidP="00F43FFA">
      <w:pPr>
        <w:pStyle w:val="ListParagraph"/>
        <w:numPr>
          <w:ilvl w:val="0"/>
          <w:numId w:val="11"/>
        </w:numPr>
        <w:shd w:val="clear" w:color="auto" w:fill="FFFFFF"/>
        <w:jc w:val="both"/>
        <w:rPr>
          <w:rFonts w:cs="Arial"/>
        </w:rPr>
      </w:pPr>
      <w:r w:rsidRPr="00F43FFA">
        <w:rPr>
          <w:rFonts w:cs="Arial"/>
        </w:rPr>
        <w:t>File upload with less than or more than the limit size.</w:t>
      </w:r>
    </w:p>
    <w:p w14:paraId="349B2194" w14:textId="77777777" w:rsidR="00F43FFA" w:rsidRPr="00F43FFA" w:rsidRDefault="00F43FFA" w:rsidP="00F43FFA">
      <w:pPr>
        <w:shd w:val="clear" w:color="auto" w:fill="FFFFFF"/>
        <w:ind w:left="720"/>
        <w:jc w:val="both"/>
        <w:rPr>
          <w:rFonts w:cs="Arial"/>
        </w:rPr>
      </w:pPr>
    </w:p>
    <w:p w14:paraId="7CED7AFB" w14:textId="084F228E" w:rsidR="00EE7FF7" w:rsidRPr="00EE7FF7" w:rsidRDefault="00F43FFA" w:rsidP="00EE7FF7">
      <w:pPr>
        <w:pStyle w:val="Heading4"/>
        <w:numPr>
          <w:ilvl w:val="0"/>
          <w:numId w:val="10"/>
        </w:numPr>
        <w:shd w:val="clear" w:color="auto" w:fill="FFFFFF"/>
        <w:spacing w:before="0" w:beforeAutospacing="0" w:after="0" w:afterAutospacing="0"/>
        <w:jc w:val="both"/>
        <w:rPr>
          <w:rFonts w:asciiTheme="minorHAnsi" w:hAnsiTheme="minorHAnsi" w:cs="Arial"/>
          <w:bCs w:val="0"/>
        </w:rPr>
      </w:pPr>
      <w:r w:rsidRPr="00F43FFA">
        <w:rPr>
          <w:rFonts w:asciiTheme="minorHAnsi" w:hAnsiTheme="minorHAnsi" w:cs="Arial"/>
          <w:bCs w:val="0"/>
          <w:bdr w:val="none" w:sz="0" w:space="0" w:color="auto" w:frame="1"/>
        </w:rPr>
        <w:t>Comparison Testing</w:t>
      </w:r>
    </w:p>
    <w:p w14:paraId="5EED57FB" w14:textId="77777777" w:rsidR="00EE7FF7" w:rsidRPr="00EE7FF7" w:rsidRDefault="00EE7FF7" w:rsidP="00EE7FF7">
      <w:pPr>
        <w:pStyle w:val="Heading4"/>
        <w:shd w:val="clear" w:color="auto" w:fill="FFFFFF"/>
        <w:spacing w:before="0" w:beforeAutospacing="0" w:after="0" w:afterAutospacing="0"/>
        <w:ind w:left="720"/>
        <w:jc w:val="both"/>
        <w:rPr>
          <w:rFonts w:asciiTheme="minorHAnsi" w:hAnsiTheme="minorHAnsi" w:cs="Arial"/>
          <w:bCs w:val="0"/>
        </w:rPr>
      </w:pPr>
    </w:p>
    <w:p w14:paraId="701C84A7" w14:textId="025E7650" w:rsidR="00852445" w:rsidRPr="00F43FFA" w:rsidRDefault="00F43FFA" w:rsidP="00F43FFA">
      <w:pPr>
        <w:pStyle w:val="NormalWeb"/>
        <w:shd w:val="clear" w:color="auto" w:fill="FFFFFF"/>
        <w:spacing w:before="0" w:beforeAutospacing="0" w:after="336" w:afterAutospacing="0"/>
        <w:ind w:left="720"/>
        <w:jc w:val="both"/>
        <w:rPr>
          <w:rFonts w:asciiTheme="minorHAnsi" w:hAnsiTheme="minorHAnsi" w:cs="Arial"/>
        </w:rPr>
      </w:pPr>
      <w:r w:rsidRPr="00F43FFA">
        <w:rPr>
          <w:rFonts w:asciiTheme="minorHAnsi" w:hAnsiTheme="minorHAnsi" w:cs="Arial"/>
        </w:rPr>
        <w:t>Different independent versions of the same software are used to compare to each other for testing in this method.</w:t>
      </w:r>
    </w:p>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sidP="00F43FFA">
            <w:r>
              <w:t>Lab Tasks</w:t>
            </w:r>
          </w:p>
        </w:tc>
      </w:tr>
    </w:tbl>
    <w:p w14:paraId="55DE510B" w14:textId="77777777" w:rsidR="00852445" w:rsidRDefault="00852445" w:rsidP="00F43FFA"/>
    <w:p w14:paraId="4DD230A2" w14:textId="6D53D87F" w:rsidR="00F43FFA" w:rsidRPr="00F43FFA" w:rsidRDefault="00F43FFA" w:rsidP="00F43FFA">
      <w:pPr>
        <w:pStyle w:val="NormalWeb"/>
        <w:numPr>
          <w:ilvl w:val="0"/>
          <w:numId w:val="12"/>
        </w:numPr>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 xml:space="preserve">An “AGE” text field accepts only the numbers from 18 to 60. How many input classes will be there? Mention the valid and invalid classes. Validate the classes by writing code. </w:t>
      </w:r>
    </w:p>
    <w:p w14:paraId="13A0909E" w14:textId="77777777" w:rsidR="00F43FFA" w:rsidRPr="00F43FFA" w:rsidRDefault="00F43FFA" w:rsidP="00F43FFA">
      <w:pPr>
        <w:pStyle w:val="NormalWeb"/>
        <w:numPr>
          <w:ilvl w:val="0"/>
          <w:numId w:val="12"/>
        </w:numPr>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Considering the case in task no: 1, test the text field using boundary value analysis.</w:t>
      </w:r>
    </w:p>
    <w:p w14:paraId="11D8C81B" w14:textId="5E060411" w:rsidR="00F43FFA" w:rsidRPr="00F43FFA" w:rsidRDefault="0010397E" w:rsidP="00F43FFA">
      <w:pPr>
        <w:pStyle w:val="NormalWeb"/>
        <w:numPr>
          <w:ilvl w:val="0"/>
          <w:numId w:val="12"/>
        </w:numPr>
        <w:shd w:val="clear" w:color="auto" w:fill="FFFFFF"/>
        <w:spacing w:before="0" w:beforeAutospacing="0" w:after="336" w:afterAutospacing="0"/>
        <w:jc w:val="both"/>
        <w:rPr>
          <w:rFonts w:asciiTheme="minorHAnsi" w:hAnsiTheme="minorHAnsi" w:cs="Arial"/>
        </w:rPr>
      </w:pPr>
      <w:r>
        <w:rPr>
          <w:rFonts w:asciiTheme="minorHAnsi" w:hAnsiTheme="minorHAnsi" w:cs="Arial"/>
        </w:rPr>
        <w:t>A mobile banking application allows 3 OTP attempts for making transactions</w:t>
      </w:r>
      <w:r w:rsidR="00F43FFA" w:rsidRPr="00F43FFA">
        <w:rPr>
          <w:rFonts w:asciiTheme="minorHAnsi" w:hAnsiTheme="minorHAnsi" w:cs="Arial"/>
        </w:rPr>
        <w:t>.</w:t>
      </w:r>
      <w:r>
        <w:rPr>
          <w:rFonts w:asciiTheme="minorHAnsi" w:hAnsiTheme="minorHAnsi" w:cs="Arial"/>
        </w:rPr>
        <w:t xml:space="preserve"> Once it is entered correctly</w:t>
      </w:r>
      <w:r w:rsidR="003864A1">
        <w:rPr>
          <w:rFonts w:asciiTheme="minorHAnsi" w:hAnsiTheme="minorHAnsi" w:cs="Arial"/>
        </w:rPr>
        <w:t>,</w:t>
      </w:r>
      <w:r>
        <w:rPr>
          <w:rFonts w:asciiTheme="minorHAnsi" w:hAnsiTheme="minorHAnsi" w:cs="Arial"/>
        </w:rPr>
        <w:t xml:space="preserve"> the transaction succeeds. In the other case </w:t>
      </w:r>
      <w:r w:rsidR="003864A1">
        <w:rPr>
          <w:rFonts w:asciiTheme="minorHAnsi" w:hAnsiTheme="minorHAnsi" w:cs="Arial"/>
        </w:rPr>
        <w:t>the system dismisses the requested transaction and block the mobile account for making the other transaction, for the next 1 hour.</w:t>
      </w:r>
      <w:r>
        <w:rPr>
          <w:rFonts w:asciiTheme="minorHAnsi" w:hAnsiTheme="minorHAnsi" w:cs="Arial"/>
        </w:rPr>
        <w:t xml:space="preserve"> </w:t>
      </w:r>
      <w:r w:rsidR="00F43FFA" w:rsidRPr="00F43FFA">
        <w:rPr>
          <w:rFonts w:asciiTheme="minorHAnsi" w:hAnsiTheme="minorHAnsi" w:cs="Arial"/>
        </w:rPr>
        <w:t xml:space="preserve"> Design a state transition diagram for this case. </w:t>
      </w:r>
    </w:p>
    <w:p w14:paraId="33F106DB" w14:textId="221EA15F" w:rsidR="00F43FFA" w:rsidRPr="00F43FFA" w:rsidRDefault="00F43FFA" w:rsidP="00F43FFA">
      <w:pPr>
        <w:pStyle w:val="NormalWeb"/>
        <w:numPr>
          <w:ilvl w:val="0"/>
          <w:numId w:val="12"/>
        </w:numPr>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rPr>
        <w:t xml:space="preserve">Test the functionality of </w:t>
      </w:r>
      <w:r w:rsidRPr="00F43FFA">
        <w:rPr>
          <w:rFonts w:asciiTheme="minorHAnsi" w:hAnsiTheme="minorHAnsi" w:cs="Arial"/>
          <w:shd w:val="clear" w:color="auto" w:fill="FFFFFF"/>
        </w:rPr>
        <w:t>The National Database and Registration Authority for checking the eligibility of citizens for issuing CNIC and CNICOP using decision t</w:t>
      </w:r>
      <w:r w:rsidR="008B2135">
        <w:rPr>
          <w:rFonts w:asciiTheme="minorHAnsi" w:hAnsiTheme="minorHAnsi" w:cs="Arial"/>
          <w:shd w:val="clear" w:color="auto" w:fill="FFFFFF"/>
        </w:rPr>
        <w:t>able</w:t>
      </w:r>
      <w:bookmarkStart w:id="0" w:name="_GoBack"/>
      <w:bookmarkEnd w:id="0"/>
      <w:r w:rsidRPr="00F43FFA">
        <w:rPr>
          <w:rFonts w:asciiTheme="minorHAnsi" w:hAnsiTheme="minorHAnsi" w:cs="Arial"/>
          <w:shd w:val="clear" w:color="auto" w:fill="FFFFFF"/>
        </w:rPr>
        <w:t xml:space="preserve"> method. The conditions are listed below:</w:t>
      </w:r>
    </w:p>
    <w:p w14:paraId="40A0CED5" w14:textId="77777777" w:rsidR="00F43FFA" w:rsidRPr="00F43FFA" w:rsidRDefault="00F43FFA" w:rsidP="00F43FFA">
      <w:pPr>
        <w:pStyle w:val="NormalWeb"/>
        <w:numPr>
          <w:ilvl w:val="0"/>
          <w:numId w:val="13"/>
        </w:numPr>
        <w:shd w:val="clear" w:color="auto" w:fill="FFFFFF"/>
        <w:spacing w:before="0" w:beforeAutospacing="0" w:after="336" w:afterAutospacing="0"/>
        <w:jc w:val="both"/>
        <w:rPr>
          <w:rFonts w:asciiTheme="minorHAnsi" w:hAnsiTheme="minorHAnsi" w:cs="Arial"/>
          <w:shd w:val="clear" w:color="auto" w:fill="FFFFFF"/>
        </w:rPr>
      </w:pPr>
      <w:r w:rsidRPr="00F43FFA">
        <w:rPr>
          <w:rFonts w:asciiTheme="minorHAnsi" w:hAnsiTheme="minorHAnsi" w:cs="Arial"/>
          <w:shd w:val="clear" w:color="auto" w:fill="FFFFFF"/>
        </w:rPr>
        <w:t>CNIC: Applicant has Pakistan Nationality and is of age 18 or above.</w:t>
      </w:r>
    </w:p>
    <w:p w14:paraId="742BA1F5" w14:textId="77777777" w:rsidR="00F43FFA" w:rsidRPr="00F43FFA" w:rsidRDefault="00F43FFA" w:rsidP="00F43FFA">
      <w:pPr>
        <w:pStyle w:val="NormalWeb"/>
        <w:numPr>
          <w:ilvl w:val="0"/>
          <w:numId w:val="13"/>
        </w:numPr>
        <w:shd w:val="clear" w:color="auto" w:fill="FFFFFF"/>
        <w:spacing w:before="0" w:beforeAutospacing="0" w:after="336" w:afterAutospacing="0"/>
        <w:jc w:val="both"/>
        <w:rPr>
          <w:rFonts w:asciiTheme="minorHAnsi" w:hAnsiTheme="minorHAnsi" w:cs="Arial"/>
        </w:rPr>
      </w:pPr>
      <w:r w:rsidRPr="00F43FFA">
        <w:rPr>
          <w:rFonts w:asciiTheme="minorHAnsi" w:hAnsiTheme="minorHAnsi" w:cs="Arial"/>
          <w:shd w:val="clear" w:color="auto" w:fill="FFFFFF"/>
        </w:rPr>
        <w:t xml:space="preserve">CNICOP: </w:t>
      </w:r>
      <w:r w:rsidRPr="00F43FFA">
        <w:rPr>
          <w:rFonts w:asciiTheme="minorHAnsi" w:hAnsiTheme="minorHAnsi"/>
          <w:shd w:val="clear" w:color="auto" w:fill="FFFFFF"/>
        </w:rPr>
        <w:t>An eligible citizen of Pakistan who lives or has reference abroad (i.e. dual nationality)</w:t>
      </w:r>
    </w:p>
    <w:p w14:paraId="130D1AC3" w14:textId="77777777" w:rsidR="00852445" w:rsidRDefault="00852445" w:rsidP="00F43FFA"/>
    <w:tbl>
      <w:tblPr>
        <w:tblStyle w:val="LightList-Accent4"/>
        <w:tblW w:w="9923" w:type="dxa"/>
        <w:tblInd w:w="-601" w:type="dxa"/>
        <w:tblLook w:val="04A0" w:firstRow="1" w:lastRow="0" w:firstColumn="1" w:lastColumn="0" w:noHBand="0" w:noVBand="1"/>
      </w:tblPr>
      <w:tblGrid>
        <w:gridCol w:w="7088"/>
        <w:gridCol w:w="2835"/>
      </w:tblGrid>
      <w:tr w:rsidR="00652D74" w14:paraId="25C0A6B4" w14:textId="77777777" w:rsidTr="0057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33650A6" w14:textId="42E84114" w:rsidR="00652D74" w:rsidRDefault="00652D74" w:rsidP="00F43FFA">
            <w:r>
              <w:lastRenderedPageBreak/>
              <w:t>Lab Tasks Assessment/Rubrics along with Score/Marks</w:t>
            </w:r>
          </w:p>
        </w:tc>
      </w:tr>
      <w:tr w:rsidR="00652D74" w14:paraId="19DFB2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6EDA6DFC" w14:textId="7BB32C2E" w:rsidR="00652D74" w:rsidRPr="00652D74" w:rsidRDefault="00652D74" w:rsidP="00F43FFA">
            <w:pPr>
              <w:rPr>
                <w:i/>
                <w:iCs/>
              </w:rPr>
            </w:pPr>
            <w:r w:rsidRPr="00652D74">
              <w:rPr>
                <w:i/>
                <w:iCs/>
              </w:rPr>
              <w:t>Rubric Description</w:t>
            </w:r>
          </w:p>
        </w:tc>
        <w:tc>
          <w:tcPr>
            <w:tcW w:w="2835" w:type="dxa"/>
          </w:tcPr>
          <w:p w14:paraId="2CC4EDB3" w14:textId="741AD233" w:rsidR="00652D74" w:rsidRPr="00652D74" w:rsidRDefault="00652D74" w:rsidP="00F43FFA">
            <w:pPr>
              <w:cnfStyle w:val="000000100000" w:firstRow="0" w:lastRow="0" w:firstColumn="0" w:lastColumn="0" w:oddVBand="0" w:evenVBand="0" w:oddHBand="1" w:evenHBand="0" w:firstRowFirstColumn="0" w:firstRowLastColumn="0" w:lastRowFirstColumn="0" w:lastRowLastColumn="0"/>
              <w:rPr>
                <w:b/>
                <w:bCs/>
                <w:i/>
                <w:iCs/>
              </w:rPr>
            </w:pPr>
            <w:r w:rsidRPr="00652D74">
              <w:rPr>
                <w:b/>
                <w:bCs/>
                <w:i/>
                <w:iCs/>
              </w:rPr>
              <w:t>Rubric Marks</w:t>
            </w:r>
          </w:p>
        </w:tc>
      </w:tr>
      <w:tr w:rsidR="00652D74" w14:paraId="2120634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5CF65A7B" w14:textId="14573161" w:rsidR="00652D74" w:rsidRDefault="00F43FFA" w:rsidP="00F43FFA">
            <w:pPr>
              <w:pStyle w:val="ListParagraph"/>
              <w:numPr>
                <w:ilvl w:val="0"/>
                <w:numId w:val="3"/>
              </w:numPr>
            </w:pPr>
            <w:r>
              <w:t xml:space="preserve">Test completeness </w:t>
            </w:r>
          </w:p>
        </w:tc>
        <w:tc>
          <w:tcPr>
            <w:tcW w:w="2835" w:type="dxa"/>
          </w:tcPr>
          <w:p w14:paraId="71FA0F0D" w14:textId="7D4717DD" w:rsidR="00652D74" w:rsidRDefault="00652D74" w:rsidP="00F43FFA">
            <w:pPr>
              <w:cnfStyle w:val="000000000000" w:firstRow="0" w:lastRow="0" w:firstColumn="0" w:lastColumn="0" w:oddVBand="0" w:evenVBand="0" w:oddHBand="0" w:evenHBand="0" w:firstRowFirstColumn="0" w:firstRowLastColumn="0" w:lastRowFirstColumn="0" w:lastRowLastColumn="0"/>
            </w:pPr>
            <w:r>
              <w:t>0.</w:t>
            </w:r>
            <w:r w:rsidR="000C23A2">
              <w:t>2</w:t>
            </w:r>
            <w:r>
              <w:t xml:space="preserve">5 </w:t>
            </w:r>
          </w:p>
        </w:tc>
      </w:tr>
      <w:tr w:rsidR="00652D74" w14:paraId="12A4E78D"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334A365" w14:textId="7B96C331" w:rsidR="00652D74" w:rsidRDefault="00F43FFA" w:rsidP="00F43FFA">
            <w:pPr>
              <w:pStyle w:val="ListParagraph"/>
              <w:numPr>
                <w:ilvl w:val="0"/>
                <w:numId w:val="3"/>
              </w:numPr>
            </w:pPr>
            <w:r>
              <w:t>Test coverage</w:t>
            </w:r>
          </w:p>
        </w:tc>
        <w:tc>
          <w:tcPr>
            <w:tcW w:w="2835" w:type="dxa"/>
          </w:tcPr>
          <w:p w14:paraId="156D06A7" w14:textId="2B6B821B" w:rsidR="00652D74" w:rsidRDefault="00652D74" w:rsidP="00F43FFA">
            <w:pPr>
              <w:cnfStyle w:val="000000100000" w:firstRow="0" w:lastRow="0" w:firstColumn="0" w:lastColumn="0" w:oddVBand="0" w:evenVBand="0" w:oddHBand="1" w:evenHBand="0" w:firstRowFirstColumn="0" w:firstRowLastColumn="0" w:lastRowFirstColumn="0" w:lastRowLastColumn="0"/>
            </w:pPr>
            <w:r>
              <w:t>0.</w:t>
            </w:r>
            <w:r w:rsidR="000C23A2">
              <w:t>2</w:t>
            </w:r>
            <w:r>
              <w:t>5</w:t>
            </w:r>
          </w:p>
        </w:tc>
      </w:tr>
      <w:tr w:rsidR="000C23A2" w14:paraId="696DF0F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6C663B14" w14:textId="2764FB62" w:rsidR="000C23A2" w:rsidRDefault="000C23A2" w:rsidP="00F43FFA">
            <w:pPr>
              <w:pStyle w:val="ListParagraph"/>
              <w:numPr>
                <w:ilvl w:val="0"/>
                <w:numId w:val="3"/>
              </w:numPr>
            </w:pPr>
            <w:r>
              <w:t>Test correctness</w:t>
            </w:r>
          </w:p>
        </w:tc>
        <w:tc>
          <w:tcPr>
            <w:tcW w:w="2835" w:type="dxa"/>
          </w:tcPr>
          <w:p w14:paraId="28F5669A" w14:textId="572338CE" w:rsidR="000C23A2" w:rsidRDefault="000C23A2" w:rsidP="00F43FFA">
            <w:pPr>
              <w:cnfStyle w:val="000000000000" w:firstRow="0" w:lastRow="0" w:firstColumn="0" w:lastColumn="0" w:oddVBand="0" w:evenVBand="0" w:oddHBand="0" w:evenHBand="0" w:firstRowFirstColumn="0" w:firstRowLastColumn="0" w:lastRowFirstColumn="0" w:lastRowLastColumn="0"/>
            </w:pPr>
            <w:r>
              <w:t>0.5</w:t>
            </w:r>
          </w:p>
        </w:tc>
      </w:tr>
    </w:tbl>
    <w:p w14:paraId="4B69CB68" w14:textId="77777777" w:rsidR="00652D74" w:rsidRDefault="00652D74" w:rsidP="00F43FFA"/>
    <w:p w14:paraId="78C862F5" w14:textId="77777777" w:rsidR="00852445" w:rsidRDefault="00852445" w:rsidP="00F43FFA"/>
    <w:sectPr w:rsidR="00852445"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420"/>
    <w:multiLevelType w:val="multilevel"/>
    <w:tmpl w:val="1C78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D202A"/>
    <w:multiLevelType w:val="multilevel"/>
    <w:tmpl w:val="507C2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1280E"/>
    <w:multiLevelType w:val="hybridMultilevel"/>
    <w:tmpl w:val="D6949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B7F5C"/>
    <w:multiLevelType w:val="hybridMultilevel"/>
    <w:tmpl w:val="8478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937"/>
    <w:multiLevelType w:val="hybridMultilevel"/>
    <w:tmpl w:val="DA04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AB66FA5"/>
    <w:multiLevelType w:val="multilevel"/>
    <w:tmpl w:val="AE464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8747C"/>
    <w:multiLevelType w:val="hybridMultilevel"/>
    <w:tmpl w:val="3424C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6445D0"/>
    <w:multiLevelType w:val="hybridMultilevel"/>
    <w:tmpl w:val="13D66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5583E"/>
    <w:multiLevelType w:val="multilevel"/>
    <w:tmpl w:val="2932A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1E0844"/>
    <w:multiLevelType w:val="hybridMultilevel"/>
    <w:tmpl w:val="B04CD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10"/>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2"/>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B77EC"/>
    <w:rsid w:val="000C23A2"/>
    <w:rsid w:val="0010397E"/>
    <w:rsid w:val="0025412E"/>
    <w:rsid w:val="00344EA1"/>
    <w:rsid w:val="00375992"/>
    <w:rsid w:val="003864A1"/>
    <w:rsid w:val="00581888"/>
    <w:rsid w:val="00652D74"/>
    <w:rsid w:val="006649CB"/>
    <w:rsid w:val="00852445"/>
    <w:rsid w:val="008B2135"/>
    <w:rsid w:val="008E2D91"/>
    <w:rsid w:val="00914367"/>
    <w:rsid w:val="00981104"/>
    <w:rsid w:val="009A3AFF"/>
    <w:rsid w:val="00A205D3"/>
    <w:rsid w:val="00C421F9"/>
    <w:rsid w:val="00D41DBF"/>
    <w:rsid w:val="00E00DEA"/>
    <w:rsid w:val="00EE7FF7"/>
    <w:rsid w:val="00F43F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F43FF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4Char">
    <w:name w:val="Heading 4 Char"/>
    <w:basedOn w:val="DefaultParagraphFont"/>
    <w:link w:val="Heading4"/>
    <w:uiPriority w:val="9"/>
    <w:rsid w:val="00F43FFA"/>
    <w:rPr>
      <w:rFonts w:ascii="Times New Roman" w:eastAsia="Times New Roman" w:hAnsi="Times New Roman" w:cs="Times New Roman"/>
      <w:b/>
      <w:bCs/>
    </w:rPr>
  </w:style>
  <w:style w:type="character" w:styleId="Hyperlink">
    <w:name w:val="Hyperlink"/>
    <w:basedOn w:val="DefaultParagraphFont"/>
    <w:uiPriority w:val="99"/>
    <w:semiHidden/>
    <w:unhideWhenUsed/>
    <w:rsid w:val="00F43FFA"/>
    <w:rPr>
      <w:color w:val="0000FF"/>
      <w:u w:val="single"/>
    </w:rPr>
  </w:style>
  <w:style w:type="paragraph" w:styleId="NormalWeb">
    <w:name w:val="Normal (Web)"/>
    <w:basedOn w:val="Normal"/>
    <w:uiPriority w:val="99"/>
    <w:unhideWhenUsed/>
    <w:rsid w:val="00F43F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3FFA"/>
    <w:rPr>
      <w:b/>
      <w:bCs/>
    </w:rPr>
  </w:style>
  <w:style w:type="character" w:styleId="Emphasis">
    <w:name w:val="Emphasis"/>
    <w:basedOn w:val="DefaultParagraphFont"/>
    <w:uiPriority w:val="20"/>
    <w:qFormat/>
    <w:rsid w:val="00F43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906161">
      <w:bodyDiv w:val="1"/>
      <w:marLeft w:val="0"/>
      <w:marRight w:val="0"/>
      <w:marTop w:val="0"/>
      <w:marBottom w:val="0"/>
      <w:divBdr>
        <w:top w:val="none" w:sz="0" w:space="0" w:color="auto"/>
        <w:left w:val="none" w:sz="0" w:space="0" w:color="auto"/>
        <w:bottom w:val="none" w:sz="0" w:space="0" w:color="auto"/>
        <w:right w:val="none" w:sz="0" w:space="0" w:color="auto"/>
      </w:divBdr>
    </w:div>
    <w:div w:id="2008362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oftwaretestinghelp.com/wp-content/qa/uploads/2018/03/Boundary-Value-Analysis.jpg" TargetMode="External"/><Relationship Id="rId12" Type="http://schemas.openxmlformats.org/officeDocument/2006/relationships/image" Target="media/image4.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8/03/State-Transition-Testing.jpg" TargetMode="External"/><Relationship Id="rId5" Type="http://schemas.openxmlformats.org/officeDocument/2006/relationships/hyperlink" Target="https://en.wikipedia.org/wiki/Black_box" TargetMode="External"/><Relationship Id="rId15" Type="http://schemas.openxmlformats.org/officeDocument/2006/relationships/customXml" Target="../customXml/item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softwaretestinghelp.com/wp-content/qa/uploads/2018/03/Decision-Table.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5" ma:contentTypeDescription="Create a new document." ma:contentTypeScope="" ma:versionID="a10346e6e73b5e54be6ae08c35f6dec1">
  <xsd:schema xmlns:xsd="http://www.w3.org/2001/XMLSchema" xmlns:xs="http://www.w3.org/2001/XMLSchema" xmlns:p="http://schemas.microsoft.com/office/2006/metadata/properties" xmlns:ns2="01e012d5-5d2c-4170-a12d-2a41de23b4db" targetNamespace="http://schemas.microsoft.com/office/2006/metadata/properties" ma:root="true" ma:fieldsID="9cd995a9d558255eb2bbf140490d238a" ns2:_="">
    <xsd:import namespace="01e012d5-5d2c-4170-a12d-2a41de23b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54E5C13E-ACA2-4852-92A3-DE6AB7EE53F7}"/>
</file>

<file path=customXml/itemProps2.xml><?xml version="1.0" encoding="utf-8"?>
<ds:datastoreItem xmlns:ds="http://schemas.openxmlformats.org/officeDocument/2006/customXml" ds:itemID="{7E7B968C-6BCB-45D8-9FE2-23201CF7C6E8}"/>
</file>

<file path=customXml/itemProps3.xml><?xml version="1.0" encoding="utf-8"?>
<ds:datastoreItem xmlns:ds="http://schemas.openxmlformats.org/officeDocument/2006/customXml" ds:itemID="{3B153EAC-4410-4086-A2B6-95CAE2F66976}"/>
</file>

<file path=docProps/app.xml><?xml version="1.0" encoding="utf-8"?>
<Properties xmlns="http://schemas.openxmlformats.org/officeDocument/2006/extended-properties" xmlns:vt="http://schemas.openxmlformats.org/officeDocument/2006/docPropsVTypes">
  <Template>Normal</Template>
  <TotalTime>109</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15</cp:revision>
  <dcterms:created xsi:type="dcterms:W3CDTF">2020-05-28T14:43:00Z</dcterms:created>
  <dcterms:modified xsi:type="dcterms:W3CDTF">2020-08-12T08:07:00Z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