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970FF" w14:textId="77777777" w:rsidR="00B172BB" w:rsidRPr="00B172BB" w:rsidRDefault="00B172BB" w:rsidP="00B172BB">
      <w:r w:rsidRPr="00B172BB">
        <w:rPr>
          <w:b/>
          <w:bCs/>
        </w:rPr>
        <w:t>The Power of a Quiet Palette</w:t>
      </w:r>
    </w:p>
    <w:p w14:paraId="24C0B098" w14:textId="77777777" w:rsidR="00B172BB" w:rsidRPr="00B172BB" w:rsidRDefault="00B172BB" w:rsidP="00B172BB">
      <w:r w:rsidRPr="00B172BB">
        <w:t>A masterclass in warm minimalism. Designed for a high-end residential space, this bedroom layers natural wood textures, ambient lighting, and clean geometric lines to create a sanctuary that promotes wellness through visual harmony. Curated yet deeply inviting, it finds the perfect balance between sleek design and organic comfort.</w:t>
      </w:r>
    </w:p>
    <w:p w14:paraId="0F43756A" w14:textId="77777777" w:rsidR="00B172BB" w:rsidRPr="00B172BB" w:rsidRDefault="00B172BB" w:rsidP="00B172BB">
      <w:r w:rsidRPr="00B172BB">
        <w:rPr>
          <w:b/>
          <w:bCs/>
        </w:rPr>
        <w:t>Key Features:</w:t>
      </w:r>
      <w:r w:rsidRPr="00B172BB">
        <w:t xml:space="preserve"> Vertical timber paneling, integrated lighting, and a grounded, low-profile platform bed.</w:t>
      </w:r>
    </w:p>
    <w:p w14:paraId="3B92B4D8" w14:textId="77777777" w:rsidR="004914A4" w:rsidRDefault="004914A4"/>
    <w:sectPr w:rsidR="00491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51887"/>
    <w:multiLevelType w:val="multilevel"/>
    <w:tmpl w:val="4D48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FA0040"/>
    <w:multiLevelType w:val="hybridMultilevel"/>
    <w:tmpl w:val="92CE626C"/>
    <w:lvl w:ilvl="0" w:tplc="2CFE677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00D5B"/>
    <w:multiLevelType w:val="multilevel"/>
    <w:tmpl w:val="FC1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85402">
    <w:abstractNumId w:val="1"/>
  </w:num>
  <w:num w:numId="2" w16cid:durableId="642932797">
    <w:abstractNumId w:val="0"/>
  </w:num>
  <w:num w:numId="3" w16cid:durableId="259140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BB"/>
    <w:rsid w:val="00284C32"/>
    <w:rsid w:val="004914A4"/>
    <w:rsid w:val="00594C4C"/>
    <w:rsid w:val="007742DB"/>
    <w:rsid w:val="008248A5"/>
    <w:rsid w:val="00991B64"/>
    <w:rsid w:val="00992319"/>
    <w:rsid w:val="00AC47E1"/>
    <w:rsid w:val="00B172BB"/>
    <w:rsid w:val="00BC2E91"/>
    <w:rsid w:val="00C8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4C116"/>
  <w15:chartTrackingRefBased/>
  <w15:docId w15:val="{C91A9591-C726-4CFC-AAFA-5B4247E15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B64"/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2E91"/>
    <w:pPr>
      <w:keepNext/>
      <w:keepLines/>
      <w:spacing w:before="36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1B64"/>
    <w:pPr>
      <w:keepNext/>
      <w:keepLines/>
      <w:spacing w:before="200" w:after="0" w:line="276" w:lineRule="auto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2BB"/>
    <w:pPr>
      <w:keepNext/>
      <w:keepLines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2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2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2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2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2B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2B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1B64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C2E9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2BB"/>
    <w:pPr>
      <w:spacing w:before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2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2BB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2BB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2BB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 Umair</dc:creator>
  <cp:keywords/>
  <dc:description/>
  <cp:lastModifiedBy>Hadia Umair</cp:lastModifiedBy>
  <cp:revision>1</cp:revision>
  <dcterms:created xsi:type="dcterms:W3CDTF">2026-06-16T11:50:00Z</dcterms:created>
  <dcterms:modified xsi:type="dcterms:W3CDTF">2026-06-16T11:51:00Z</dcterms:modified>
</cp:coreProperties>
</file>