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P02: HerSafar</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D">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26100405</w:t>
            </w:r>
          </w:p>
        </w:tc>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Kousar Pervaiz</w:t>
            </w:r>
          </w:p>
        </w:tc>
      </w:tr>
      <w:tr>
        <w:trPr>
          <w:cantSplit w:val="0"/>
          <w:tblHeader w:val="0"/>
        </w:trPr>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26100105</w:t>
            </w:r>
          </w:p>
        </w:tc>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Maryam Rizwan</w:t>
            </w:r>
          </w:p>
        </w:tc>
      </w:tr>
      <w:tr>
        <w:trPr>
          <w:cantSplit w:val="0"/>
          <w:tblHeader w:val="0"/>
        </w:trPr>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26100352</w:t>
            </w:r>
          </w:p>
        </w:tc>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Emaan Waleed</w:t>
            </w:r>
          </w:p>
        </w:tc>
      </w:tr>
      <w:tr>
        <w:trPr>
          <w:cantSplit w:val="0"/>
          <w:tblHeader w:val="0"/>
        </w:trPr>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26100365</w:t>
            </w:r>
          </w:p>
        </w:tc>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Muhammad</w:t>
            </w:r>
          </w:p>
        </w:tc>
      </w:tr>
      <w:tr>
        <w:trPr>
          <w:cantSplit w:val="0"/>
          <w:tblHeader w:val="0"/>
        </w:trPr>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26100378</w:t>
            </w:r>
          </w:p>
        </w:tc>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Muhammad Zain Naseer</w:t>
            </w:r>
          </w:p>
        </w:tc>
      </w:tr>
    </w:tbl>
    <w:p w:rsidR="00000000" w:rsidDel="00000000" w:rsidP="00000000" w:rsidRDefault="00000000" w:rsidRPr="00000000" w14:paraId="0000001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2">
      <w:pPr>
        <w:rPr>
          <w:b w:val="1"/>
          <w:bCs w:val="1"/>
          <w:smallCaps w:val="1"/>
          <w:sz w:val="28"/>
          <w:szCs w:val="28"/>
        </w:rPr>
      </w:pPr>
      <w:r w:rsidDel="00000000" w:rsidR="00000000" w:rsidRPr="00000000">
        <w:rPr>
          <w:rtl w:val="0"/>
        </w:rPr>
      </w:r>
    </w:p>
    <w:sdt>
      <w:sdtPr>
        <w:id w:val="1838896755"/>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ekhq2719yl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zl6cadob9h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Instructions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zukx176xw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Threat Modeling: Sprint-1</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79u6jgggpm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Threat Modeling: Sprint-2</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d2atf2ttkh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Threat Modeling: Sprint-3</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6w40l2uzb0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Threat Modeling: Sprint-4</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wib4gr1ry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Common Threats and Mitigations Strategies/Controls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jtc5z77vq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STRIDE Framework and OWASP Top 10</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dbe3531re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Security Engineer</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5810aufae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Use of Generative AI</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0xclpocr79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Who Did What?</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56jr96nnl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Review checklist</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3"/>
        </w:numPr>
        <w:ind w:left="360" w:hanging="360"/>
        <w:jc w:val="left"/>
        <w:rPr>
          <w:rFonts w:ascii="Calibri" w:cs="Calibri" w:eastAsia="Calibri" w:hAnsi="Calibri"/>
          <w:sz w:val="32"/>
          <w:szCs w:val="32"/>
        </w:rPr>
      </w:pPr>
      <w:bookmarkStart w:colFirst="0" w:colLast="0" w:name="_heading=h.yekhq2719ylu"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i w:val="1"/>
          <w:iCs w:val="1"/>
          <w:rtl w:val="0"/>
        </w:rPr>
        <w:t xml:space="preserve">HerSafar </w:t>
      </w:r>
      <w:r w:rsidDel="00000000" w:rsidR="00000000" w:rsidRPr="00000000">
        <w:rPr>
          <w:rtl w:val="0"/>
        </w:rPr>
        <w:t xml:space="preserve">is a voice-based commuting platform designed to make daily travel safer, easier, and more accessible for female domestic workers and other vulnerable commuters in Pakistan. Many of these users face challenges such as low literacy, unsafe travel environments, and limited access to digital technologies. HerSafar addresses these issues by providing an intuitive, Urdu-language, voice-first interface that allows commuters to book rides, receive live updates, communicate through voice messages, and access emergency safety features without relying on reading or typing.</w:t>
      </w:r>
    </w:p>
    <w:p w:rsidR="00000000" w:rsidDel="00000000" w:rsidP="00000000" w:rsidRDefault="00000000" w:rsidRPr="00000000" w14:paraId="00000034">
      <w:pPr>
        <w:spacing w:after="240" w:before="240" w:lineRule="auto"/>
        <w:rPr/>
      </w:pPr>
      <w:r w:rsidDel="00000000" w:rsidR="00000000" w:rsidRPr="00000000">
        <w:rPr>
          <w:rtl w:val="0"/>
        </w:rPr>
        <w:t xml:space="preserve">The overall objective of the project is to create a secure and trustworthy transportation system that ensures safety, affordability, and ease of use. The platform serves multiple user groups, including commuters, drivers, trusted contacts, and administrators. Commuters can find safe rides and receive emergency support; drivers can manage earnings and offer rides; trusted contacts can monitor trips for safety; and admins oversee identity verification, alerts, and system management.</w:t>
      </w:r>
    </w:p>
    <w:p w:rsidR="00000000" w:rsidDel="00000000" w:rsidP="00000000" w:rsidRDefault="00000000" w:rsidRPr="00000000" w14:paraId="00000035">
      <w:pPr>
        <w:spacing w:after="240" w:before="240" w:lineRule="auto"/>
        <w:rPr/>
      </w:pPr>
      <w:r w:rsidDel="00000000" w:rsidR="00000000" w:rsidRPr="00000000">
        <w:rPr>
          <w:rtl w:val="0"/>
        </w:rPr>
        <w:t xml:space="preserve">The purpose of this document is to analyze the security risks associated with each use case and outline the mitigation strategies needed to protect users and system operations. Using the STRIDE framework, the document identifies threats such as spoofing, tampering, information disclosure, and denial of service, and describes the controls that must be implemented to address them.</w:t>
      </w:r>
    </w:p>
    <w:p w:rsidR="00000000" w:rsidDel="00000000" w:rsidP="00000000" w:rsidRDefault="00000000" w:rsidRPr="00000000" w14:paraId="00000036">
      <w:pPr>
        <w:spacing w:after="240" w:before="240" w:lineRule="auto"/>
        <w:rPr/>
      </w:pPr>
      <w:r w:rsidDel="00000000" w:rsidR="00000000" w:rsidRPr="00000000">
        <w:rPr>
          <w:rtl w:val="0"/>
        </w:rPr>
        <w:t xml:space="preserve">This document will continue to grow with each sprint. Its purpose is to guide the team in building a secure system, ensure that all major risks are addressed early, and maintain a clear record of security considerations throughout the project lifecycle.</w:t>
      </w:r>
    </w:p>
    <w:p w:rsidR="00000000" w:rsidDel="00000000" w:rsidP="00000000" w:rsidRDefault="00000000" w:rsidRPr="00000000" w14:paraId="00000037">
      <w:pPr>
        <w:rPr/>
        <w:sectPr>
          <w:headerReference r:id="rId7" w:type="default"/>
          <w:footerReference r:id="rId8" w:type="default"/>
          <w:pgSz w:h="15840" w:w="12240" w:orient="portrait"/>
          <w:pgMar w:bottom="1440" w:top="2601" w:left="1440" w:right="1440" w:header="720" w:footer="720"/>
          <w:pgNumType w:start="1"/>
          <w:titlePg w:val="1"/>
        </w:sect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ind w:left="1440" w:firstLine="0"/>
        <w:rPr>
          <w:sz w:val="22"/>
          <w:szCs w:val="22"/>
        </w:rPr>
      </w:pPr>
      <w:r w:rsidDel="00000000" w:rsidR="00000000" w:rsidRPr="00000000">
        <w:rPr>
          <w:rtl w:val="0"/>
        </w:rPr>
      </w:r>
    </w:p>
    <w:p w:rsidR="00000000" w:rsidDel="00000000" w:rsidP="00000000" w:rsidRDefault="00000000" w:rsidRPr="00000000" w14:paraId="0000003A">
      <w:pPr>
        <w:pStyle w:val="Heading1"/>
        <w:numPr>
          <w:ilvl w:val="0"/>
          <w:numId w:val="3"/>
        </w:numPr>
        <w:ind w:left="-993" w:hanging="360.0000000000001"/>
        <w:jc w:val="left"/>
        <w:rPr>
          <w:sz w:val="32"/>
          <w:szCs w:val="32"/>
        </w:rPr>
      </w:pPr>
      <w:bookmarkStart w:colFirst="0" w:colLast="0" w:name="_heading=h.mzukx176xw40" w:id="1"/>
      <w:bookmarkEnd w:id="1"/>
      <w:r w:rsidDel="00000000" w:rsidR="00000000" w:rsidRPr="00000000">
        <w:rPr>
          <w:sz w:val="32"/>
          <w:szCs w:val="32"/>
          <w:rtl w:val="0"/>
        </w:rPr>
        <w:t xml:space="preserve">Threat Modeling: Sprint-1 </w:t>
      </w:r>
      <w:r w:rsidDel="00000000" w:rsidR="00000000" w:rsidRPr="00000000">
        <w:rPr>
          <w:rtl w:val="0"/>
        </w:rPr>
      </w:r>
    </w:p>
    <w:p w:rsidR="00000000" w:rsidDel="00000000" w:rsidP="00000000" w:rsidRDefault="00000000" w:rsidRPr="00000000" w14:paraId="0000003B">
      <w:pPr>
        <w:rPr>
          <w:color w:val="008000"/>
        </w:rPr>
      </w:pPr>
      <w:r w:rsidDel="00000000" w:rsidR="00000000" w:rsidRPr="00000000">
        <w:rPr>
          <w:rtl w:val="0"/>
        </w:rPr>
      </w:r>
    </w:p>
    <w:sdt>
      <w:sdtPr>
        <w:lock w:val="contentLocked"/>
        <w:id w:val="1796752728"/>
        <w:tag w:val="goog_rdk_2"/>
      </w:sdtPr>
      <w:sdtContent>
        <w:tbl>
          <w:tblPr>
            <w:tblStyle w:val="Table2"/>
            <w:tblpPr w:leftFromText="180" w:rightFromText="180" w:topFromText="180" w:bottomFromText="180" w:vertAnchor="text" w:horzAnchor="text" w:tblpX="-1331.0000000000002" w:tblpY="0"/>
            <w:tblW w:w="13996.666666666668"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666666666667"/>
            <w:gridCol w:w="2040"/>
            <w:gridCol w:w="2040"/>
            <w:gridCol w:w="2040"/>
            <w:gridCol w:w="2040"/>
            <w:gridCol w:w="2040"/>
            <w:gridCol w:w="2040"/>
            <w:tblGridChange w:id="0">
              <w:tblGrid>
                <w:gridCol w:w="1756.666666666667"/>
                <w:gridCol w:w="2040"/>
                <w:gridCol w:w="2040"/>
                <w:gridCol w:w="2040"/>
                <w:gridCol w:w="2040"/>
                <w:gridCol w:w="2040"/>
                <w:gridCol w:w="2040"/>
              </w:tblGrid>
            </w:tblGridChange>
          </w:tblGrid>
          <w:tr>
            <w:trPr>
              <w:cantSplit w:val="0"/>
              <w:tblHeader w:val="0"/>
            </w:trPr>
            <w:tc>
              <w:tcPr>
                <w:shd w:fill="a6a6a6" w:val="clear"/>
              </w:tcPr>
              <w:p w:rsidR="00000000" w:rsidDel="00000000" w:rsidP="00000000" w:rsidRDefault="00000000" w:rsidRPr="00000000" w14:paraId="0000003C">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40">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41">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43">
                <w:pPr>
                  <w:rPr>
                    <w:b w:val="1"/>
                    <w:bCs w:val="1"/>
                    <w:sz w:val="20"/>
                    <w:szCs w:val="20"/>
                  </w:rPr>
                </w:pPr>
                <w:r w:rsidDel="00000000" w:rsidR="00000000" w:rsidRPr="00000000">
                  <w:rPr>
                    <w:b w:val="1"/>
                    <w:bCs w:val="1"/>
                    <w:sz w:val="22"/>
                    <w:szCs w:val="22"/>
                    <w:rtl w:val="0"/>
                  </w:rPr>
                  <w:t xml:space="preserve">Send/Receive Voice Messages</w:t>
                </w:r>
                <w:r w:rsidDel="00000000" w:rsidR="00000000" w:rsidRPr="00000000">
                  <w:rPr>
                    <w:b w:val="1"/>
                    <w:bCs w:val="1"/>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1072493</wp:posOffset>
                          </wp:positionV>
                          <wp:extent cx="991108" cy="502920"/>
                          <wp:effectExtent b="0" l="0" r="0" t="0"/>
                          <wp:wrapNone/>
                          <wp:docPr id="1918097419" name=""/>
                          <a:graphic>
                            <a:graphicData uri="http://schemas.microsoft.com/office/word/2010/wordprocessingShape">
                              <wps:wsp>
                                <wps:cNvSpPr/>
                                <wps:cNvPr id="2" name="Shape 2"/>
                                <wps:spPr>
                                  <a:xfrm>
                                    <a:off x="4856796" y="3534890"/>
                                    <a:ext cx="978408"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1072493</wp:posOffset>
                          </wp:positionV>
                          <wp:extent cx="991108" cy="502920"/>
                          <wp:effectExtent b="0" l="0" r="0" t="0"/>
                          <wp:wrapNone/>
                          <wp:docPr id="1918097419"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991108"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381000</wp:posOffset>
                          </wp:positionV>
                          <wp:extent cx="990600" cy="502920"/>
                          <wp:effectExtent b="0" l="0" r="0" t="0"/>
                          <wp:wrapNone/>
                          <wp:docPr id="1918097434"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381000</wp:posOffset>
                          </wp:positionV>
                          <wp:extent cx="990600" cy="502920"/>
                          <wp:effectExtent b="0" l="0" r="0" t="0"/>
                          <wp:wrapNone/>
                          <wp:docPr id="1918097434"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44">
                <w:pPr>
                  <w:rPr>
                    <w:sz w:val="22"/>
                    <w:szCs w:val="22"/>
                  </w:rPr>
                </w:pPr>
                <w:r w:rsidDel="00000000" w:rsidR="00000000" w:rsidRPr="00000000">
                  <w:rPr>
                    <w:sz w:val="22"/>
                    <w:szCs w:val="22"/>
                    <w:rtl w:val="0"/>
                  </w:rPr>
                  <w:t xml:space="preserve">Attackers impersonate users to send messages. </w:t>
                </w:r>
              </w:p>
            </w:tc>
            <w:tc>
              <w:tcPr/>
              <w:p w:rsidR="00000000" w:rsidDel="00000000" w:rsidP="00000000" w:rsidRDefault="00000000" w:rsidRPr="00000000" w14:paraId="00000045">
                <w:pPr>
                  <w:rPr>
                    <w:sz w:val="22"/>
                    <w:szCs w:val="22"/>
                  </w:rPr>
                </w:pPr>
                <w:r w:rsidDel="00000000" w:rsidR="00000000" w:rsidRPr="00000000">
                  <w:rPr>
                    <w:sz w:val="22"/>
                    <w:szCs w:val="22"/>
                    <w:rtl w:val="0"/>
                  </w:rPr>
                  <w:t xml:space="preserve">Attacker modifies audio file during transit.</w:t>
                </w:r>
              </w:p>
            </w:tc>
            <w:tc>
              <w:tcPr>
                <w:shd w:fill="d9d9d9" w:val="clear"/>
              </w:tcPr>
              <w:p w:rsidR="00000000" w:rsidDel="00000000" w:rsidP="00000000" w:rsidRDefault="00000000" w:rsidRPr="00000000" w14:paraId="00000046">
                <w:pPr>
                  <w:rPr>
                    <w:sz w:val="22"/>
                    <w:szCs w:val="22"/>
                  </w:rPr>
                </w:pPr>
                <w:r w:rsidDel="00000000" w:rsidR="00000000" w:rsidRPr="00000000">
                  <w:rPr>
                    <w:sz w:val="22"/>
                    <w:szCs w:val="22"/>
                    <w:rtl w:val="0"/>
                  </w:rPr>
                  <w:t xml:space="preserve">The user denies sending a message. </w:t>
                </w:r>
              </w:p>
              <w:sdt>
                <w:sdtPr>
                  <w:lock w:val="contentLocked"/>
                  <w:id w:val="1444107826"/>
                  <w:tag w:val="goog_rdk_0"/>
                </w:sdtPr>
                <w:sdtContent>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7">
                          <w:pPr>
                            <w:rPr>
                              <w:sz w:val="22"/>
                              <w:szCs w:val="22"/>
                            </w:rPr>
                          </w:pPr>
                          <w:r w:rsidDel="00000000" w:rsidR="00000000" w:rsidRPr="00000000">
                            <w:rPr>
                              <w:rtl w:val="0"/>
                            </w:rPr>
                          </w:r>
                        </w:p>
                      </w:tc>
                    </w:tr>
                  </w:tbl>
                </w:sdtContent>
              </w:sdt>
              <w:p w:rsidR="00000000" w:rsidDel="00000000" w:rsidP="00000000" w:rsidRDefault="00000000" w:rsidRPr="00000000" w14:paraId="00000048">
                <w:pPr>
                  <w:rPr>
                    <w:sz w:val="22"/>
                    <w:szCs w:val="22"/>
                  </w:rPr>
                </w:pPr>
                <w:r w:rsidDel="00000000" w:rsidR="00000000" w:rsidRPr="00000000">
                  <w:rPr>
                    <w:rtl w:val="0"/>
                  </w:rPr>
                </w:r>
              </w:p>
            </w:tc>
            <w:tc>
              <w:tcPr/>
              <w:p w:rsidR="00000000" w:rsidDel="00000000" w:rsidP="00000000" w:rsidRDefault="00000000" w:rsidRPr="00000000" w14:paraId="00000049">
                <w:pPr>
                  <w:rPr>
                    <w:sz w:val="22"/>
                    <w:szCs w:val="22"/>
                  </w:rPr>
                </w:pPr>
                <w:r w:rsidDel="00000000" w:rsidR="00000000" w:rsidRPr="00000000">
                  <w:rPr>
                    <w:sz w:val="22"/>
                    <w:szCs w:val="22"/>
                    <w:rtl w:val="0"/>
                  </w:rPr>
                  <w:t xml:space="preserve">Voice messages intercepted or exposed in logs. </w:t>
                </w:r>
              </w:p>
            </w:tc>
            <w:tc>
              <w:tcPr>
                <w:shd w:fill="d9d9d9" w:val="clear"/>
              </w:tcPr>
              <w:p w:rsidR="00000000" w:rsidDel="00000000" w:rsidP="00000000" w:rsidRDefault="00000000" w:rsidRPr="00000000" w14:paraId="0000004A">
                <w:pPr>
                  <w:rPr>
                    <w:sz w:val="22"/>
                    <w:szCs w:val="22"/>
                  </w:rPr>
                </w:pPr>
                <w:r w:rsidDel="00000000" w:rsidR="00000000" w:rsidRPr="00000000">
                  <w:rPr>
                    <w:sz w:val="22"/>
                    <w:szCs w:val="22"/>
                    <w:rtl w:val="0"/>
                  </w:rPr>
                  <w:t xml:space="preserve">Flooding messaging endpoint with fake requests. </w:t>
                </w:r>
              </w:p>
            </w:tc>
            <w:tc>
              <w:tcPr/>
              <w:p w:rsidR="00000000" w:rsidDel="00000000" w:rsidP="00000000" w:rsidRDefault="00000000" w:rsidRPr="00000000" w14:paraId="0000004B">
                <w:pPr>
                  <w:rPr>
                    <w:sz w:val="22"/>
                    <w:szCs w:val="22"/>
                  </w:rPr>
                </w:pPr>
                <w:r w:rsidDel="00000000" w:rsidR="00000000" w:rsidRPr="00000000">
                  <w:rPr>
                    <w:sz w:val="22"/>
                    <w:szCs w:val="22"/>
                    <w:rtl w:val="0"/>
                  </w:rPr>
                  <w:t xml:space="preserve">User abuse messaging APIs to access admin/internal endpoints. </w:t>
                </w:r>
              </w:p>
              <w:sdt>
                <w:sdtPr>
                  <w:lock w:val="contentLocked"/>
                  <w:id w:val="1507175410"/>
                  <w:tag w:val="goog_rdk_1"/>
                </w:sdtPr>
                <w:sdtContent>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4C">
                          <w:pPr>
                            <w:rPr>
                              <w:sz w:val="22"/>
                              <w:szCs w:val="22"/>
                            </w:rPr>
                          </w:pPr>
                          <w:r w:rsidDel="00000000" w:rsidR="00000000" w:rsidRPr="00000000">
                            <w:rPr>
                              <w:rtl w:val="0"/>
                            </w:rPr>
                          </w:r>
                        </w:p>
                      </w:tc>
                    </w:tr>
                  </w:tbl>
                </w:sdtContent>
              </w:sdt>
              <w:p w:rsidR="00000000" w:rsidDel="00000000" w:rsidP="00000000" w:rsidRDefault="00000000" w:rsidRPr="00000000" w14:paraId="0000004D">
                <w:pPr>
                  <w:rPr>
                    <w:sz w:val="22"/>
                    <w:szCs w:val="22"/>
                  </w:rPr>
                </w:pP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4E">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4F">
                <w:pPr>
                  <w:rPr>
                    <w:sz w:val="22"/>
                    <w:szCs w:val="22"/>
                  </w:rPr>
                </w:pPr>
                <w:r w:rsidDel="00000000" w:rsidR="00000000" w:rsidRPr="00000000">
                  <w:rPr>
                    <w:sz w:val="22"/>
                    <w:szCs w:val="22"/>
                    <w:rtl w:val="0"/>
                  </w:rPr>
                  <w:t xml:space="preserve">MFA, secure session tokens.</w:t>
                </w:r>
              </w:p>
            </w:tc>
            <w:tc>
              <w:tcPr/>
              <w:p w:rsidR="00000000" w:rsidDel="00000000" w:rsidP="00000000" w:rsidRDefault="00000000" w:rsidRPr="00000000" w14:paraId="00000050">
                <w:pPr>
                  <w:rPr>
                    <w:sz w:val="22"/>
                    <w:szCs w:val="22"/>
                  </w:rPr>
                </w:pPr>
                <w:r w:rsidDel="00000000" w:rsidR="00000000" w:rsidRPr="00000000">
                  <w:rPr>
                    <w:sz w:val="22"/>
                    <w:szCs w:val="22"/>
                    <w:rtl w:val="0"/>
                  </w:rPr>
                  <w:t xml:space="preserve">Encrypt voice messages, HTTPS.</w:t>
                </w:r>
              </w:p>
            </w:tc>
            <w:tc>
              <w:tcPr>
                <w:shd w:fill="d9d9d9" w:val="clear"/>
              </w:tcPr>
              <w:p w:rsidR="00000000" w:rsidDel="00000000" w:rsidP="00000000" w:rsidRDefault="00000000" w:rsidRPr="00000000" w14:paraId="00000051">
                <w:pPr>
                  <w:rPr>
                    <w:sz w:val="22"/>
                    <w:szCs w:val="22"/>
                  </w:rPr>
                </w:pPr>
                <w:r w:rsidDel="00000000" w:rsidR="00000000" w:rsidRPr="00000000">
                  <w:rPr>
                    <w:sz w:val="22"/>
                    <w:szCs w:val="22"/>
                    <w:rtl w:val="0"/>
                  </w:rPr>
                  <w:t xml:space="preserve">Timestamped message logs.</w:t>
                </w:r>
              </w:p>
            </w:tc>
            <w:tc>
              <w:tcPr/>
              <w:p w:rsidR="00000000" w:rsidDel="00000000" w:rsidP="00000000" w:rsidRDefault="00000000" w:rsidRPr="00000000" w14:paraId="00000052">
                <w:pPr>
                  <w:rPr>
                    <w:sz w:val="22"/>
                    <w:szCs w:val="22"/>
                  </w:rPr>
                </w:pPr>
                <w:r w:rsidDel="00000000" w:rsidR="00000000" w:rsidRPr="00000000">
                  <w:rPr>
                    <w:sz w:val="22"/>
                    <w:szCs w:val="22"/>
                    <w:rtl w:val="0"/>
                  </w:rPr>
                  <w:t xml:space="preserve">Encrypt data, disable sensitive logging.</w:t>
                </w:r>
              </w:p>
            </w:tc>
            <w:tc>
              <w:tcPr>
                <w:shd w:fill="d9d9d9" w:val="clear"/>
              </w:tcPr>
              <w:p w:rsidR="00000000" w:rsidDel="00000000" w:rsidP="00000000" w:rsidRDefault="00000000" w:rsidRPr="00000000" w14:paraId="00000053">
                <w:pPr>
                  <w:rPr>
                    <w:sz w:val="22"/>
                    <w:szCs w:val="22"/>
                  </w:rPr>
                </w:pPr>
                <w:r w:rsidDel="00000000" w:rsidR="00000000" w:rsidRPr="00000000">
                  <w:rPr>
                    <w:sz w:val="22"/>
                    <w:szCs w:val="22"/>
                    <w:rtl w:val="0"/>
                  </w:rPr>
                  <w:t xml:space="preserve">Rate limiting</w:t>
                </w:r>
              </w:p>
            </w:tc>
            <w:tc>
              <w:tcPr/>
              <w:p w:rsidR="00000000" w:rsidDel="00000000" w:rsidP="00000000" w:rsidRDefault="00000000" w:rsidRPr="00000000" w14:paraId="00000054">
                <w:pPr>
                  <w:rPr>
                    <w:sz w:val="22"/>
                    <w:szCs w:val="22"/>
                  </w:rPr>
                </w:pPr>
                <w:r w:rsidDel="00000000" w:rsidR="00000000" w:rsidRPr="00000000">
                  <w:rPr>
                    <w:sz w:val="22"/>
                    <w:szCs w:val="22"/>
                    <w:rtl w:val="0"/>
                  </w:rPr>
                  <w:t xml:space="preserve">Role-based access control (RBAC), strict API authorization.</w:t>
                </w:r>
              </w:p>
            </w:tc>
          </w:tr>
          <w:tr>
            <w:trPr>
              <w:cantSplit w:val="0"/>
              <w:trHeight w:val="66" w:hRule="atLeast"/>
              <w:tblHeader w:val="0"/>
            </w:trPr>
            <w:tc>
              <w:tcPr>
                <w:gridSpan w:val="7"/>
                <w:shd w:fill="a6a6a6" w:val="clear"/>
              </w:tcPr>
              <w:p w:rsidR="00000000" w:rsidDel="00000000" w:rsidP="00000000" w:rsidRDefault="00000000" w:rsidRPr="00000000" w14:paraId="00000055">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5C">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63">
                <w:pPr>
                  <w:rPr>
                    <w:b w:val="1"/>
                    <w:bCs w:val="1"/>
                    <w:sz w:val="22"/>
                    <w:szCs w:val="22"/>
                  </w:rPr>
                </w:pPr>
                <w:r w:rsidDel="00000000" w:rsidR="00000000" w:rsidRPr="00000000">
                  <w:rPr>
                    <w:b w:val="1"/>
                    <w:bCs w:val="1"/>
                    <w:sz w:val="22"/>
                    <w:szCs w:val="22"/>
                    <w:rtl w:val="0"/>
                  </w:rPr>
                  <w:t xml:space="preserve">Manage Earnings (Driver)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31"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31"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20"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2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64">
                <w:pPr>
                  <w:rPr>
                    <w:sz w:val="20"/>
                    <w:szCs w:val="20"/>
                  </w:rPr>
                </w:pPr>
                <w:r w:rsidDel="00000000" w:rsidR="00000000" w:rsidRPr="00000000">
                  <w:rPr>
                    <w:rtl w:val="0"/>
                  </w:rPr>
                  <w:t xml:space="preserve">Impersonation of drivers to view earnings. </w:t>
                </w:r>
                <w:r w:rsidDel="00000000" w:rsidR="00000000" w:rsidRPr="00000000">
                  <w:rPr>
                    <w:rtl w:val="0"/>
                  </w:rPr>
                </w:r>
              </w:p>
            </w:tc>
            <w:tc>
              <w:tcPr/>
              <w:p w:rsidR="00000000" w:rsidDel="00000000" w:rsidP="00000000" w:rsidRDefault="00000000" w:rsidRPr="00000000" w14:paraId="00000065">
                <w:pPr>
                  <w:rPr>
                    <w:sz w:val="20"/>
                    <w:szCs w:val="20"/>
                  </w:rPr>
                </w:pPr>
                <w:r w:rsidDel="00000000" w:rsidR="00000000" w:rsidRPr="00000000">
                  <w:rPr>
                    <w:rtl w:val="0"/>
                  </w:rPr>
                  <w:t xml:space="preserve">Earnings data altered or faked. </w:t>
                </w:r>
                <w:r w:rsidDel="00000000" w:rsidR="00000000" w:rsidRPr="00000000">
                  <w:rPr>
                    <w:rtl w:val="0"/>
                  </w:rPr>
                </w:r>
              </w:p>
            </w:tc>
            <w:tc>
              <w:tcPr>
                <w:shd w:fill="d9d9d9" w:val="clear"/>
              </w:tcPr>
              <w:p w:rsidR="00000000" w:rsidDel="00000000" w:rsidP="00000000" w:rsidRDefault="00000000" w:rsidRPr="00000000" w14:paraId="00000066">
                <w:pPr>
                  <w:rPr>
                    <w:sz w:val="20"/>
                    <w:szCs w:val="20"/>
                  </w:rPr>
                </w:pPr>
                <w:r w:rsidDel="00000000" w:rsidR="00000000" w:rsidRPr="00000000">
                  <w:rPr>
                    <w:rtl w:val="0"/>
                  </w:rPr>
                  <w:t xml:space="preserve">The driver denies receiving a payment. </w:t>
                </w:r>
                <w:r w:rsidDel="00000000" w:rsidR="00000000" w:rsidRPr="00000000">
                  <w:rPr>
                    <w:rtl w:val="0"/>
                  </w:rPr>
                </w:r>
              </w:p>
            </w:tc>
            <w:tc>
              <w:tcPr/>
              <w:p w:rsidR="00000000" w:rsidDel="00000000" w:rsidP="00000000" w:rsidRDefault="00000000" w:rsidRPr="00000000" w14:paraId="00000067">
                <w:pPr>
                  <w:rPr>
                    <w:sz w:val="20"/>
                    <w:szCs w:val="20"/>
                  </w:rPr>
                </w:pPr>
                <w:r w:rsidDel="00000000" w:rsidR="00000000" w:rsidRPr="00000000">
                  <w:rPr>
                    <w:rtl w:val="0"/>
                  </w:rPr>
                  <w:t xml:space="preserve">Earnings history leaked to unauthorized users. </w:t>
                </w:r>
                <w:r w:rsidDel="00000000" w:rsidR="00000000" w:rsidRPr="00000000">
                  <w:rPr>
                    <w:rtl w:val="0"/>
                  </w:rPr>
                </w:r>
              </w:p>
            </w:tc>
            <w:tc>
              <w:tcPr>
                <w:shd w:fill="d9d9d9" w:val="clear"/>
              </w:tcPr>
              <w:p w:rsidR="00000000" w:rsidDel="00000000" w:rsidP="00000000" w:rsidRDefault="00000000" w:rsidRPr="00000000" w14:paraId="00000068">
                <w:pPr>
                  <w:rPr>
                    <w:sz w:val="20"/>
                    <w:szCs w:val="20"/>
                  </w:rPr>
                </w:pPr>
                <w:r w:rsidDel="00000000" w:rsidR="00000000" w:rsidRPr="00000000">
                  <w:rPr>
                    <w:rtl w:val="0"/>
                  </w:rPr>
                  <w:t xml:space="preserve">Spam requests to earnings API slow down service.</w:t>
                </w:r>
                <w:r w:rsidDel="00000000" w:rsidR="00000000" w:rsidRPr="00000000">
                  <w:rPr>
                    <w:rtl w:val="0"/>
                  </w:rPr>
                </w:r>
              </w:p>
            </w:tc>
            <w:tc>
              <w:tcPr/>
              <w:p w:rsidR="00000000" w:rsidDel="00000000" w:rsidP="00000000" w:rsidRDefault="00000000" w:rsidRPr="00000000" w14:paraId="00000069">
                <w:pPr>
                  <w:rPr>
                    <w:sz w:val="20"/>
                    <w:szCs w:val="20"/>
                  </w:rPr>
                </w:pPr>
                <w:r w:rsidDel="00000000" w:rsidR="00000000" w:rsidRPr="00000000">
                  <w:rPr>
                    <w:rtl w:val="0"/>
                  </w:rPr>
                  <w:t xml:space="preserve">Driver account used to access admin features.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6A">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6B">
                <w:pPr>
                  <w:rPr>
                    <w:sz w:val="20"/>
                    <w:szCs w:val="20"/>
                  </w:rPr>
                </w:pPr>
                <w:r w:rsidDel="00000000" w:rsidR="00000000" w:rsidRPr="00000000">
                  <w:rPr>
                    <w:rtl w:val="0"/>
                  </w:rPr>
                  <w:t xml:space="preserve">MFA, secure login.</w:t>
                </w:r>
                <w:r w:rsidDel="00000000" w:rsidR="00000000" w:rsidRPr="00000000">
                  <w:rPr>
                    <w:rtl w:val="0"/>
                  </w:rPr>
                </w:r>
              </w:p>
            </w:tc>
            <w:tc>
              <w:tcPr/>
              <w:p w:rsidR="00000000" w:rsidDel="00000000" w:rsidP="00000000" w:rsidRDefault="00000000" w:rsidRPr="00000000" w14:paraId="0000006C">
                <w:pPr>
                  <w:rPr>
                    <w:sz w:val="20"/>
                    <w:szCs w:val="20"/>
                  </w:rPr>
                </w:pPr>
                <w:r w:rsidDel="00000000" w:rsidR="00000000" w:rsidRPr="00000000">
                  <w:rPr>
                    <w:rtl w:val="0"/>
                  </w:rPr>
                  <w:t xml:space="preserve">Server-side validation</w:t>
                </w:r>
                <w:r w:rsidDel="00000000" w:rsidR="00000000" w:rsidRPr="00000000">
                  <w:rPr>
                    <w:rtl w:val="0"/>
                  </w:rPr>
                </w:r>
              </w:p>
            </w:tc>
            <w:tc>
              <w:tcPr>
                <w:shd w:fill="d9d9d9" w:val="clear"/>
              </w:tcPr>
              <w:p w:rsidR="00000000" w:rsidDel="00000000" w:rsidP="00000000" w:rsidRDefault="00000000" w:rsidRPr="00000000" w14:paraId="0000006D">
                <w:pPr>
                  <w:rPr>
                    <w:sz w:val="20"/>
                    <w:szCs w:val="20"/>
                  </w:rPr>
                </w:pPr>
                <w:r w:rsidDel="00000000" w:rsidR="00000000" w:rsidRPr="00000000">
                  <w:rPr>
                    <w:rtl w:val="0"/>
                  </w:rPr>
                  <w:t xml:space="preserve">Digital receipts, immutable logs.</w:t>
                </w:r>
                <w:r w:rsidDel="00000000" w:rsidR="00000000" w:rsidRPr="00000000">
                  <w:rPr>
                    <w:rtl w:val="0"/>
                  </w:rPr>
                </w:r>
              </w:p>
            </w:tc>
            <w:tc>
              <w:tcPr/>
              <w:p w:rsidR="00000000" w:rsidDel="00000000" w:rsidP="00000000" w:rsidRDefault="00000000" w:rsidRPr="00000000" w14:paraId="0000006E">
                <w:pPr>
                  <w:rPr>
                    <w:sz w:val="20"/>
                    <w:szCs w:val="20"/>
                  </w:rPr>
                </w:pPr>
                <w:r w:rsidDel="00000000" w:rsidR="00000000" w:rsidRPr="00000000">
                  <w:rPr>
                    <w:rtl w:val="0"/>
                  </w:rPr>
                  <w:t xml:space="preserve">Authorization checks, encrypt data at rest.</w:t>
                </w:r>
                <w:r w:rsidDel="00000000" w:rsidR="00000000" w:rsidRPr="00000000">
                  <w:rPr>
                    <w:rtl w:val="0"/>
                  </w:rPr>
                </w:r>
              </w:p>
            </w:tc>
            <w:tc>
              <w:tcPr>
                <w:shd w:fill="d9d9d9" w:val="clear"/>
              </w:tcPr>
              <w:p w:rsidR="00000000" w:rsidDel="00000000" w:rsidP="00000000" w:rsidRDefault="00000000" w:rsidRPr="00000000" w14:paraId="0000006F">
                <w:pPr>
                  <w:rPr>
                    <w:sz w:val="20"/>
                    <w:szCs w:val="20"/>
                  </w:rPr>
                </w:pPr>
                <w:r w:rsidDel="00000000" w:rsidR="00000000" w:rsidRPr="00000000">
                  <w:rPr>
                    <w:rtl w:val="0"/>
                  </w:rPr>
                  <w:t xml:space="preserve">Rate limits, caching</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Least privilege access, strict RBAC.</w:t>
                </w:r>
              </w:p>
              <w:p w:rsidR="00000000" w:rsidDel="00000000" w:rsidP="00000000" w:rsidRDefault="00000000" w:rsidRPr="00000000" w14:paraId="00000071">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72">
                <w:pPr>
                  <w:rPr>
                    <w:sz w:val="20"/>
                    <w:szCs w:val="20"/>
                  </w:rPr>
                </w:pPr>
                <w:r w:rsidDel="00000000" w:rsidR="00000000" w:rsidRPr="00000000">
                  <w:rPr>
                    <w:rtl w:val="0"/>
                  </w:rPr>
                </w:r>
              </w:p>
            </w:tc>
          </w:tr>
        </w:tbl>
      </w:sdtContent>
    </w:sdt>
    <w:p w:rsidR="00000000" w:rsidDel="00000000" w:rsidP="00000000" w:rsidRDefault="00000000" w:rsidRPr="00000000" w14:paraId="00000079">
      <w:pPr>
        <w:rPr>
          <w:color w:val="008000"/>
        </w:rPr>
      </w:pPr>
      <w:r w:rsidDel="00000000" w:rsidR="00000000" w:rsidRPr="00000000">
        <w:rPr>
          <w:rtl w:val="0"/>
        </w:rPr>
      </w:r>
    </w:p>
    <w:sdt>
      <w:sdtPr>
        <w:lock w:val="contentLocked"/>
        <w:id w:val="692982938"/>
        <w:tag w:val="goog_rdk_3"/>
      </w:sdtPr>
      <w:sdtContent>
        <w:tbl>
          <w:tblPr>
            <w:tblStyle w:val="Table5"/>
            <w:tblpPr w:leftFromText="180" w:rightFromText="180" w:topFromText="180" w:bottomFromText="180" w:vertAnchor="text" w:horzAnchor="text" w:tblpX="-1381.0000000000002" w:tblpY="0"/>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rHeight w:val="1126.6666666666697" w:hRule="atLeast"/>
              <w:tblHeader w:val="0"/>
            </w:trPr>
            <w:tc>
              <w:tcPr>
                <w:vMerge w:val="restart"/>
              </w:tcPr>
              <w:p w:rsidR="00000000" w:rsidDel="00000000" w:rsidP="00000000" w:rsidRDefault="00000000" w:rsidRPr="00000000" w14:paraId="0000007A">
                <w:pPr>
                  <w:rPr>
                    <w:b w:val="1"/>
                    <w:bCs w:val="1"/>
                    <w:sz w:val="22"/>
                    <w:szCs w:val="22"/>
                  </w:rPr>
                </w:pPr>
                <w:r w:rsidDel="00000000" w:rsidR="00000000" w:rsidRPr="00000000">
                  <w:rPr>
                    <w:b w:val="1"/>
                    <w:bCs w:val="1"/>
                    <w:rtl w:val="0"/>
                  </w:rPr>
                  <w:t xml:space="preserve">Driver Signup (Driver)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2"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2"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2"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7B">
                <w:pPr>
                  <w:rPr>
                    <w:sz w:val="20"/>
                    <w:szCs w:val="20"/>
                  </w:rPr>
                </w:pPr>
                <w:r w:rsidDel="00000000" w:rsidR="00000000" w:rsidRPr="00000000">
                  <w:rPr>
                    <w:rtl w:val="0"/>
                  </w:rPr>
                  <w:t xml:space="preserve">A fake driver signs up using a false identity. </w:t>
                </w:r>
                <w:r w:rsidDel="00000000" w:rsidR="00000000" w:rsidRPr="00000000">
                  <w:rPr>
                    <w:rtl w:val="0"/>
                  </w:rPr>
                </w:r>
              </w:p>
            </w:tc>
            <w:tc>
              <w:tcPr/>
              <w:p w:rsidR="00000000" w:rsidDel="00000000" w:rsidP="00000000" w:rsidRDefault="00000000" w:rsidRPr="00000000" w14:paraId="0000007C">
                <w:pPr>
                  <w:rPr>
                    <w:sz w:val="20"/>
                    <w:szCs w:val="20"/>
                  </w:rPr>
                </w:pPr>
                <w:r w:rsidDel="00000000" w:rsidR="00000000" w:rsidRPr="00000000">
                  <w:rPr>
                    <w:rtl w:val="0"/>
                  </w:rPr>
                  <w:t xml:space="preserve">Attacker alters signup data (CNIC, name). </w:t>
                </w:r>
                <w:r w:rsidDel="00000000" w:rsidR="00000000" w:rsidRPr="00000000">
                  <w:rPr>
                    <w:rtl w:val="0"/>
                  </w:rPr>
                </w:r>
              </w:p>
            </w:tc>
            <w:tc>
              <w:tcPr>
                <w:shd w:fill="d9d9d9" w:val="clear"/>
              </w:tcPr>
              <w:p w:rsidR="00000000" w:rsidDel="00000000" w:rsidP="00000000" w:rsidRDefault="00000000" w:rsidRPr="00000000" w14:paraId="0000007D">
                <w:pPr>
                  <w:rPr>
                    <w:sz w:val="20"/>
                    <w:szCs w:val="20"/>
                  </w:rPr>
                </w:pPr>
                <w:r w:rsidDel="00000000" w:rsidR="00000000" w:rsidRPr="00000000">
                  <w:rPr>
                    <w:rtl w:val="0"/>
                  </w:rPr>
                  <w:t xml:space="preserve">The user denies submitting certain documents. </w:t>
                </w:r>
                <w:r w:rsidDel="00000000" w:rsidR="00000000" w:rsidRPr="00000000">
                  <w:rPr>
                    <w:rtl w:val="0"/>
                  </w:rPr>
                </w:r>
              </w:p>
            </w:tc>
            <w:tc>
              <w:tcPr/>
              <w:p w:rsidR="00000000" w:rsidDel="00000000" w:rsidP="00000000" w:rsidRDefault="00000000" w:rsidRPr="00000000" w14:paraId="0000007E">
                <w:pPr>
                  <w:rPr>
                    <w:sz w:val="20"/>
                    <w:szCs w:val="20"/>
                  </w:rPr>
                </w:pPr>
                <w:r w:rsidDel="00000000" w:rsidR="00000000" w:rsidRPr="00000000">
                  <w:rPr>
                    <w:rtl w:val="0"/>
                  </w:rPr>
                  <w:t xml:space="preserve">Sensitive identity documents exposed.</w:t>
                </w:r>
                <w:r w:rsidDel="00000000" w:rsidR="00000000" w:rsidRPr="00000000">
                  <w:rPr>
                    <w:rtl w:val="0"/>
                  </w:rPr>
                </w:r>
              </w:p>
            </w:tc>
            <w:tc>
              <w:tcPr>
                <w:shd w:fill="d9d9d9" w:val="clear"/>
              </w:tcPr>
              <w:p w:rsidR="00000000" w:rsidDel="00000000" w:rsidP="00000000" w:rsidRDefault="00000000" w:rsidRPr="00000000" w14:paraId="0000007F">
                <w:pPr>
                  <w:rPr>
                    <w:sz w:val="20"/>
                    <w:szCs w:val="20"/>
                  </w:rPr>
                </w:pPr>
                <w:r w:rsidDel="00000000" w:rsidR="00000000" w:rsidRPr="00000000">
                  <w:rPr>
                    <w:rtl w:val="0"/>
                  </w:rPr>
                  <w:t xml:space="preserve">Signup endpoint spammed with bot requests. </w:t>
                </w:r>
                <w:r w:rsidDel="00000000" w:rsidR="00000000" w:rsidRPr="00000000">
                  <w:rPr>
                    <w:rtl w:val="0"/>
                  </w:rPr>
                </w:r>
              </w:p>
            </w:tc>
            <w:tc>
              <w:tcPr/>
              <w:p w:rsidR="00000000" w:rsidDel="00000000" w:rsidP="00000000" w:rsidRDefault="00000000" w:rsidRPr="00000000" w14:paraId="00000080">
                <w:pPr>
                  <w:rPr>
                    <w:sz w:val="20"/>
                    <w:szCs w:val="20"/>
                  </w:rPr>
                </w:pPr>
                <w:r w:rsidDel="00000000" w:rsidR="00000000" w:rsidRPr="00000000">
                  <w:rPr>
                    <w:rtl w:val="0"/>
                  </w:rPr>
                  <w:t xml:space="preserve"> Attacker tries to register as admin via signup flow. </w:t>
                </w:r>
                <w:r w:rsidDel="00000000" w:rsidR="00000000" w:rsidRPr="00000000">
                  <w:rPr>
                    <w:rtl w:val="0"/>
                  </w:rPr>
                </w:r>
              </w:p>
            </w:tc>
          </w:tr>
          <w:tr>
            <w:trPr>
              <w:cantSplit w:val="0"/>
              <w:trHeight w:val="1082.6822916666604" w:hRule="atLeast"/>
              <w:tblHeader w:val="0"/>
            </w:trPr>
            <w:tc>
              <w:tcPr>
                <w:vMerge w:val="continue"/>
              </w:tcPr>
              <w:p w:rsidR="00000000" w:rsidDel="00000000" w:rsidP="00000000" w:rsidRDefault="00000000" w:rsidRPr="00000000" w14:paraId="00000081">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82">
                <w:pPr>
                  <w:rPr>
                    <w:sz w:val="20"/>
                    <w:szCs w:val="20"/>
                  </w:rPr>
                </w:pPr>
                <w:r w:rsidDel="00000000" w:rsidR="00000000" w:rsidRPr="00000000">
                  <w:rPr>
                    <w:rtl w:val="0"/>
                  </w:rPr>
                  <w:t xml:space="preserve">CNIC/license upload, </w:t>
                </w:r>
                <w:r w:rsidDel="00000000" w:rsidR="00000000" w:rsidRPr="00000000">
                  <w:rPr>
                    <w:rtl w:val="0"/>
                  </w:rPr>
                </w:r>
              </w:p>
            </w:tc>
            <w:tc>
              <w:tcPr/>
              <w:p w:rsidR="00000000" w:rsidDel="00000000" w:rsidP="00000000" w:rsidRDefault="00000000" w:rsidRPr="00000000" w14:paraId="00000083">
                <w:pPr>
                  <w:rPr>
                    <w:sz w:val="20"/>
                    <w:szCs w:val="20"/>
                  </w:rPr>
                </w:pPr>
                <w:r w:rsidDel="00000000" w:rsidR="00000000" w:rsidRPr="00000000">
                  <w:rPr>
                    <w:rtl w:val="0"/>
                  </w:rPr>
                  <w:t xml:space="preserve">HTTPS, server-side validation.</w:t>
                </w:r>
                <w:r w:rsidDel="00000000" w:rsidR="00000000" w:rsidRPr="00000000">
                  <w:rPr>
                    <w:rtl w:val="0"/>
                  </w:rPr>
                </w:r>
              </w:p>
            </w:tc>
            <w:tc>
              <w:tcPr>
                <w:shd w:fill="d9d9d9" w:val="clear"/>
              </w:tcPr>
              <w:p w:rsidR="00000000" w:rsidDel="00000000" w:rsidP="00000000" w:rsidRDefault="00000000" w:rsidRPr="00000000" w14:paraId="00000084">
                <w:pPr>
                  <w:rPr>
                    <w:sz w:val="20"/>
                    <w:szCs w:val="20"/>
                  </w:rPr>
                </w:pPr>
                <w:r w:rsidDel="00000000" w:rsidR="00000000" w:rsidRPr="00000000">
                  <w:rPr>
                    <w:rtl w:val="0"/>
                  </w:rPr>
                  <w:t xml:space="preserve">Store submission logs with timestamps.</w:t>
                </w:r>
                <w:r w:rsidDel="00000000" w:rsidR="00000000" w:rsidRPr="00000000">
                  <w:rPr>
                    <w:rtl w:val="0"/>
                  </w:rPr>
                </w:r>
              </w:p>
            </w:tc>
            <w:tc>
              <w:tcPr/>
              <w:p w:rsidR="00000000" w:rsidDel="00000000" w:rsidP="00000000" w:rsidRDefault="00000000" w:rsidRPr="00000000" w14:paraId="00000085">
                <w:pPr>
                  <w:rPr>
                    <w:sz w:val="20"/>
                    <w:szCs w:val="20"/>
                  </w:rPr>
                </w:pPr>
                <w:r w:rsidDel="00000000" w:rsidR="00000000" w:rsidRPr="00000000">
                  <w:rPr>
                    <w:rtl w:val="0"/>
                  </w:rPr>
                  <w:t xml:space="preserve">Encrypt images, secure storage.</w:t>
                </w:r>
                <w:r w:rsidDel="00000000" w:rsidR="00000000" w:rsidRPr="00000000">
                  <w:rPr>
                    <w:rtl w:val="0"/>
                  </w:rPr>
                </w:r>
              </w:p>
            </w:tc>
            <w:tc>
              <w:tcPr>
                <w:shd w:fill="d9d9d9" w:val="clear"/>
              </w:tcPr>
              <w:p w:rsidR="00000000" w:rsidDel="00000000" w:rsidP="00000000" w:rsidRDefault="00000000" w:rsidRPr="00000000" w14:paraId="00000086">
                <w:pPr>
                  <w:rPr>
                    <w:sz w:val="20"/>
                    <w:szCs w:val="20"/>
                  </w:rPr>
                </w:pPr>
                <w:r w:rsidDel="00000000" w:rsidR="00000000" w:rsidRPr="00000000">
                  <w:rPr>
                    <w:rtl w:val="0"/>
                  </w:rPr>
                  <w:t xml:space="preserve">CAPTCHA</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No public admin signup, role assignment only by system.</w:t>
                </w:r>
              </w:p>
              <w:p w:rsidR="00000000" w:rsidDel="00000000" w:rsidP="00000000" w:rsidRDefault="00000000" w:rsidRPr="00000000" w14:paraId="00000088">
                <w:pPr>
                  <w:rPr>
                    <w:sz w:val="20"/>
                    <w:szCs w:val="20"/>
                  </w:rPr>
                </w:pPr>
                <w:r w:rsidDel="00000000" w:rsidR="00000000" w:rsidRPr="00000000">
                  <w:rPr>
                    <w:rtl w:val="0"/>
                  </w:rPr>
                </w:r>
              </w:p>
            </w:tc>
          </w:tr>
        </w:tbl>
      </w:sdtContent>
    </w:sdt>
    <w:p w:rsidR="00000000" w:rsidDel="00000000" w:rsidP="00000000" w:rsidRDefault="00000000" w:rsidRPr="00000000" w14:paraId="00000089">
      <w:pPr>
        <w:rPr>
          <w:color w:val="008000"/>
        </w:rPr>
      </w:pPr>
      <w:r w:rsidDel="00000000" w:rsidR="00000000" w:rsidRPr="00000000">
        <w:rPr>
          <w:rtl w:val="0"/>
        </w:rPr>
      </w:r>
    </w:p>
    <w:sdt>
      <w:sdtPr>
        <w:lock w:val="contentLocked"/>
        <w:id w:val="-343735651"/>
        <w:tag w:val="goog_rdk_4"/>
      </w:sdtPr>
      <w:sdtContent>
        <w:tbl>
          <w:tblPr>
            <w:tblStyle w:val="Table6"/>
            <w:tblpPr w:leftFromText="180" w:rightFromText="180" w:topFromText="180" w:bottomFromText="180" w:vertAnchor="text" w:horzAnchor="text" w:tblpX="-1383.3333333333335" w:tblpY="0"/>
            <w:tblW w:w="13290.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815"/>
            <w:gridCol w:w="2205"/>
            <w:gridCol w:w="1938.3333333333344"/>
            <w:gridCol w:w="2231.6666666666656"/>
            <w:gridCol w:w="1500"/>
            <w:gridCol w:w="2010"/>
            <w:tblGridChange w:id="0">
              <w:tblGrid>
                <w:gridCol w:w="1590"/>
                <w:gridCol w:w="1815"/>
                <w:gridCol w:w="2205"/>
                <w:gridCol w:w="1938.3333333333344"/>
                <w:gridCol w:w="2231.6666666666656"/>
                <w:gridCol w:w="1500"/>
                <w:gridCol w:w="2010"/>
              </w:tblGrid>
            </w:tblGridChange>
          </w:tblGrid>
          <w:tr>
            <w:trPr>
              <w:cantSplit w:val="0"/>
              <w:trHeight w:val="1698.1770833333348" w:hRule="atLeast"/>
              <w:tblHeader w:val="0"/>
            </w:trPr>
            <w:tc>
              <w:tcPr>
                <w:vMerge w:val="restart"/>
              </w:tcPr>
              <w:p w:rsidR="00000000" w:rsidDel="00000000" w:rsidP="00000000" w:rsidRDefault="00000000" w:rsidRPr="00000000" w14:paraId="0000008A">
                <w:pPr>
                  <w:rPr>
                    <w:b w:val="1"/>
                    <w:bCs w:val="1"/>
                    <w:sz w:val="22"/>
                    <w:szCs w:val="22"/>
                  </w:rPr>
                </w:pPr>
                <w:r w:rsidDel="00000000" w:rsidR="00000000" w:rsidRPr="00000000">
                  <w:rPr>
                    <w:b w:val="1"/>
                    <w:bCs w:val="1"/>
                    <w:rtl w:val="0"/>
                  </w:rPr>
                  <w:t xml:space="preserve">Verify Driver Identity (Admin)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5"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5"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431800</wp:posOffset>
                          </wp:positionV>
                          <wp:extent cx="990600" cy="502920"/>
                          <wp:effectExtent b="0" l="0" r="0" t="0"/>
                          <wp:wrapNone/>
                          <wp:docPr id="1918097427"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431800</wp:posOffset>
                          </wp:positionV>
                          <wp:extent cx="990600" cy="502920"/>
                          <wp:effectExtent b="0" l="0" r="0" t="0"/>
                          <wp:wrapNone/>
                          <wp:docPr id="1918097427"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8B">
                <w:pPr>
                  <w:rPr>
                    <w:sz w:val="20"/>
                    <w:szCs w:val="20"/>
                  </w:rPr>
                </w:pPr>
                <w:r w:rsidDel="00000000" w:rsidR="00000000" w:rsidRPr="00000000">
                  <w:rPr>
                    <w:rtl w:val="0"/>
                  </w:rPr>
                  <w:t xml:space="preserve">Attacker impersonates admin to approve drivers.</w:t>
                </w:r>
                <w:r w:rsidDel="00000000" w:rsidR="00000000" w:rsidRPr="00000000">
                  <w:rPr>
                    <w:rtl w:val="0"/>
                  </w:rPr>
                </w:r>
              </w:p>
            </w:tc>
            <w:tc>
              <w:tcPr/>
              <w:p w:rsidR="00000000" w:rsidDel="00000000" w:rsidP="00000000" w:rsidRDefault="00000000" w:rsidRPr="00000000" w14:paraId="0000008C">
                <w:pPr>
                  <w:rPr>
                    <w:sz w:val="20"/>
                    <w:szCs w:val="20"/>
                  </w:rPr>
                </w:pPr>
                <w:r w:rsidDel="00000000" w:rsidR="00000000" w:rsidRPr="00000000">
                  <w:rPr>
                    <w:rtl w:val="0"/>
                  </w:rPr>
                  <w:t xml:space="preserve">Forged or manipulated CNIC/license images.</w:t>
                </w:r>
                <w:r w:rsidDel="00000000" w:rsidR="00000000" w:rsidRPr="00000000">
                  <w:rPr>
                    <w:rtl w:val="0"/>
                  </w:rPr>
                </w:r>
              </w:p>
            </w:tc>
            <w:tc>
              <w:tcPr>
                <w:shd w:fill="d9d9d9" w:val="clear"/>
              </w:tcPr>
              <w:p w:rsidR="00000000" w:rsidDel="00000000" w:rsidP="00000000" w:rsidRDefault="00000000" w:rsidRPr="00000000" w14:paraId="0000008D">
                <w:pPr>
                  <w:rPr>
                    <w:sz w:val="20"/>
                    <w:szCs w:val="20"/>
                  </w:rPr>
                </w:pPr>
                <w:r w:rsidDel="00000000" w:rsidR="00000000" w:rsidRPr="00000000">
                  <w:rPr>
                    <w:rtl w:val="0"/>
                  </w:rPr>
                  <w:t xml:space="preserve">Admin denies approving/rejecting a user. </w:t>
                </w:r>
                <w:r w:rsidDel="00000000" w:rsidR="00000000" w:rsidRPr="00000000">
                  <w:rPr>
                    <w:rtl w:val="0"/>
                  </w:rPr>
                </w:r>
              </w:p>
            </w:tc>
            <w:tc>
              <w:tcPr/>
              <w:p w:rsidR="00000000" w:rsidDel="00000000" w:rsidP="00000000" w:rsidRDefault="00000000" w:rsidRPr="00000000" w14:paraId="0000008E">
                <w:pPr>
                  <w:rPr>
                    <w:sz w:val="20"/>
                    <w:szCs w:val="20"/>
                  </w:rPr>
                </w:pPr>
                <w:r w:rsidDel="00000000" w:rsidR="00000000" w:rsidRPr="00000000">
                  <w:rPr>
                    <w:rtl w:val="0"/>
                  </w:rPr>
                  <w:t xml:space="preserve">Uploaded documents leaked or accessed by unauthorized users.</w:t>
                </w:r>
                <w:r w:rsidDel="00000000" w:rsidR="00000000" w:rsidRPr="00000000">
                  <w:rPr>
                    <w:rtl w:val="0"/>
                  </w:rPr>
                </w:r>
              </w:p>
            </w:tc>
            <w:tc>
              <w:tcPr>
                <w:shd w:fill="d9d9d9" w:val="clear"/>
              </w:tcPr>
              <w:p w:rsidR="00000000" w:rsidDel="00000000" w:rsidP="00000000" w:rsidRDefault="00000000" w:rsidRPr="00000000" w14:paraId="0000008F">
                <w:pPr>
                  <w:rPr>
                    <w:sz w:val="20"/>
                    <w:szCs w:val="20"/>
                  </w:rPr>
                </w:pPr>
                <w:r w:rsidDel="00000000" w:rsidR="00000000" w:rsidRPr="00000000">
                  <w:rPr>
                    <w:rtl w:val="0"/>
                  </w:rPr>
                  <w:t xml:space="preserve">Flooding verification requests to overload the admin panel.</w:t>
                </w:r>
                <w:r w:rsidDel="00000000" w:rsidR="00000000" w:rsidRPr="00000000">
                  <w:rPr>
                    <w:rtl w:val="0"/>
                  </w:rPr>
                </w:r>
              </w:p>
            </w:tc>
            <w:tc>
              <w:tcPr>
                <w:shd w:fill="ffffff" w:val="clear"/>
              </w:tcPr>
              <w:p w:rsidR="00000000" w:rsidDel="00000000" w:rsidP="00000000" w:rsidRDefault="00000000" w:rsidRPr="00000000" w14:paraId="00000090">
                <w:pPr>
                  <w:rPr>
                    <w:sz w:val="20"/>
                    <w:szCs w:val="20"/>
                  </w:rPr>
                </w:pPr>
                <w:r w:rsidDel="00000000" w:rsidR="00000000" w:rsidRPr="00000000">
                  <w:rPr>
                    <w:rtl w:val="0"/>
                  </w:rPr>
                  <w:t xml:space="preserve">Normal admin account escalates to super-admin via bug. </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1">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92">
                <w:pPr>
                  <w:rPr>
                    <w:sz w:val="20"/>
                    <w:szCs w:val="20"/>
                  </w:rPr>
                </w:pPr>
                <w:r w:rsidDel="00000000" w:rsidR="00000000" w:rsidRPr="00000000">
                  <w:rPr>
                    <w:rtl w:val="0"/>
                  </w:rPr>
                  <w:t xml:space="preserve">MFA for admin.</w:t>
                </w:r>
                <w:r w:rsidDel="00000000" w:rsidR="00000000" w:rsidRPr="00000000">
                  <w:rPr>
                    <w:rtl w:val="0"/>
                  </w:rPr>
                </w:r>
              </w:p>
            </w:tc>
            <w:tc>
              <w:tcPr/>
              <w:p w:rsidR="00000000" w:rsidDel="00000000" w:rsidP="00000000" w:rsidRDefault="00000000" w:rsidRPr="00000000" w14:paraId="00000093">
                <w:pPr>
                  <w:rPr>
                    <w:sz w:val="20"/>
                    <w:szCs w:val="20"/>
                  </w:rPr>
                </w:pPr>
                <w:r w:rsidDel="00000000" w:rsidR="00000000" w:rsidRPr="00000000">
                  <w:rPr>
                    <w:rtl w:val="0"/>
                  </w:rPr>
                  <w:t xml:space="preserve">Document integrity checks, metadata validation.</w:t>
                </w:r>
                <w:r w:rsidDel="00000000" w:rsidR="00000000" w:rsidRPr="00000000">
                  <w:rPr>
                    <w:rtl w:val="0"/>
                  </w:rPr>
                </w:r>
              </w:p>
            </w:tc>
            <w:tc>
              <w:tcPr>
                <w:shd w:fill="d9d9d9" w:val="clear"/>
              </w:tcPr>
              <w:p w:rsidR="00000000" w:rsidDel="00000000" w:rsidP="00000000" w:rsidRDefault="00000000" w:rsidRPr="00000000" w14:paraId="00000094">
                <w:pPr>
                  <w:rPr>
                    <w:sz w:val="20"/>
                    <w:szCs w:val="20"/>
                  </w:rPr>
                </w:pPr>
                <w:r w:rsidDel="00000000" w:rsidR="00000000" w:rsidRPr="00000000">
                  <w:rPr>
                    <w:rtl w:val="0"/>
                  </w:rPr>
                  <w:t xml:space="preserve">Immutable verification logs.</w:t>
                </w:r>
                <w:r w:rsidDel="00000000" w:rsidR="00000000" w:rsidRPr="00000000">
                  <w:rPr>
                    <w:rtl w:val="0"/>
                  </w:rPr>
                </w:r>
              </w:p>
            </w:tc>
            <w:tc>
              <w:tcPr/>
              <w:p w:rsidR="00000000" w:rsidDel="00000000" w:rsidP="00000000" w:rsidRDefault="00000000" w:rsidRPr="00000000" w14:paraId="00000095">
                <w:pPr>
                  <w:rPr>
                    <w:sz w:val="20"/>
                    <w:szCs w:val="20"/>
                  </w:rPr>
                </w:pPr>
                <w:r w:rsidDel="00000000" w:rsidR="00000000" w:rsidRPr="00000000">
                  <w:rPr>
                    <w:rtl w:val="0"/>
                  </w:rPr>
                  <w:t xml:space="preserve">RBAC, encrypted storage.</w:t>
                </w:r>
                <w:r w:rsidDel="00000000" w:rsidR="00000000" w:rsidRPr="00000000">
                  <w:rPr>
                    <w:rtl w:val="0"/>
                  </w:rPr>
                </w:r>
              </w:p>
            </w:tc>
            <w:tc>
              <w:tcPr>
                <w:shd w:fill="d9d9d9" w:val="clear"/>
              </w:tcPr>
              <w:p w:rsidR="00000000" w:rsidDel="00000000" w:rsidP="00000000" w:rsidRDefault="00000000" w:rsidRPr="00000000" w14:paraId="00000096">
                <w:pPr>
                  <w:rPr>
                    <w:sz w:val="20"/>
                    <w:szCs w:val="20"/>
                  </w:rPr>
                </w:pPr>
                <w:r w:rsidDel="00000000" w:rsidR="00000000" w:rsidRPr="00000000">
                  <w:rPr>
                    <w:rtl w:val="0"/>
                  </w:rPr>
                  <w:t xml:space="preserve">Backend throttling, queueing.</w:t>
                </w:r>
                <w:r w:rsidDel="00000000" w:rsidR="00000000" w:rsidRPr="00000000">
                  <w:rPr>
                    <w:rtl w:val="0"/>
                  </w:rPr>
                </w:r>
              </w:p>
            </w:tc>
            <w:tc>
              <w:tcPr>
                <w:shd w:fill="ffffff" w:val="clear"/>
              </w:tcPr>
              <w:p w:rsidR="00000000" w:rsidDel="00000000" w:rsidP="00000000" w:rsidRDefault="00000000" w:rsidRPr="00000000" w14:paraId="00000097">
                <w:pPr>
                  <w:rPr>
                    <w:sz w:val="20"/>
                    <w:szCs w:val="20"/>
                  </w:rPr>
                </w:pPr>
                <w:r w:rsidDel="00000000" w:rsidR="00000000" w:rsidRPr="00000000">
                  <w:rPr>
                    <w:rtl w:val="0"/>
                  </w:rPr>
                  <w:t xml:space="preserve">Permission checks on backend</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98">
                <w:pPr>
                  <w:rPr>
                    <w:sz w:val="20"/>
                    <w:szCs w:val="20"/>
                  </w:rPr>
                </w:pPr>
                <w:r w:rsidDel="00000000" w:rsidR="00000000" w:rsidRPr="00000000">
                  <w:rPr>
                    <w:sz w:val="20"/>
                    <w:szCs w:val="20"/>
                    <w:rtl w:val="0"/>
                  </w:rPr>
                  <w:t xml:space="preserve">f</w:t>
                </w:r>
              </w:p>
            </w:tc>
          </w:tr>
        </w:tbl>
      </w:sdtContent>
    </w:sdt>
    <w:p w:rsidR="00000000" w:rsidDel="00000000" w:rsidP="00000000" w:rsidRDefault="00000000" w:rsidRPr="00000000" w14:paraId="0000009F">
      <w:pPr>
        <w:rPr>
          <w:color w:val="008000"/>
        </w:rPr>
      </w:pPr>
      <w:r w:rsidDel="00000000" w:rsidR="00000000" w:rsidRPr="00000000">
        <w:rPr>
          <w:rtl w:val="0"/>
        </w:rPr>
      </w:r>
    </w:p>
    <w:sdt>
      <w:sdtPr>
        <w:lock w:val="contentLocked"/>
        <w:id w:val="-1184140611"/>
        <w:tag w:val="goog_rdk_5"/>
      </w:sdtPr>
      <w:sdtContent>
        <w:tbl>
          <w:tblPr>
            <w:tblStyle w:val="Table7"/>
            <w:tblpPr w:leftFromText="180" w:rightFromText="180" w:topFromText="180" w:bottomFromText="180" w:vertAnchor="text" w:horzAnchor="text" w:tblpX="-1440" w:tblpY="0"/>
            <w:tblW w:w="13350.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985.0000000000002"/>
            <w:gridCol w:w="1755"/>
            <w:gridCol w:w="2055"/>
            <w:gridCol w:w="1545"/>
            <w:gridCol w:w="1890"/>
            <w:gridCol w:w="2145"/>
            <w:tblGridChange w:id="0">
              <w:tblGrid>
                <w:gridCol w:w="1975"/>
                <w:gridCol w:w="1985.0000000000002"/>
                <w:gridCol w:w="1755"/>
                <w:gridCol w:w="2055"/>
                <w:gridCol w:w="1545"/>
                <w:gridCol w:w="1890"/>
                <w:gridCol w:w="2145"/>
              </w:tblGrid>
            </w:tblGridChange>
          </w:tblGrid>
          <w:tr>
            <w:trPr>
              <w:cantSplit w:val="0"/>
              <w:trHeight w:val="1207.0963541666652" w:hRule="atLeast"/>
              <w:tblHeader w:val="0"/>
            </w:trPr>
            <w:tc>
              <w:tcPr>
                <w:vMerge w:val="restart"/>
              </w:tcPr>
              <w:p w:rsidR="00000000" w:rsidDel="00000000" w:rsidP="00000000" w:rsidRDefault="00000000" w:rsidRPr="00000000" w14:paraId="000000A0">
                <w:pPr>
                  <w:rPr>
                    <w:b w:val="1"/>
                    <w:bCs w:val="1"/>
                    <w:sz w:val="20"/>
                    <w:szCs w:val="20"/>
                  </w:rPr>
                </w:pPr>
                <w:r w:rsidDel="00000000" w:rsidR="00000000" w:rsidRPr="00000000">
                  <w:rPr>
                    <w:b w:val="1"/>
                    <w:bCs w:val="1"/>
                    <w:rtl w:val="0"/>
                  </w:rPr>
                  <w:t xml:space="preserve">Monitor Trip (Trusted Contact)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381000</wp:posOffset>
                          </wp:positionV>
                          <wp:extent cx="990600" cy="502920"/>
                          <wp:effectExtent b="0" l="0" r="0" t="0"/>
                          <wp:wrapNone/>
                          <wp:docPr id="1918097424"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381000</wp:posOffset>
                          </wp:positionV>
                          <wp:extent cx="990600" cy="502920"/>
                          <wp:effectExtent b="0" l="0" r="0" t="0"/>
                          <wp:wrapNone/>
                          <wp:docPr id="191809742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1072493</wp:posOffset>
                          </wp:positionV>
                          <wp:extent cx="991108" cy="502920"/>
                          <wp:effectExtent b="0" l="0" r="0" t="0"/>
                          <wp:wrapNone/>
                          <wp:docPr id="1918097421" name=""/>
                          <a:graphic>
                            <a:graphicData uri="http://schemas.microsoft.com/office/word/2010/wordprocessingShape">
                              <wps:wsp>
                                <wps:cNvSpPr/>
                                <wps:cNvPr id="2" name="Shape 2"/>
                                <wps:spPr>
                                  <a:xfrm>
                                    <a:off x="4856796" y="3534890"/>
                                    <a:ext cx="978408"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1072493</wp:posOffset>
                          </wp:positionV>
                          <wp:extent cx="991108" cy="502920"/>
                          <wp:effectExtent b="0" l="0" r="0" t="0"/>
                          <wp:wrapNone/>
                          <wp:docPr id="191809742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991108"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A1">
                <w:pPr>
                  <w:rPr>
                    <w:sz w:val="22"/>
                    <w:szCs w:val="22"/>
                  </w:rPr>
                </w:pPr>
                <w:r w:rsidDel="00000000" w:rsidR="00000000" w:rsidRPr="00000000">
                  <w:rPr>
                    <w:rtl w:val="0"/>
                  </w:rPr>
                  <w:t xml:space="preserve"> Attacker impersonates trusted contact to monitor trips. </w:t>
                </w:r>
                <w:r w:rsidDel="00000000" w:rsidR="00000000" w:rsidRPr="00000000">
                  <w:rPr>
                    <w:sz w:val="22"/>
                    <w:szCs w:val="22"/>
                    <w:rtl w:val="0"/>
                  </w:rPr>
                  <w:t xml:space="preserve">. </w:t>
                </w:r>
              </w:p>
            </w:tc>
            <w:tc>
              <w:tcPr/>
              <w:p w:rsidR="00000000" w:rsidDel="00000000" w:rsidP="00000000" w:rsidRDefault="00000000" w:rsidRPr="00000000" w14:paraId="000000A2">
                <w:pPr>
                  <w:rPr>
                    <w:sz w:val="22"/>
                    <w:szCs w:val="22"/>
                  </w:rPr>
                </w:pPr>
                <w:r w:rsidDel="00000000" w:rsidR="00000000" w:rsidRPr="00000000">
                  <w:rPr>
                    <w:rtl w:val="0"/>
                  </w:rPr>
                  <w:t xml:space="preserve">Trip data altered during transmission.</w:t>
                </w:r>
                <w:r w:rsidDel="00000000" w:rsidR="00000000" w:rsidRPr="00000000">
                  <w:rPr>
                    <w:rtl w:val="0"/>
                  </w:rPr>
                </w:r>
              </w:p>
            </w:tc>
            <w:tc>
              <w:tcPr>
                <w:shd w:fill="d9d9d9" w:val="clear"/>
              </w:tcPr>
              <w:p w:rsidR="00000000" w:rsidDel="00000000" w:rsidP="00000000" w:rsidRDefault="00000000" w:rsidRPr="00000000" w14:paraId="000000A3">
                <w:pPr>
                  <w:rPr>
                    <w:sz w:val="22"/>
                    <w:szCs w:val="22"/>
                  </w:rPr>
                </w:pPr>
                <w:r w:rsidDel="00000000" w:rsidR="00000000" w:rsidRPr="00000000">
                  <w:rPr>
                    <w:rtl w:val="0"/>
                  </w:rPr>
                  <w:t xml:space="preserve">Contact denies receiving updates. </w:t>
                </w:r>
                <w:r w:rsidDel="00000000" w:rsidR="00000000" w:rsidRPr="00000000">
                  <w:rPr>
                    <w:rtl w:val="0"/>
                  </w:rPr>
                </w:r>
              </w:p>
            </w:tc>
            <w:tc>
              <w:tcPr/>
              <w:p w:rsidR="00000000" w:rsidDel="00000000" w:rsidP="00000000" w:rsidRDefault="00000000" w:rsidRPr="00000000" w14:paraId="000000A4">
                <w:pPr>
                  <w:rPr>
                    <w:sz w:val="22"/>
                    <w:szCs w:val="22"/>
                  </w:rPr>
                </w:pPr>
                <w:r w:rsidDel="00000000" w:rsidR="00000000" w:rsidRPr="00000000">
                  <w:rPr>
                    <w:rtl w:val="0"/>
                  </w:rPr>
                  <w:t xml:space="preserve">Live location leaked to unauthorized parties. </w:t>
                </w:r>
                <w:r w:rsidDel="00000000" w:rsidR="00000000" w:rsidRPr="00000000">
                  <w:rPr>
                    <w:rtl w:val="0"/>
                  </w:rPr>
                </w:r>
              </w:p>
            </w:tc>
            <w:tc>
              <w:tcPr>
                <w:shd w:fill="d9d9d9" w:val="clear"/>
              </w:tcPr>
              <w:p w:rsidR="00000000" w:rsidDel="00000000" w:rsidP="00000000" w:rsidRDefault="00000000" w:rsidRPr="00000000" w14:paraId="000000A5">
                <w:pPr>
                  <w:rPr>
                    <w:sz w:val="22"/>
                    <w:szCs w:val="22"/>
                  </w:rPr>
                </w:pPr>
                <w:r w:rsidDel="00000000" w:rsidR="00000000" w:rsidRPr="00000000">
                  <w:rPr>
                    <w:rtl w:val="0"/>
                  </w:rPr>
                  <w:t xml:space="preserve">Excessive location polling overloads system. </w:t>
                </w:r>
                <w:r w:rsidDel="00000000" w:rsidR="00000000" w:rsidRPr="00000000">
                  <w:rPr>
                    <w:rtl w:val="0"/>
                  </w:rPr>
                </w:r>
              </w:p>
            </w:tc>
            <w:tc>
              <w:tcPr>
                <w:shd w:fill="ffffff" w:val="clear"/>
              </w:tcPr>
              <w:p w:rsidR="00000000" w:rsidDel="00000000" w:rsidP="00000000" w:rsidRDefault="00000000" w:rsidRPr="00000000" w14:paraId="000000A6">
                <w:pPr>
                  <w:rPr>
                    <w:sz w:val="22"/>
                    <w:szCs w:val="22"/>
                  </w:rPr>
                </w:pPr>
                <w:r w:rsidDel="00000000" w:rsidR="00000000" w:rsidRPr="00000000">
                  <w:rPr>
                    <w:rtl w:val="0"/>
                  </w:rPr>
                  <w:t xml:space="preserve">Trusted contact tries to access admin/driver functions.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A7">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A8">
                <w:pPr>
                  <w:rPr>
                    <w:sz w:val="22"/>
                    <w:szCs w:val="22"/>
                  </w:rPr>
                </w:pPr>
                <w:r w:rsidDel="00000000" w:rsidR="00000000" w:rsidRPr="00000000">
                  <w:rPr>
                    <w:rtl w:val="0"/>
                  </w:rPr>
                  <w:t xml:space="preserve">Strong authentication, OTP re-verification.</w:t>
                </w:r>
                <w:r w:rsidDel="00000000" w:rsidR="00000000" w:rsidRPr="00000000">
                  <w:rPr>
                    <w:rtl w:val="0"/>
                  </w:rPr>
                </w:r>
              </w:p>
            </w:tc>
            <w:tc>
              <w:tcPr/>
              <w:p w:rsidR="00000000" w:rsidDel="00000000" w:rsidP="00000000" w:rsidRDefault="00000000" w:rsidRPr="00000000" w14:paraId="000000A9">
                <w:pPr>
                  <w:rPr>
                    <w:sz w:val="22"/>
                    <w:szCs w:val="22"/>
                  </w:rPr>
                </w:pPr>
                <w:r w:rsidDel="00000000" w:rsidR="00000000" w:rsidRPr="00000000">
                  <w:rPr>
                    <w:rtl w:val="0"/>
                  </w:rPr>
                  <w:t xml:space="preserve">HTTPS, signed location payloads.</w:t>
                </w:r>
                <w:r w:rsidDel="00000000" w:rsidR="00000000" w:rsidRPr="00000000">
                  <w:rPr>
                    <w:rtl w:val="0"/>
                  </w:rPr>
                </w:r>
              </w:p>
            </w:tc>
            <w:tc>
              <w:tcPr>
                <w:shd w:fill="d9d9d9" w:val="clear"/>
              </w:tcPr>
              <w:p w:rsidR="00000000" w:rsidDel="00000000" w:rsidP="00000000" w:rsidRDefault="00000000" w:rsidRPr="00000000" w14:paraId="000000AA">
                <w:pPr>
                  <w:rPr/>
                </w:pPr>
                <w:r w:rsidDel="00000000" w:rsidR="00000000" w:rsidRPr="00000000">
                  <w:rPr>
                    <w:rtl w:val="0"/>
                  </w:rPr>
                  <w:t xml:space="preserve">Event logs stored server-side.</w:t>
                </w:r>
              </w:p>
              <w:p w:rsidR="00000000" w:rsidDel="00000000" w:rsidP="00000000" w:rsidRDefault="00000000" w:rsidRPr="00000000" w14:paraId="000000AB">
                <w:pPr>
                  <w:rPr>
                    <w:sz w:val="22"/>
                    <w:szCs w:val="22"/>
                  </w:rPr>
                </w:pPr>
                <w:r w:rsidDel="00000000" w:rsidR="00000000" w:rsidRPr="00000000">
                  <w:rPr>
                    <w:rtl w:val="0"/>
                  </w:rPr>
                </w:r>
              </w:p>
            </w:tc>
            <w:tc>
              <w:tcPr/>
              <w:p w:rsidR="00000000" w:rsidDel="00000000" w:rsidP="00000000" w:rsidRDefault="00000000" w:rsidRPr="00000000" w14:paraId="000000AC">
                <w:pPr>
                  <w:rPr>
                    <w:sz w:val="22"/>
                    <w:szCs w:val="22"/>
                  </w:rPr>
                </w:pPr>
                <w:r w:rsidDel="00000000" w:rsidR="00000000" w:rsidRPr="00000000">
                  <w:rPr>
                    <w:rtl w:val="0"/>
                  </w:rPr>
                  <w:t xml:space="preserve">RBAC, token-based secure location access.</w:t>
                </w:r>
                <w:r w:rsidDel="00000000" w:rsidR="00000000" w:rsidRPr="00000000">
                  <w:rPr>
                    <w:rtl w:val="0"/>
                  </w:rPr>
                </w:r>
              </w:p>
            </w:tc>
            <w:tc>
              <w:tcPr>
                <w:shd w:fill="d9d9d9" w:val="clear"/>
              </w:tcPr>
              <w:p w:rsidR="00000000" w:rsidDel="00000000" w:rsidP="00000000" w:rsidRDefault="00000000" w:rsidRPr="00000000" w14:paraId="000000AD">
                <w:pPr>
                  <w:rPr>
                    <w:sz w:val="22"/>
                    <w:szCs w:val="22"/>
                  </w:rPr>
                </w:pPr>
                <w:r w:rsidDel="00000000" w:rsidR="00000000" w:rsidRPr="00000000">
                  <w:rPr>
                    <w:rtl w:val="0"/>
                  </w:rPr>
                  <w:t xml:space="preserve">Rate limiting, cached location updates.</w:t>
                </w:r>
                <w:r w:rsidDel="00000000" w:rsidR="00000000" w:rsidRPr="00000000">
                  <w:rPr>
                    <w:rtl w:val="0"/>
                  </w:rPr>
                </w:r>
              </w:p>
            </w:tc>
            <w:tc>
              <w:tcPr>
                <w:shd w:fill="ffffff" w:val="clear"/>
              </w:tcPr>
              <w:p w:rsidR="00000000" w:rsidDel="00000000" w:rsidP="00000000" w:rsidRDefault="00000000" w:rsidRPr="00000000" w14:paraId="000000AE">
                <w:pPr>
                  <w:rPr/>
                </w:pPr>
                <w:r w:rsidDel="00000000" w:rsidR="00000000" w:rsidRPr="00000000">
                  <w:rPr>
                    <w:rtl w:val="0"/>
                  </w:rPr>
                  <w:t xml:space="preserve">Role separation, strict authorization.</w:t>
                </w:r>
              </w:p>
              <w:p w:rsidR="00000000" w:rsidDel="00000000" w:rsidP="00000000" w:rsidRDefault="00000000" w:rsidRPr="00000000" w14:paraId="000000AF">
                <w:pPr>
                  <w:rPr>
                    <w:sz w:val="22"/>
                    <w:szCs w:val="22"/>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B0">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B7">
                <w:pPr>
                  <w:rPr>
                    <w:b w:val="1"/>
                    <w:bCs w:val="1"/>
                    <w:sz w:val="22"/>
                    <w:szCs w:val="22"/>
                  </w:rPr>
                </w:pPr>
                <w:r w:rsidDel="00000000" w:rsidR="00000000" w:rsidRPr="00000000">
                  <w:rPr>
                    <w:b w:val="1"/>
                    <w:bCs w:val="1"/>
                    <w:rtl w:val="0"/>
                  </w:rPr>
                  <w:t xml:space="preserve">Admin Signup/Login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0"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0"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8"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8"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B8">
                <w:pPr>
                  <w:rPr>
                    <w:sz w:val="20"/>
                    <w:szCs w:val="20"/>
                  </w:rPr>
                </w:pPr>
                <w:r w:rsidDel="00000000" w:rsidR="00000000" w:rsidRPr="00000000">
                  <w:rPr>
                    <w:rtl w:val="0"/>
                  </w:rPr>
                  <w:t xml:space="preserve">Attacker attempts to masquerade as admin.  </w:t>
                </w:r>
                <w:r w:rsidDel="00000000" w:rsidR="00000000" w:rsidRPr="00000000">
                  <w:rPr>
                    <w:rtl w:val="0"/>
                  </w:rPr>
                </w:r>
              </w:p>
            </w:tc>
            <w:tc>
              <w:tcPr/>
              <w:p w:rsidR="00000000" w:rsidDel="00000000" w:rsidP="00000000" w:rsidRDefault="00000000" w:rsidRPr="00000000" w14:paraId="000000B9">
                <w:pPr>
                  <w:rPr>
                    <w:sz w:val="20"/>
                    <w:szCs w:val="20"/>
                  </w:rPr>
                </w:pPr>
                <w:r w:rsidDel="00000000" w:rsidR="00000000" w:rsidRPr="00000000">
                  <w:rPr>
                    <w:rtl w:val="0"/>
                  </w:rPr>
                  <w:t xml:space="preserve">Modification of login tokens or session cookies. </w:t>
                </w:r>
                <w:r w:rsidDel="00000000" w:rsidR="00000000" w:rsidRPr="00000000">
                  <w:rPr>
                    <w:rtl w:val="0"/>
                  </w:rPr>
                </w:r>
              </w:p>
            </w:tc>
            <w:tc>
              <w:tcPr>
                <w:shd w:fill="d9d9d9" w:val="clear"/>
              </w:tcPr>
              <w:p w:rsidR="00000000" w:rsidDel="00000000" w:rsidP="00000000" w:rsidRDefault="00000000" w:rsidRPr="00000000" w14:paraId="000000BA">
                <w:pPr>
                  <w:rPr>
                    <w:sz w:val="20"/>
                    <w:szCs w:val="20"/>
                  </w:rPr>
                </w:pPr>
                <w:r w:rsidDel="00000000" w:rsidR="00000000" w:rsidRPr="00000000">
                  <w:rPr>
                    <w:rtl w:val="0"/>
                  </w:rPr>
                  <w:t xml:space="preserve">Admin denies login attempts. </w:t>
                </w:r>
                <w:r w:rsidDel="00000000" w:rsidR="00000000" w:rsidRPr="00000000">
                  <w:rPr>
                    <w:rtl w:val="0"/>
                  </w:rPr>
                </w:r>
              </w:p>
            </w:tc>
            <w:tc>
              <w:tcPr/>
              <w:p w:rsidR="00000000" w:rsidDel="00000000" w:rsidP="00000000" w:rsidRDefault="00000000" w:rsidRPr="00000000" w14:paraId="000000BB">
                <w:pPr>
                  <w:rPr>
                    <w:sz w:val="20"/>
                    <w:szCs w:val="20"/>
                  </w:rPr>
                </w:pPr>
                <w:r w:rsidDel="00000000" w:rsidR="00000000" w:rsidRPr="00000000">
                  <w:rPr>
                    <w:rtl w:val="0"/>
                  </w:rPr>
                  <w:t xml:space="preserve">Error messages leak sensitive info. </w:t>
                </w:r>
                <w:r w:rsidDel="00000000" w:rsidR="00000000" w:rsidRPr="00000000">
                  <w:rPr>
                    <w:rtl w:val="0"/>
                  </w:rPr>
                </w:r>
              </w:p>
            </w:tc>
            <w:tc>
              <w:tcPr>
                <w:shd w:fill="ffffff" w:val="clear"/>
              </w:tcPr>
              <w:p w:rsidR="00000000" w:rsidDel="00000000" w:rsidP="00000000" w:rsidRDefault="00000000" w:rsidRPr="00000000" w14:paraId="000000BC">
                <w:pPr>
                  <w:rPr/>
                </w:pPr>
                <w:r w:rsidDel="00000000" w:rsidR="00000000" w:rsidRPr="00000000">
                  <w:rPr>
                    <w:rtl w:val="0"/>
                  </w:rPr>
                  <w:t xml:space="preserve">Brute-force login attempts.</w:t>
                </w:r>
              </w:p>
            </w:tc>
            <w:tc>
              <w:tcPr>
                <w:shd w:fill="d9d9d9" w:val="clear"/>
              </w:tcPr>
              <w:p w:rsidR="00000000" w:rsidDel="00000000" w:rsidP="00000000" w:rsidRDefault="00000000" w:rsidRPr="00000000" w14:paraId="000000BD">
                <w:pPr>
                  <w:rPr>
                    <w:sz w:val="20"/>
                    <w:szCs w:val="20"/>
                  </w:rPr>
                </w:pPr>
                <w:r w:rsidDel="00000000" w:rsidR="00000000" w:rsidRPr="00000000">
                  <w:rPr>
                    <w:rtl w:val="0"/>
                  </w:rPr>
                  <w:t xml:space="preserve">Attacker bypasses login to gain admin access.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BE">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BF">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C0">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C1">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C2">
                <w:pPr>
                  <w:rPr>
                    <w:sz w:val="20"/>
                    <w:szCs w:val="20"/>
                  </w:rPr>
                </w:pPr>
                <w:r w:rsidDel="00000000" w:rsidR="00000000" w:rsidRPr="00000000">
                  <w:rPr>
                    <w:rtl w:val="0"/>
                  </w:rPr>
                  <w:t xml:space="preserve">Generic error responses, mask details.</w:t>
                </w:r>
                <w:r w:rsidDel="00000000" w:rsidR="00000000" w:rsidRPr="00000000">
                  <w:rPr>
                    <w:rtl w:val="0"/>
                  </w:rPr>
                </w:r>
              </w:p>
            </w:tc>
            <w:tc>
              <w:tcPr>
                <w:shd w:fill="ffffff" w:val="clear"/>
              </w:tcPr>
              <w:p w:rsidR="00000000" w:rsidDel="00000000" w:rsidP="00000000" w:rsidRDefault="00000000" w:rsidRPr="00000000" w14:paraId="000000C3">
                <w:pPr>
                  <w:rPr/>
                </w:pPr>
                <w:r w:rsidDel="00000000" w:rsidR="00000000" w:rsidRPr="00000000">
                  <w:rPr>
                    <w:rtl w:val="0"/>
                  </w:rPr>
                  <w:t xml:space="preserve">Rate limiting</w:t>
                </w:r>
              </w:p>
            </w:tc>
            <w:tc>
              <w:tcPr>
                <w:shd w:fill="d9d9d9" w:val="clear"/>
              </w:tcPr>
              <w:p w:rsidR="00000000" w:rsidDel="00000000" w:rsidP="00000000" w:rsidRDefault="00000000" w:rsidRPr="00000000" w14:paraId="000000C4">
                <w:pPr>
                  <w:rPr/>
                </w:pPr>
                <w:r w:rsidDel="00000000" w:rsidR="00000000" w:rsidRPr="00000000">
                  <w:rPr>
                    <w:rtl w:val="0"/>
                  </w:rPr>
                  <w:t xml:space="preserve">Hardened auth flow, backend role validation.</w:t>
                </w:r>
              </w:p>
              <w:p w:rsidR="00000000" w:rsidDel="00000000" w:rsidP="00000000" w:rsidRDefault="00000000" w:rsidRPr="00000000" w14:paraId="000000C5">
                <w:pPr>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C6">
                <w:pPr>
                  <w:rPr>
                    <w:sz w:val="20"/>
                    <w:szCs w:val="20"/>
                  </w:rPr>
                </w:pPr>
                <w:r w:rsidDel="00000000" w:rsidR="00000000" w:rsidRPr="00000000">
                  <w:rPr>
                    <w:rtl w:val="0"/>
                  </w:rPr>
                </w:r>
              </w:p>
            </w:tc>
          </w:tr>
        </w:tbl>
      </w:sdtContent>
    </w:sdt>
    <w:p w:rsidR="00000000" w:rsidDel="00000000" w:rsidP="00000000" w:rsidRDefault="00000000" w:rsidRPr="00000000" w14:paraId="000000CD">
      <w:pPr>
        <w:rPr>
          <w:color w:val="008000"/>
        </w:rPr>
      </w:pPr>
      <w:r w:rsidDel="00000000" w:rsidR="00000000" w:rsidRPr="00000000">
        <w:rPr>
          <w:rtl w:val="0"/>
        </w:rPr>
      </w:r>
    </w:p>
    <w:sdt>
      <w:sdtPr>
        <w:lock w:val="contentLocked"/>
        <w:id w:val="-1994302391"/>
        <w:tag w:val="goog_rdk_6"/>
      </w:sdtPr>
      <w:sdtContent>
        <w:tbl>
          <w:tblPr>
            <w:tblStyle w:val="Table8"/>
            <w:tblpPr w:leftFromText="180" w:rightFromText="180" w:topFromText="180" w:bottomFromText="180" w:vertAnchor="text" w:horzAnchor="text" w:tblpX="-1440" w:tblpY="0"/>
            <w:tblW w:w="13005.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130"/>
            <w:gridCol w:w="2250"/>
            <w:gridCol w:w="1920"/>
            <w:gridCol w:w="1535.0000000000005"/>
            <w:gridCol w:w="1614.9999999999995"/>
            <w:gridCol w:w="1845"/>
            <w:tblGridChange w:id="0">
              <w:tblGrid>
                <w:gridCol w:w="1710"/>
                <w:gridCol w:w="2130"/>
                <w:gridCol w:w="2250"/>
                <w:gridCol w:w="1920"/>
                <w:gridCol w:w="1535.0000000000005"/>
                <w:gridCol w:w="1614.9999999999995"/>
                <w:gridCol w:w="1845"/>
              </w:tblGrid>
            </w:tblGridChange>
          </w:tblGrid>
          <w:tr>
            <w:trPr>
              <w:cantSplit w:val="0"/>
              <w:trHeight w:val="66" w:hRule="atLeast"/>
              <w:tblHeader w:val="0"/>
            </w:trPr>
            <w:tc>
              <w:tcPr>
                <w:gridSpan w:val="7"/>
                <w:shd w:fill="a6a6a6" w:val="clear"/>
              </w:tcPr>
              <w:p w:rsidR="00000000" w:rsidDel="00000000" w:rsidP="00000000" w:rsidRDefault="00000000" w:rsidRPr="00000000" w14:paraId="000000CE">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D5">
                <w:pPr>
                  <w:rPr>
                    <w:b w:val="1"/>
                    <w:bCs w:val="1"/>
                    <w:sz w:val="22"/>
                    <w:szCs w:val="22"/>
                  </w:rPr>
                </w:pPr>
                <w:r w:rsidDel="00000000" w:rsidR="00000000" w:rsidRPr="00000000">
                  <w:rPr>
                    <w:b w:val="1"/>
                    <w:bCs w:val="1"/>
                    <w:rtl w:val="0"/>
                  </w:rPr>
                  <w:t xml:space="preserve">Admin Dashboard</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3"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26"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2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D6">
                <w:pPr>
                  <w:rPr>
                    <w:sz w:val="20"/>
                    <w:szCs w:val="20"/>
                  </w:rPr>
                </w:pPr>
                <w:r w:rsidDel="00000000" w:rsidR="00000000" w:rsidRPr="00000000">
                  <w:rPr>
                    <w:rtl w:val="0"/>
                  </w:rPr>
                  <w:t xml:space="preserve">Attacker fakes admin session to access dashboard.</w:t>
                </w:r>
                <w:r w:rsidDel="00000000" w:rsidR="00000000" w:rsidRPr="00000000">
                  <w:rPr>
                    <w:rtl w:val="0"/>
                  </w:rPr>
                </w:r>
              </w:p>
            </w:tc>
            <w:tc>
              <w:tcPr/>
              <w:p w:rsidR="00000000" w:rsidDel="00000000" w:rsidP="00000000" w:rsidRDefault="00000000" w:rsidRPr="00000000" w14:paraId="000000D7">
                <w:pPr>
                  <w:rPr>
                    <w:sz w:val="20"/>
                    <w:szCs w:val="20"/>
                  </w:rPr>
                </w:pPr>
                <w:r w:rsidDel="00000000" w:rsidR="00000000" w:rsidRPr="00000000">
                  <w:rPr>
                    <w:rtl w:val="0"/>
                  </w:rPr>
                  <w:t xml:space="preserve">Modification of dashboard data (rides, users). </w:t>
                </w:r>
                <w:r w:rsidDel="00000000" w:rsidR="00000000" w:rsidRPr="00000000">
                  <w:rPr>
                    <w:rtl w:val="0"/>
                  </w:rPr>
                </w:r>
              </w:p>
            </w:tc>
            <w:tc>
              <w:tcPr>
                <w:shd w:fill="d9d9d9" w:val="clear"/>
              </w:tcPr>
              <w:p w:rsidR="00000000" w:rsidDel="00000000" w:rsidP="00000000" w:rsidRDefault="00000000" w:rsidRPr="00000000" w14:paraId="000000D8">
                <w:pPr>
                  <w:rPr>
                    <w:sz w:val="20"/>
                    <w:szCs w:val="20"/>
                  </w:rPr>
                </w:pPr>
                <w:r w:rsidDel="00000000" w:rsidR="00000000" w:rsidRPr="00000000">
                  <w:rPr>
                    <w:rtl w:val="0"/>
                  </w:rPr>
                  <w:t xml:space="preserve">Admin denies making changes. </w:t>
                </w:r>
                <w:r w:rsidDel="00000000" w:rsidR="00000000" w:rsidRPr="00000000">
                  <w:rPr>
                    <w:rtl w:val="0"/>
                  </w:rPr>
                </w:r>
              </w:p>
            </w:tc>
            <w:tc>
              <w:tcPr/>
              <w:p w:rsidR="00000000" w:rsidDel="00000000" w:rsidP="00000000" w:rsidRDefault="00000000" w:rsidRPr="00000000" w14:paraId="000000D9">
                <w:pPr>
                  <w:rPr>
                    <w:sz w:val="22"/>
                    <w:szCs w:val="22"/>
                  </w:rPr>
                </w:pPr>
                <w:r w:rsidDel="00000000" w:rsidR="00000000" w:rsidRPr="00000000">
                  <w:rPr>
                    <w:rtl w:val="0"/>
                  </w:rPr>
                  <w:t xml:space="preserve">Sensitive stats exposed to unauthorized users. </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0DB">
                <w:pPr>
                  <w:rPr/>
                </w:pPr>
                <w:r w:rsidDel="00000000" w:rsidR="00000000" w:rsidRPr="00000000">
                  <w:rPr>
                    <w:rtl w:val="0"/>
                  </w:rPr>
                  <w:t xml:space="preserve">Admin tries to perform unauthorized super-admin tasks. </w:t>
                </w:r>
              </w:p>
            </w:tc>
          </w:tr>
          <w:tr>
            <w:trPr>
              <w:cantSplit w:val="0"/>
              <w:trHeight w:val="66" w:hRule="atLeast"/>
              <w:tblHeader w:val="0"/>
            </w:trPr>
            <w:tc>
              <w:tcPr>
                <w:vMerge w:val="continue"/>
              </w:tcPr>
              <w:p w:rsidR="00000000" w:rsidDel="00000000" w:rsidP="00000000" w:rsidRDefault="00000000" w:rsidRPr="00000000" w14:paraId="000000DC">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0DD">
                <w:pPr>
                  <w:rPr>
                    <w:sz w:val="20"/>
                    <w:szCs w:val="20"/>
                  </w:rPr>
                </w:pPr>
                <w:r w:rsidDel="00000000" w:rsidR="00000000" w:rsidRPr="00000000">
                  <w:rPr>
                    <w:rtl w:val="0"/>
                  </w:rPr>
                  <w:t xml:space="preserve">MFA, IP restrictions, strong password policies.</w:t>
                </w:r>
                <w:r w:rsidDel="00000000" w:rsidR="00000000" w:rsidRPr="00000000">
                  <w:rPr>
                    <w:rtl w:val="0"/>
                  </w:rPr>
                </w:r>
              </w:p>
            </w:tc>
            <w:tc>
              <w:tcPr/>
              <w:p w:rsidR="00000000" w:rsidDel="00000000" w:rsidP="00000000" w:rsidRDefault="00000000" w:rsidRPr="00000000" w14:paraId="000000DE">
                <w:pPr>
                  <w:rPr>
                    <w:sz w:val="20"/>
                    <w:szCs w:val="20"/>
                  </w:rPr>
                </w:pPr>
                <w:r w:rsidDel="00000000" w:rsidR="00000000" w:rsidRPr="00000000">
                  <w:rPr>
                    <w:rtl w:val="0"/>
                  </w:rPr>
                  <w:t xml:space="preserve">HttpOnly, Secure, SameSite cookies; HTTPS.</w:t>
                </w:r>
                <w:r w:rsidDel="00000000" w:rsidR="00000000" w:rsidRPr="00000000">
                  <w:rPr>
                    <w:rtl w:val="0"/>
                  </w:rPr>
                </w:r>
              </w:p>
            </w:tc>
            <w:tc>
              <w:tcPr>
                <w:shd w:fill="d9d9d9" w:val="clear"/>
              </w:tcPr>
              <w:p w:rsidR="00000000" w:rsidDel="00000000" w:rsidP="00000000" w:rsidRDefault="00000000" w:rsidRPr="00000000" w14:paraId="000000DF">
                <w:pPr>
                  <w:rPr>
                    <w:sz w:val="20"/>
                    <w:szCs w:val="20"/>
                  </w:rPr>
                </w:pPr>
                <w:r w:rsidDel="00000000" w:rsidR="00000000" w:rsidRPr="00000000">
                  <w:rPr>
                    <w:rtl w:val="0"/>
                  </w:rPr>
                  <w:t xml:space="preserve">Log failed/successful login attempts.</w:t>
                </w:r>
                <w:r w:rsidDel="00000000" w:rsidR="00000000" w:rsidRPr="00000000">
                  <w:rPr>
                    <w:rtl w:val="0"/>
                  </w:rPr>
                </w:r>
              </w:p>
            </w:tc>
            <w:tc>
              <w:tcPr/>
              <w:p w:rsidR="00000000" w:rsidDel="00000000" w:rsidP="00000000" w:rsidRDefault="00000000" w:rsidRPr="00000000" w14:paraId="000000E0">
                <w:pPr>
                  <w:rPr>
                    <w:sz w:val="20"/>
                    <w:szCs w:val="20"/>
                  </w:rPr>
                </w:pPr>
                <w:r w:rsidDel="00000000" w:rsidR="00000000" w:rsidRPr="00000000">
                  <w:rPr>
                    <w:rtl w:val="0"/>
                  </w:rPr>
                  <w:t xml:space="preserve">Generic error responses, mask details.</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API throttling</w:t>
                </w:r>
              </w:p>
            </w:tc>
            <w:tc>
              <w:tcPr>
                <w:shd w:fill="ffffff" w:val="clear"/>
              </w:tcPr>
              <w:p w:rsidR="00000000" w:rsidDel="00000000" w:rsidP="00000000" w:rsidRDefault="00000000" w:rsidRPr="00000000" w14:paraId="000000E2">
                <w:pPr>
                  <w:rPr/>
                </w:pPr>
                <w:r w:rsidDel="00000000" w:rsidR="00000000" w:rsidRPr="00000000">
                  <w:rPr>
                    <w:rtl w:val="0"/>
                  </w:rPr>
                  <w:t xml:space="preserve">Rate limiting, account lockout after failures.</w:t>
                </w:r>
              </w:p>
            </w:tc>
          </w:tr>
          <w:tr>
            <w:trPr>
              <w:cantSplit w:val="0"/>
              <w:trHeight w:val="66" w:hRule="atLeast"/>
              <w:tblHeader w:val="0"/>
            </w:trPr>
            <w:tc>
              <w:tcPr>
                <w:gridSpan w:val="7"/>
                <w:shd w:fill="a6a6a6" w:val="clear"/>
              </w:tcPr>
              <w:p w:rsidR="00000000" w:rsidDel="00000000" w:rsidP="00000000" w:rsidRDefault="00000000" w:rsidRPr="00000000" w14:paraId="000000E3">
                <w:pPr>
                  <w:rPr>
                    <w:sz w:val="20"/>
                    <w:szCs w:val="20"/>
                  </w:rPr>
                </w:pPr>
                <w:r w:rsidDel="00000000" w:rsidR="00000000" w:rsidRPr="00000000">
                  <w:rPr>
                    <w:rtl w:val="0"/>
                  </w:rPr>
                </w:r>
              </w:p>
            </w:tc>
          </w:tr>
        </w:tbl>
      </w:sdtContent>
    </w:sdt>
    <w:p w:rsidR="00000000" w:rsidDel="00000000" w:rsidP="00000000" w:rsidRDefault="00000000" w:rsidRPr="00000000" w14:paraId="000000EA">
      <w:pPr>
        <w:rPr>
          <w:color w:val="008000"/>
        </w:rPr>
      </w:pPr>
      <w:r w:rsidDel="00000000" w:rsidR="00000000" w:rsidRPr="00000000">
        <w:rPr>
          <w:rtl w:val="0"/>
        </w:rPr>
      </w:r>
    </w:p>
    <w:p w:rsidR="00000000" w:rsidDel="00000000" w:rsidP="00000000" w:rsidRDefault="00000000" w:rsidRPr="00000000" w14:paraId="000000EB">
      <w:pPr>
        <w:rPr>
          <w:color w:val="008000"/>
        </w:rPr>
      </w:pPr>
      <w:r w:rsidDel="00000000" w:rsidR="00000000" w:rsidRPr="00000000">
        <w:rPr>
          <w:rtl w:val="0"/>
        </w:rPr>
      </w:r>
    </w:p>
    <w:p w:rsidR="00000000" w:rsidDel="00000000" w:rsidP="00000000" w:rsidRDefault="00000000" w:rsidRPr="00000000" w14:paraId="000000EC">
      <w:pPr>
        <w:rPr>
          <w:color w:val="008000"/>
        </w:rPr>
      </w:pPr>
      <w:r w:rsidDel="00000000" w:rsidR="00000000" w:rsidRPr="00000000">
        <w:rPr>
          <w:rtl w:val="0"/>
        </w:rPr>
      </w:r>
    </w:p>
    <w:p w:rsidR="00000000" w:rsidDel="00000000" w:rsidP="00000000" w:rsidRDefault="00000000" w:rsidRPr="00000000" w14:paraId="000000ED">
      <w:pPr>
        <w:pStyle w:val="Heading1"/>
        <w:ind w:left="360" w:firstLine="0"/>
        <w:jc w:val="left"/>
        <w:rPr>
          <w:sz w:val="32"/>
          <w:szCs w:val="32"/>
        </w:rPr>
      </w:pPr>
      <w:bookmarkStart w:colFirst="0" w:colLast="0" w:name="_heading=h.w23n49vh0no0" w:id="2"/>
      <w:bookmarkEnd w:id="2"/>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color w:val="008000"/>
        </w:rPr>
      </w:pPr>
      <w:r w:rsidDel="00000000" w:rsidR="00000000" w:rsidRPr="00000000">
        <w:rPr>
          <w:rtl w:val="0"/>
        </w:rPr>
      </w:r>
    </w:p>
    <w:sdt>
      <w:sdtPr>
        <w:lock w:val="contentLocked"/>
        <w:id w:val="-665933819"/>
        <w:tag w:val="goog_rdk_7"/>
      </w:sdtPr>
      <w:sdtContent>
        <w:tbl>
          <w:tblPr>
            <w:tblStyle w:val="Table9"/>
            <w:tblpPr w:leftFromText="180" w:rightFromText="180" w:topFromText="180" w:bottomFromText="180" w:vertAnchor="text" w:horzAnchor="text" w:tblpX="-1440" w:tblpY="0"/>
            <w:tblW w:w="14445.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1980"/>
            <w:gridCol w:w="2460"/>
            <w:gridCol w:w="2025"/>
            <w:gridCol w:w="1910.0000000000005"/>
            <w:gridCol w:w="1704.9999999999995"/>
            <w:gridCol w:w="2625"/>
            <w:tblGridChange w:id="0">
              <w:tblGrid>
                <w:gridCol w:w="1740"/>
                <w:gridCol w:w="1980"/>
                <w:gridCol w:w="2460"/>
                <w:gridCol w:w="2025"/>
                <w:gridCol w:w="1910.0000000000005"/>
                <w:gridCol w:w="1704.9999999999995"/>
                <w:gridCol w:w="2625"/>
              </w:tblGrid>
            </w:tblGridChange>
          </w:tblGrid>
          <w:tr>
            <w:trPr>
              <w:cantSplit w:val="0"/>
              <w:trHeight w:val="66" w:hRule="atLeast"/>
              <w:tblHeader w:val="0"/>
            </w:trPr>
            <w:tc>
              <w:tcPr>
                <w:gridSpan w:val="7"/>
                <w:shd w:fill="a6a6a6" w:val="clear"/>
              </w:tcPr>
              <w:p w:rsidR="00000000" w:rsidDel="00000000" w:rsidP="00000000" w:rsidRDefault="00000000" w:rsidRPr="00000000" w14:paraId="000000F6">
                <w:pPr>
                  <w:rPr>
                    <w:sz w:val="20"/>
                    <w:szCs w:val="20"/>
                  </w:rPr>
                </w:pPr>
                <w:r w:rsidDel="00000000" w:rsidR="00000000" w:rsidRPr="00000000">
                  <w:rPr>
                    <w:rtl w:val="0"/>
                  </w:rPr>
                </w:r>
              </w:p>
            </w:tc>
          </w:tr>
          <w:tr>
            <w:trPr>
              <w:cantSplit w:val="0"/>
              <w:trHeight w:val="67" w:hRule="atLeast"/>
              <w:tblHeader w:val="0"/>
            </w:trPr>
            <w:tc>
              <w:tcPr>
                <w:vMerge w:val="restart"/>
              </w:tcPr>
              <w:p w:rsidR="00000000" w:rsidDel="00000000" w:rsidP="00000000" w:rsidRDefault="00000000" w:rsidRPr="00000000" w14:paraId="000000FD">
                <w:pPr>
                  <w:rPr>
                    <w:b w:val="1"/>
                    <w:bCs w:val="1"/>
                    <w:sz w:val="22"/>
                    <w:szCs w:val="22"/>
                  </w:rPr>
                </w:pPr>
                <w:r w:rsidDel="00000000" w:rsidR="00000000" w:rsidRPr="00000000">
                  <w:rPr>
                    <w:b w:val="1"/>
                    <w:bCs w:val="1"/>
                    <w:rtl w:val="0"/>
                  </w:rPr>
                  <w:t xml:space="preserve">Send Safety Alerts (Admin)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9"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878417</wp:posOffset>
                          </wp:positionV>
                          <wp:extent cx="990600" cy="502920"/>
                          <wp:effectExtent b="0" l="0" r="0" t="0"/>
                          <wp:wrapNone/>
                          <wp:docPr id="1918097429"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3"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66676</wp:posOffset>
                          </wp:positionH>
                          <wp:positionV relativeFrom="paragraph">
                            <wp:posOffset>382058</wp:posOffset>
                          </wp:positionV>
                          <wp:extent cx="990600" cy="502920"/>
                          <wp:effectExtent b="0" l="0" r="0" t="0"/>
                          <wp:wrapNone/>
                          <wp:docPr id="1918097433"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FE">
                <w:pPr>
                  <w:rPr>
                    <w:sz w:val="20"/>
                    <w:szCs w:val="20"/>
                  </w:rPr>
                </w:pPr>
                <w:r w:rsidDel="00000000" w:rsidR="00000000" w:rsidRPr="00000000">
                  <w:rPr>
                    <w:rtl w:val="0"/>
                  </w:rPr>
                  <w:t xml:space="preserve">Fake admin sends mass alert messages.</w:t>
                </w:r>
                <w:r w:rsidDel="00000000" w:rsidR="00000000" w:rsidRPr="00000000">
                  <w:rPr>
                    <w:rtl w:val="0"/>
                  </w:rPr>
                </w:r>
              </w:p>
            </w:tc>
            <w:tc>
              <w:tcPr/>
              <w:p w:rsidR="00000000" w:rsidDel="00000000" w:rsidP="00000000" w:rsidRDefault="00000000" w:rsidRPr="00000000" w14:paraId="000000FF">
                <w:pPr>
                  <w:rPr>
                    <w:sz w:val="20"/>
                    <w:szCs w:val="20"/>
                  </w:rPr>
                </w:pPr>
                <w:r w:rsidDel="00000000" w:rsidR="00000000" w:rsidRPr="00000000">
                  <w:rPr>
                    <w:rtl w:val="0"/>
                  </w:rPr>
                  <w:t xml:space="preserve">Alert message tampered in transit. </w:t>
                </w:r>
                <w:r w:rsidDel="00000000" w:rsidR="00000000" w:rsidRPr="00000000">
                  <w:rPr>
                    <w:rtl w:val="0"/>
                  </w:rPr>
                </w:r>
              </w:p>
            </w:tc>
            <w:tc>
              <w:tcPr>
                <w:shd w:fill="d9d9d9" w:val="clear"/>
              </w:tcPr>
              <w:p w:rsidR="00000000" w:rsidDel="00000000" w:rsidP="00000000" w:rsidRDefault="00000000" w:rsidRPr="00000000" w14:paraId="00000100">
                <w:pPr>
                  <w:rPr>
                    <w:sz w:val="20"/>
                    <w:szCs w:val="20"/>
                  </w:rPr>
                </w:pPr>
                <w:r w:rsidDel="00000000" w:rsidR="00000000" w:rsidRPr="00000000">
                  <w:rPr>
                    <w:rtl w:val="0"/>
                  </w:rPr>
                  <w:t xml:space="preserve">Admin denies sending a broadcast. </w:t>
                </w: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101">
                <w:pPr>
                  <w:rPr>
                    <w:sz w:val="22"/>
                    <w:szCs w:val="22"/>
                  </w:rPr>
                </w:pPr>
                <w:r w:rsidDel="00000000" w:rsidR="00000000" w:rsidRPr="00000000">
                  <w:rPr>
                    <w:rtl w:val="0"/>
                  </w:rPr>
                  <w:t xml:space="preserve">Alert contains sensitive info visible to wrong users. </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Dashboard overloaded by malicious traffic. </w:t>
                </w:r>
              </w:p>
            </w:tc>
            <w:tc>
              <w:tcPr>
                <w:shd w:fill="ffffff" w:val="clear"/>
              </w:tcPr>
              <w:p w:rsidR="00000000" w:rsidDel="00000000" w:rsidP="00000000" w:rsidRDefault="00000000" w:rsidRPr="00000000" w14:paraId="00000103">
                <w:pPr>
                  <w:rPr/>
                </w:pPr>
                <w:r w:rsidDel="00000000" w:rsidR="00000000" w:rsidRPr="00000000">
                  <w:rPr>
                    <w:rtl w:val="0"/>
                  </w:rPr>
                  <w:t xml:space="preserve">Normal admin exploits flaw to send system-wide critical alerts. </w:t>
                </w:r>
              </w:p>
            </w:tc>
          </w:tr>
          <w:tr>
            <w:trPr>
              <w:cantSplit w:val="0"/>
              <w:trHeight w:val="66" w:hRule="atLeast"/>
              <w:tblHeader w:val="0"/>
            </w:trPr>
            <w:tc>
              <w:tcPr>
                <w:vMerge w:val="continue"/>
              </w:tcPr>
              <w:p w:rsidR="00000000" w:rsidDel="00000000" w:rsidP="00000000" w:rsidRDefault="00000000" w:rsidRPr="00000000" w14:paraId="00000104">
                <w:pPr>
                  <w:widowControl w:val="0"/>
                  <w:spacing w:line="276" w:lineRule="auto"/>
                  <w:rPr>
                    <w:sz w:val="20"/>
                    <w:szCs w:val="20"/>
                  </w:rPr>
                </w:pPr>
                <w:r w:rsidDel="00000000" w:rsidR="00000000" w:rsidRPr="00000000">
                  <w:rPr>
                    <w:rtl w:val="0"/>
                  </w:rPr>
                </w:r>
              </w:p>
            </w:tc>
            <w:tc>
              <w:tcPr>
                <w:shd w:fill="d9d9d9" w:val="clear"/>
              </w:tcPr>
              <w:p w:rsidR="00000000" w:rsidDel="00000000" w:rsidP="00000000" w:rsidRDefault="00000000" w:rsidRPr="00000000" w14:paraId="00000105">
                <w:pPr>
                  <w:rPr>
                    <w:sz w:val="20"/>
                    <w:szCs w:val="20"/>
                  </w:rPr>
                </w:pPr>
                <w:r w:rsidDel="00000000" w:rsidR="00000000" w:rsidRPr="00000000">
                  <w:rPr>
                    <w:rtl w:val="0"/>
                  </w:rPr>
                  <w:t xml:space="preserve">MFA, strict role-based checks.</w:t>
                </w:r>
                <w:r w:rsidDel="00000000" w:rsidR="00000000" w:rsidRPr="00000000">
                  <w:rPr>
                    <w:rtl w:val="0"/>
                  </w:rPr>
                </w:r>
              </w:p>
            </w:tc>
            <w:tc>
              <w:tcPr/>
              <w:p w:rsidR="00000000" w:rsidDel="00000000" w:rsidP="00000000" w:rsidRDefault="00000000" w:rsidRPr="00000000" w14:paraId="00000106">
                <w:pPr>
                  <w:rPr>
                    <w:sz w:val="20"/>
                    <w:szCs w:val="20"/>
                  </w:rPr>
                </w:pPr>
                <w:r w:rsidDel="00000000" w:rsidR="00000000" w:rsidRPr="00000000">
                  <w:rPr>
                    <w:rtl w:val="0"/>
                  </w:rPr>
                  <w:t xml:space="preserve">HTTPS, signed alert payloads.</w:t>
                </w:r>
                <w:r w:rsidDel="00000000" w:rsidR="00000000" w:rsidRPr="00000000">
                  <w:rPr>
                    <w:rtl w:val="0"/>
                  </w:rPr>
                </w:r>
              </w:p>
            </w:tc>
            <w:tc>
              <w:tcPr>
                <w:shd w:fill="d9d9d9" w:val="clear"/>
              </w:tcPr>
              <w:p w:rsidR="00000000" w:rsidDel="00000000" w:rsidP="00000000" w:rsidRDefault="00000000" w:rsidRPr="00000000" w14:paraId="00000107">
                <w:pPr>
                  <w:rPr>
                    <w:sz w:val="20"/>
                    <w:szCs w:val="20"/>
                  </w:rPr>
                </w:pPr>
                <w:r w:rsidDel="00000000" w:rsidR="00000000" w:rsidRPr="00000000">
                  <w:rPr>
                    <w:rtl w:val="0"/>
                  </w:rPr>
                  <w:t xml:space="preserve">Timestamped broadcast logs.</w:t>
                </w:r>
                <w:r w:rsidDel="00000000" w:rsidR="00000000" w:rsidRPr="00000000">
                  <w:rPr>
                    <w:rtl w:val="0"/>
                  </w:rPr>
                </w:r>
              </w:p>
            </w:tc>
            <w:tc>
              <w:tcPr/>
              <w:p w:rsidR="00000000" w:rsidDel="00000000" w:rsidP="00000000" w:rsidRDefault="00000000" w:rsidRPr="00000000" w14:paraId="00000108">
                <w:pPr>
                  <w:rPr>
                    <w:sz w:val="20"/>
                    <w:szCs w:val="20"/>
                  </w:rPr>
                </w:pPr>
                <w:r w:rsidDel="00000000" w:rsidR="00000000" w:rsidRPr="00000000">
                  <w:rPr>
                    <w:rtl w:val="0"/>
                  </w:rPr>
                  <w:t xml:space="preserve">Review workflow</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Rate limiting</w:t>
                </w:r>
              </w:p>
            </w:tc>
            <w:tc>
              <w:tcPr>
                <w:shd w:fill="ffffff" w:val="clear"/>
              </w:tcPr>
              <w:p w:rsidR="00000000" w:rsidDel="00000000" w:rsidP="00000000" w:rsidRDefault="00000000" w:rsidRPr="00000000" w14:paraId="0000010A">
                <w:pPr>
                  <w:rPr/>
                </w:pPr>
                <w:r w:rsidDel="00000000" w:rsidR="00000000" w:rsidRPr="00000000">
                  <w:rPr>
                    <w:rtl w:val="0"/>
                  </w:rPr>
                  <w:t xml:space="preserve">Role isolation, backend privilege checks.</w:t>
                </w:r>
              </w:p>
            </w:tc>
          </w:tr>
        </w:tbl>
      </w:sdtContent>
    </w:sdt>
    <w:p w:rsidR="00000000" w:rsidDel="00000000" w:rsidP="00000000" w:rsidRDefault="00000000" w:rsidRPr="00000000" w14:paraId="0000010B">
      <w:pPr>
        <w:pStyle w:val="Heading1"/>
        <w:numPr>
          <w:ilvl w:val="0"/>
          <w:numId w:val="3"/>
        </w:numPr>
        <w:ind w:left="-851" w:hanging="360"/>
        <w:jc w:val="left"/>
        <w:rPr>
          <w:rFonts w:ascii="Calibri" w:cs="Calibri" w:eastAsia="Calibri" w:hAnsi="Calibri"/>
          <w:sz w:val="32"/>
          <w:szCs w:val="32"/>
        </w:rPr>
      </w:pPr>
      <w:bookmarkStart w:colFirst="0" w:colLast="0" w:name="_heading=h.hwib4gr1ry01" w:id="3"/>
      <w:bookmarkEnd w:id="3"/>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110">
      <w:pPr>
        <w:rPr>
          <w:rFonts w:ascii="Times New Roman" w:cs="Times New Roman" w:eastAsia="Times New Roman" w:hAnsi="Times New Roman"/>
          <w:b w:val="1"/>
          <w:bCs w:val="1"/>
          <w:sz w:val="22"/>
          <w:szCs w:val="22"/>
        </w:rPr>
      </w:pPr>
      <w:r w:rsidDel="00000000" w:rsidR="00000000" w:rsidRPr="00000000">
        <w:rPr>
          <w:rtl w:val="0"/>
        </w:rPr>
      </w:r>
    </w:p>
    <w:tbl>
      <w:tblPr>
        <w:tblStyle w:val="Table10"/>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11">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12">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13">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14">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115">
            <w:pPr>
              <w:rPr>
                <w:b w:val="1"/>
                <w:bCs w:val="1"/>
                <w:sz w:val="20"/>
                <w:szCs w:val="20"/>
              </w:rPr>
            </w:pPr>
            <w:r w:rsidDel="00000000" w:rsidR="00000000" w:rsidRPr="00000000">
              <w:rPr>
                <w:rtl w:val="0"/>
              </w:rPr>
            </w:r>
          </w:p>
          <w:p w:rsidR="00000000" w:rsidDel="00000000" w:rsidP="00000000" w:rsidRDefault="00000000" w:rsidRPr="00000000" w14:paraId="00000116">
            <w:pPr>
              <w:rPr>
                <w:b w:val="1"/>
                <w:bCs w:val="1"/>
                <w:sz w:val="20"/>
                <w:szCs w:val="20"/>
              </w:rPr>
            </w:pPr>
            <w:r w:rsidDel="00000000" w:rsidR="00000000" w:rsidRPr="00000000">
              <w:rPr>
                <w:rtl w:val="0"/>
              </w:rPr>
            </w:r>
          </w:p>
          <w:p w:rsidR="00000000" w:rsidDel="00000000" w:rsidP="00000000" w:rsidRDefault="00000000" w:rsidRPr="00000000" w14:paraId="00000117">
            <w:pPr>
              <w:rPr>
                <w:b w:val="1"/>
                <w:bCs w:val="1"/>
                <w:sz w:val="20"/>
                <w:szCs w:val="20"/>
              </w:rPr>
            </w:pPr>
            <w:r w:rsidDel="00000000" w:rsidR="00000000" w:rsidRPr="00000000">
              <w:rPr>
                <w:rtl w:val="0"/>
              </w:rPr>
            </w:r>
          </w:p>
        </w:tc>
        <w:tc>
          <w:tcPr/>
          <w:p w:rsidR="00000000" w:rsidDel="00000000" w:rsidP="00000000" w:rsidRDefault="00000000" w:rsidRPr="00000000" w14:paraId="00000118">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119">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strong password policy</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Multifactor authentication (MFA) </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login attempts </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CAPTCHA </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11F">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120">
            <w:pPr>
              <w:rPr>
                <w:sz w:val="20"/>
                <w:szCs w:val="20"/>
              </w:rPr>
            </w:pPr>
            <w:r w:rsidDel="00000000" w:rsidR="00000000" w:rsidRPr="00000000">
              <w:rPr>
                <w:rtl w:val="0"/>
              </w:rPr>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b w:val="1"/>
                <w:bCs w:val="1"/>
                <w:sz w:val="20"/>
                <w:szCs w:val="20"/>
              </w:rPr>
            </w:pPr>
            <w:r w:rsidDel="00000000" w:rsidR="00000000" w:rsidRPr="00000000">
              <w:rPr>
                <w:rtl w:val="0"/>
              </w:rPr>
            </w:r>
          </w:p>
        </w:tc>
        <w:tc>
          <w:tcPr/>
          <w:p w:rsidR="00000000" w:rsidDel="00000000" w:rsidP="00000000" w:rsidRDefault="00000000" w:rsidRPr="00000000" w14:paraId="00000124">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125">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HTTPS to avoid sniffing/eavesdropping, </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cookies </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HttpOnly (Makes cookie inaccessible to JavaScript), </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(cookie is sent only over HTTPS), </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SameSite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strict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Regenerate session IDs after login, </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Short session lifetimes (session expiry).</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12E">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12F">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130">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Store tokens securely (Keychain/Keystore), </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short-lived tokens, </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Rotate refresh tokens, </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tokens.</w:t>
            </w:r>
          </w:p>
        </w:tc>
      </w:tr>
      <w:tr>
        <w:trPr>
          <w:cantSplit w:val="0"/>
          <w:tblHeader w:val="0"/>
        </w:trPr>
        <w:tc>
          <w:tcPr/>
          <w:p w:rsidR="00000000" w:rsidDel="00000000" w:rsidP="00000000" w:rsidRDefault="00000000" w:rsidRPr="00000000" w14:paraId="00000135">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136">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strict RBAC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ABAC (Attribute-Based Access Control)</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server-side authorization checks</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user roles in backend logic</w:t>
            </w:r>
          </w:p>
        </w:tc>
      </w:tr>
      <w:tr>
        <w:trPr>
          <w:cantSplit w:val="0"/>
          <w:tblHeader w:val="0"/>
        </w:trPr>
        <w:tc>
          <w:tcPr/>
          <w:p w:rsidR="00000000" w:rsidDel="00000000" w:rsidP="00000000" w:rsidRDefault="00000000" w:rsidRPr="00000000" w14:paraId="0000013B">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13D">
            <w:pPr>
              <w:rPr>
                <w:sz w:val="20"/>
                <w:szCs w:val="20"/>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server-side authorization checks, </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Never rely solely on client-side validation, </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secure API gateways.</w:t>
            </w:r>
          </w:p>
        </w:tc>
      </w:tr>
    </w:tbl>
    <w:p w:rsidR="00000000" w:rsidDel="00000000" w:rsidP="00000000" w:rsidRDefault="00000000" w:rsidRPr="00000000" w14:paraId="00000141">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44">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145">
      <w:pPr>
        <w:ind w:left="-851" w:firstLine="0"/>
        <w:rPr>
          <w:b w:val="1"/>
          <w:bCs w:val="1"/>
          <w:sz w:val="28"/>
          <w:szCs w:val="28"/>
        </w:rPr>
      </w:pPr>
      <w:r w:rsidDel="00000000" w:rsidR="00000000" w:rsidRPr="00000000">
        <w:rPr>
          <w:rtl w:val="0"/>
        </w:rPr>
      </w:r>
    </w:p>
    <w:tbl>
      <w:tblPr>
        <w:tblStyle w:val="Table11"/>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46">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47">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48">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49">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14A">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parameterized queries, </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input validation, </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14E">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14F">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input </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Encode output </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Content Security Policy (CSP).</w:t>
            </w:r>
          </w:p>
        </w:tc>
      </w:tr>
      <w:tr>
        <w:trPr>
          <w:cantSplit w:val="0"/>
          <w:tblHeader w:val="0"/>
        </w:trPr>
        <w:tc>
          <w:tcPr/>
          <w:p w:rsidR="00000000" w:rsidDel="00000000" w:rsidP="00000000" w:rsidRDefault="00000000" w:rsidRPr="00000000" w14:paraId="00000153">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154">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input, </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safe APIs (avoid exec()), </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Escape shell metacharacters.</w:t>
            </w:r>
          </w:p>
        </w:tc>
      </w:tr>
      <w:tr>
        <w:trPr>
          <w:cantSplit w:val="0"/>
          <w:tblHeader w:val="0"/>
        </w:trPr>
        <w:tc>
          <w:tcPr/>
          <w:p w:rsidR="00000000" w:rsidDel="00000000" w:rsidP="00000000" w:rsidRDefault="00000000" w:rsidRPr="00000000" w14:paraId="00000158">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159">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input types, </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or encrypt serialized objects, </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deserialization of untrusted data.</w:t>
            </w:r>
          </w:p>
        </w:tc>
      </w:tr>
      <w:tr>
        <w:trPr>
          <w:cantSplit w:val="0"/>
          <w:tblHeader w:val="0"/>
        </w:trPr>
        <w:tc>
          <w:tcPr/>
          <w:p w:rsidR="00000000" w:rsidDel="00000000" w:rsidP="00000000" w:rsidRDefault="00000000" w:rsidRPr="00000000" w14:paraId="0000015D">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15E">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redirect targets, </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whitelists, </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user-controlled URLs.</w:t>
            </w:r>
          </w:p>
        </w:tc>
      </w:tr>
      <w:tr>
        <w:trPr>
          <w:cantSplit w:val="0"/>
          <w:tblHeader w:val="0"/>
        </w:trPr>
        <w:tc>
          <w:tcPr/>
          <w:p w:rsidR="00000000" w:rsidDel="00000000" w:rsidP="00000000" w:rsidRDefault="00000000" w:rsidRPr="00000000" w14:paraId="00000162">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163">
            <w:pPr>
              <w:rPr>
                <w:b w:val="1"/>
                <w:bCs w:val="1"/>
                <w:sz w:val="20"/>
                <w:szCs w:val="20"/>
              </w:rPr>
            </w:pPr>
            <w:r w:rsidDel="00000000" w:rsidR="00000000" w:rsidRPr="00000000">
              <w:rPr>
                <w:sz w:val="20"/>
                <w:szCs w:val="20"/>
                <w:rtl w:val="0"/>
              </w:rPr>
              <w:t xml:space="preserve">An </w:t>
            </w:r>
            <w:r w:rsidDel="00000000" w:rsidR="00000000" w:rsidRPr="00000000">
              <w:rPr>
                <w:b w:val="0"/>
                <w:bCs w:val="0"/>
                <w:sz w:val="20"/>
                <w:szCs w:val="20"/>
                <w:rtl w:val="0"/>
              </w:rPr>
              <w:t xml:space="preserve">XXE attack</w:t>
            </w:r>
            <w:r w:rsidDel="00000000" w:rsidR="00000000" w:rsidRPr="00000000">
              <w:rPr>
                <w:sz w:val="20"/>
                <w:szCs w:val="20"/>
                <w:rtl w:val="0"/>
              </w:rPr>
              <w:t xml:space="preserve"> happens when an XML parser processes malicious XML that defines </w:t>
            </w:r>
            <w:r w:rsidDel="00000000" w:rsidR="00000000" w:rsidRPr="00000000">
              <w:rPr>
                <w:b w:val="0"/>
                <w:bCs w:val="0"/>
                <w:sz w:val="20"/>
                <w:szCs w:val="20"/>
                <w:rtl w:val="0"/>
              </w:rPr>
              <w:t xml:space="preserve">external entities</w:t>
            </w:r>
            <w:r w:rsidDel="00000000" w:rsidR="00000000" w:rsidRPr="00000000">
              <w:rPr>
                <w:sz w:val="20"/>
                <w:szCs w:val="20"/>
                <w:rtl w:val="0"/>
              </w:rPr>
              <w:t xml:space="preserve">,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XML input</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less risky data formats, if possible, such as JSON or other formats that don’t have external entity features.</w:t>
            </w:r>
          </w:p>
          <w:p w:rsidR="00000000" w:rsidDel="00000000" w:rsidP="00000000" w:rsidRDefault="00000000" w:rsidRPr="00000000" w14:paraId="00000166">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67">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168">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169">
            <w:pPr>
              <w:rPr>
                <w:sz w:val="20"/>
                <w:szCs w:val="20"/>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strict length checks and bounds validation.</w:t>
            </w:r>
          </w:p>
        </w:tc>
      </w:tr>
    </w:tbl>
    <w:p w:rsidR="00000000" w:rsidDel="00000000" w:rsidP="00000000" w:rsidRDefault="00000000" w:rsidRPr="00000000" w14:paraId="0000016B">
      <w:pPr>
        <w:ind w:left="-851" w:firstLine="0"/>
        <w:rPr>
          <w:b w:val="1"/>
          <w:bCs w:val="1"/>
          <w:sz w:val="20"/>
          <w:szCs w:val="20"/>
        </w:rPr>
      </w:pPr>
      <w:r w:rsidDel="00000000" w:rsidR="00000000" w:rsidRPr="00000000">
        <w:rPr>
          <w:rtl w:val="0"/>
        </w:rPr>
      </w:r>
    </w:p>
    <w:p w:rsidR="00000000" w:rsidDel="00000000" w:rsidP="00000000" w:rsidRDefault="00000000" w:rsidRPr="00000000" w14:paraId="0000016C">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16D">
      <w:pPr>
        <w:ind w:left="-851" w:firstLine="0"/>
        <w:rPr>
          <w:b w:val="1"/>
          <w:bCs w:val="1"/>
          <w:sz w:val="28"/>
          <w:szCs w:val="28"/>
        </w:rPr>
      </w:pPr>
      <w:r w:rsidDel="00000000" w:rsidR="00000000" w:rsidRPr="00000000">
        <w:rPr>
          <w:rtl w:val="0"/>
        </w:rPr>
      </w:r>
    </w:p>
    <w:tbl>
      <w:tblPr>
        <w:tblStyle w:val="Table1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6E">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6F">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70">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71">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172">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Mask logs, </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caching for sensitive info, </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storage (Keychain/Keystore), </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177">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178">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Encrypt data at rest (AES-256), </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OS-provided secure storage, </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storing plaintext credentials.</w:t>
            </w:r>
          </w:p>
        </w:tc>
      </w:tr>
      <w:tr>
        <w:trPr>
          <w:cantSplit w:val="0"/>
          <w:tblHeader w:val="0"/>
        </w:trPr>
        <w:tc>
          <w:tcPr/>
          <w:p w:rsidR="00000000" w:rsidDel="00000000" w:rsidP="00000000" w:rsidRDefault="00000000" w:rsidRPr="00000000" w14:paraId="0000017C">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17D">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environment variables, </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vaults (e.g., AWS Secrets Manager), </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storing secrets in source code.</w:t>
            </w:r>
          </w:p>
        </w:tc>
      </w:tr>
      <w:tr>
        <w:trPr>
          <w:cantSplit w:val="0"/>
          <w:tblHeader w:val="0"/>
        </w:trPr>
        <w:tc>
          <w:tcPr/>
          <w:p w:rsidR="00000000" w:rsidDel="00000000" w:rsidP="00000000" w:rsidRDefault="00000000" w:rsidRPr="00000000" w14:paraId="00000181">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182">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HTTPS, </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SSL certificates.</w:t>
            </w:r>
            <w:r w:rsidDel="00000000" w:rsidR="00000000" w:rsidRPr="00000000">
              <w:rPr>
                <w:rtl w:val="0"/>
              </w:rPr>
            </w:r>
          </w:p>
        </w:tc>
      </w:tr>
    </w:tbl>
    <w:p w:rsidR="00000000" w:rsidDel="00000000" w:rsidP="00000000" w:rsidRDefault="00000000" w:rsidRPr="00000000" w14:paraId="00000185">
      <w:pPr>
        <w:ind w:left="-851" w:firstLine="0"/>
        <w:rPr>
          <w:b w:val="1"/>
          <w:bCs w:val="1"/>
          <w:sz w:val="28"/>
          <w:szCs w:val="28"/>
        </w:rPr>
      </w:pPr>
      <w:r w:rsidDel="00000000" w:rsidR="00000000" w:rsidRPr="00000000">
        <w:rPr>
          <w:rtl w:val="0"/>
        </w:rPr>
      </w:r>
    </w:p>
    <w:p w:rsidR="00000000" w:rsidDel="00000000" w:rsidP="00000000" w:rsidRDefault="00000000" w:rsidRPr="00000000" w14:paraId="00000186">
      <w:pPr>
        <w:rPr>
          <w:b w:val="1"/>
          <w:bCs w:val="1"/>
          <w:sz w:val="28"/>
          <w:szCs w:val="28"/>
        </w:rPr>
      </w:pPr>
      <w:r w:rsidDel="00000000" w:rsidR="00000000" w:rsidRPr="00000000">
        <w:rPr>
          <w:rtl w:val="0"/>
        </w:rPr>
      </w:r>
    </w:p>
    <w:p w:rsidR="00000000" w:rsidDel="00000000" w:rsidP="00000000" w:rsidRDefault="00000000" w:rsidRPr="00000000" w14:paraId="00000187">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188">
      <w:pPr>
        <w:ind w:left="-851" w:firstLine="0"/>
        <w:rPr>
          <w:b w:val="1"/>
          <w:bCs w:val="1"/>
          <w:sz w:val="28"/>
          <w:szCs w:val="28"/>
        </w:rPr>
      </w:pPr>
      <w:r w:rsidDel="00000000" w:rsidR="00000000" w:rsidRPr="00000000">
        <w:rPr>
          <w:rtl w:val="0"/>
        </w:rPr>
      </w:r>
    </w:p>
    <w:tbl>
      <w:tblPr>
        <w:tblStyle w:val="Table13"/>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89">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8A">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8B">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8C">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18D">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anti-CSRF tokens, </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SameSite cookies, </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request origins.</w:t>
            </w:r>
          </w:p>
        </w:tc>
      </w:tr>
      <w:tr>
        <w:trPr>
          <w:cantSplit w:val="0"/>
          <w:tblHeader w:val="0"/>
        </w:trPr>
        <w:tc>
          <w:tcPr/>
          <w:p w:rsidR="00000000" w:rsidDel="00000000" w:rsidP="00000000" w:rsidRDefault="00000000" w:rsidRPr="00000000" w14:paraId="00000191">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192">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workflow on server-side, </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transaction integrity checks.</w:t>
            </w:r>
          </w:p>
        </w:tc>
      </w:tr>
      <w:tr>
        <w:trPr>
          <w:cantSplit w:val="0"/>
          <w:tblHeader w:val="0"/>
        </w:trPr>
        <w:tc>
          <w:tcPr/>
          <w:p w:rsidR="00000000" w:rsidDel="00000000" w:rsidP="00000000" w:rsidRDefault="00000000" w:rsidRPr="00000000" w14:paraId="00000195">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196">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b w:val="0"/>
                <w:bCs w:val="0"/>
                <w:sz w:val="20"/>
                <w:szCs w:val="20"/>
                <w:rtl w:val="0"/>
              </w:rPr>
              <w:t xml:space="preserve">internal or external resources</w:t>
            </w:r>
            <w:r w:rsidDel="00000000" w:rsidR="00000000" w:rsidRPr="00000000">
              <w:rPr>
                <w:sz w:val="20"/>
                <w:szCs w:val="20"/>
                <w:rtl w:val="0"/>
              </w:rPr>
              <w:t xml:space="preserve"> that the attacker normally wouldn’t be able to access.</w:t>
            </w:r>
          </w:p>
        </w:tc>
        <w:tc>
          <w:tcPr/>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whitelist URLs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Block internal/private IP ranges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and canonicalize input</w:t>
            </w:r>
          </w:p>
        </w:tc>
      </w:tr>
    </w:tbl>
    <w:p w:rsidR="00000000" w:rsidDel="00000000" w:rsidP="00000000" w:rsidRDefault="00000000" w:rsidRPr="00000000" w14:paraId="0000019A">
      <w:pPr>
        <w:rPr>
          <w:b w:val="1"/>
          <w:bCs w:val="1"/>
          <w:sz w:val="28"/>
          <w:szCs w:val="28"/>
        </w:rPr>
      </w:pPr>
      <w:r w:rsidDel="00000000" w:rsidR="00000000" w:rsidRPr="00000000">
        <w:rPr>
          <w:rtl w:val="0"/>
        </w:rPr>
      </w:r>
    </w:p>
    <w:p w:rsidR="00000000" w:rsidDel="00000000" w:rsidP="00000000" w:rsidRDefault="00000000" w:rsidRPr="00000000" w14:paraId="0000019B">
      <w:pPr>
        <w:ind w:left="-851" w:firstLine="0"/>
        <w:rPr>
          <w:b w:val="1"/>
          <w:bCs w:val="1"/>
          <w:sz w:val="28"/>
          <w:szCs w:val="28"/>
        </w:rPr>
      </w:pPr>
      <w:r w:rsidDel="00000000" w:rsidR="00000000" w:rsidRPr="00000000">
        <w:rPr>
          <w:rtl w:val="0"/>
        </w:rPr>
      </w:r>
    </w:p>
    <w:p w:rsidR="00000000" w:rsidDel="00000000" w:rsidP="00000000" w:rsidRDefault="00000000" w:rsidRPr="00000000" w14:paraId="0000019C">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19D">
      <w:pPr>
        <w:ind w:left="-851" w:firstLine="0"/>
        <w:rPr>
          <w:b w:val="1"/>
          <w:bCs w:val="1"/>
          <w:sz w:val="28"/>
          <w:szCs w:val="28"/>
        </w:rPr>
      </w:pPr>
      <w:r w:rsidDel="00000000" w:rsidR="00000000" w:rsidRPr="00000000">
        <w:rPr>
          <w:rtl w:val="0"/>
        </w:rPr>
      </w:r>
    </w:p>
    <w:tbl>
      <w:tblPr>
        <w:tblStyle w:val="Table14"/>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9E">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9F">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A0">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A1">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1A2">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copying sensitive data, </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1A5">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1A6">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Vet SDKs for security, </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permissions, </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trusted sources.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Don’t use outdated libraries</w:t>
            </w:r>
          </w:p>
        </w:tc>
      </w:tr>
      <w:tr>
        <w:trPr>
          <w:cantSplit w:val="0"/>
          <w:tblHeader w:val="0"/>
        </w:trPr>
        <w:tc>
          <w:tcPr/>
          <w:p w:rsidR="00000000" w:rsidDel="00000000" w:rsidP="00000000" w:rsidRDefault="00000000" w:rsidRPr="00000000" w14:paraId="000001AB">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1AC">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Restrict origins, </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Disallow *, </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allowed domains.</w:t>
            </w:r>
          </w:p>
        </w:tc>
      </w:tr>
      <w:tr>
        <w:trPr>
          <w:cantSplit w:val="0"/>
          <w:tblHeader w:val="0"/>
        </w:trPr>
        <w:tc>
          <w:tcPr/>
          <w:p w:rsidR="00000000" w:rsidDel="00000000" w:rsidP="00000000" w:rsidRDefault="00000000" w:rsidRPr="00000000" w14:paraId="000001B0">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1B1">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1B3">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1B4">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file types, scan for malware, store outside web root.</w:t>
            </w:r>
          </w:p>
        </w:tc>
      </w:tr>
      <w:tr>
        <w:trPr>
          <w:cantSplit w:val="0"/>
          <w:tblHeader w:val="0"/>
        </w:trPr>
        <w:tc>
          <w:tcPr/>
          <w:p w:rsidR="00000000" w:rsidDel="00000000" w:rsidP="00000000" w:rsidRDefault="00000000" w:rsidRPr="00000000" w14:paraId="000001B6">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1B7">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1B8">
            <w:pPr>
              <w:rPr>
                <w:sz w:val="20"/>
                <w:szCs w:val="20"/>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authentication and authorization for all endpoints.</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all input data (including JSON, XML).</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rate limiting and throttling to prevent abuse.</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exposing internal object references (IDs, filenames).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API gateways or WAFs for additional protection.</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Ensure proper CORS configuration — only allow trusted domains.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API keys.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1">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1C2">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1C3">
            <w:pPr>
              <w:rPr>
                <w:sz w:val="20"/>
                <w:szCs w:val="20"/>
              </w:rPr>
            </w:pP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Catch and handle exceptions gracefully</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6">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1C7">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Mask or omit sensitive data in logs.</w:t>
            </w:r>
          </w:p>
          <w:p w:rsidR="00000000" w:rsidDel="00000000" w:rsidP="00000000" w:rsidRDefault="00000000" w:rsidRPr="00000000" w14:paraId="000001C9">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A">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1CB">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1CC">
            <w:pPr>
              <w:rPr>
                <w:sz w:val="20"/>
                <w:szCs w:val="20"/>
              </w:rPr>
            </w:pP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Return generic errors to users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log detailed errors securely.</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D0">
      <w:pPr>
        <w:ind w:left="-851" w:firstLine="0"/>
        <w:rPr>
          <w:b w:val="1"/>
          <w:bCs w:val="1"/>
          <w:sz w:val="20"/>
          <w:szCs w:val="20"/>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D2">
      <w:pPr>
        <w:pStyle w:val="Heading1"/>
        <w:numPr>
          <w:ilvl w:val="0"/>
          <w:numId w:val="3"/>
        </w:numPr>
        <w:ind w:left="-851" w:hanging="360"/>
        <w:jc w:val="left"/>
        <w:rPr>
          <w:rFonts w:ascii="Calibri" w:cs="Calibri" w:eastAsia="Calibri" w:hAnsi="Calibri"/>
          <w:sz w:val="32"/>
          <w:szCs w:val="32"/>
        </w:rPr>
      </w:pPr>
      <w:bookmarkStart w:colFirst="0" w:colLast="0" w:name="_heading=h.6jtc5z77vqqk" w:id="4"/>
      <w:bookmarkEnd w:id="4"/>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1D5">
      <w:pPr>
        <w:ind w:left="-851" w:firstLine="0"/>
        <w:rPr/>
      </w:pPr>
      <w:r w:rsidDel="00000000" w:rsidR="00000000" w:rsidRPr="00000000">
        <w:rPr>
          <w:rtl w:val="0"/>
        </w:rPr>
      </w:r>
    </w:p>
    <w:p w:rsidR="00000000" w:rsidDel="00000000" w:rsidP="00000000" w:rsidRDefault="00000000" w:rsidRPr="00000000" w14:paraId="000001D6">
      <w:pPr>
        <w:ind w:left="-851" w:firstLine="0"/>
        <w:rPr>
          <w:color w:val="008000"/>
        </w:rPr>
      </w:pPr>
      <w:r w:rsidDel="00000000" w:rsidR="00000000" w:rsidRPr="00000000">
        <w:rPr>
          <w:rtl w:val="0"/>
        </w:rPr>
      </w:r>
    </w:p>
    <w:tbl>
      <w:tblPr>
        <w:tblStyle w:val="Table15"/>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1D7">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1D8">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1D9">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Impersonating a user, system, or service</w:t>
            </w:r>
          </w:p>
          <w:p w:rsidR="00000000" w:rsidDel="00000000" w:rsidP="00000000" w:rsidRDefault="00000000" w:rsidRPr="00000000" w14:paraId="000001DB">
            <w:pPr>
              <w:rPr>
                <w:sz w:val="20"/>
                <w:szCs w:val="20"/>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t xml:space="preserve">A07 – Identification &amp; Authentication Failures</w:t>
            </w:r>
          </w:p>
          <w:p w:rsidR="00000000" w:rsidDel="00000000" w:rsidP="00000000" w:rsidRDefault="00000000" w:rsidRPr="00000000" w14:paraId="000001DD">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1DE">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Unauthorized modification of data or requests</w:t>
            </w:r>
          </w:p>
        </w:tc>
        <w:tc>
          <w:tcPr/>
          <w:p w:rsidR="00000000" w:rsidDel="00000000" w:rsidP="00000000" w:rsidRDefault="00000000" w:rsidRPr="00000000" w14:paraId="000001E0">
            <w:pPr>
              <w:rPr/>
            </w:pPr>
            <w:r w:rsidDel="00000000" w:rsidR="00000000" w:rsidRPr="00000000">
              <w:rPr>
                <w:rtl w:val="0"/>
              </w:rPr>
              <w:t xml:space="preserve">A01 – Broken Access Control</w:t>
            </w:r>
          </w:p>
          <w:p w:rsidR="00000000" w:rsidDel="00000000" w:rsidP="00000000" w:rsidRDefault="00000000" w:rsidRPr="00000000" w14:paraId="000001E1">
            <w:pPr>
              <w:rPr/>
            </w:pPr>
            <w:r w:rsidDel="00000000" w:rsidR="00000000" w:rsidRPr="00000000">
              <w:rPr>
                <w:rtl w:val="0"/>
              </w:rPr>
              <w:t xml:space="preserve">A03 – Injection (SQLi, XSS, etc.) </w:t>
            </w:r>
          </w:p>
          <w:p w:rsidR="00000000" w:rsidDel="00000000" w:rsidP="00000000" w:rsidRDefault="00000000" w:rsidRPr="00000000" w14:paraId="000001E2">
            <w:pPr>
              <w:rPr/>
            </w:pPr>
            <w:r w:rsidDel="00000000" w:rsidR="00000000" w:rsidRPr="00000000">
              <w:rPr>
                <w:rtl w:val="0"/>
              </w:rPr>
              <w:t xml:space="preserve">A08 – Software &amp; Data Integrity Failures</w:t>
            </w:r>
          </w:p>
          <w:p w:rsidR="00000000" w:rsidDel="00000000" w:rsidP="00000000" w:rsidRDefault="00000000" w:rsidRPr="00000000" w14:paraId="000001E3">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E4">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Lack of proper logging or audit trails</w:t>
            </w:r>
          </w:p>
          <w:p w:rsidR="00000000" w:rsidDel="00000000" w:rsidP="00000000" w:rsidRDefault="00000000" w:rsidRPr="00000000" w14:paraId="000001E6">
            <w:pPr>
              <w:rPr/>
            </w:pP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t xml:space="preserve">A09 – Security Logging &amp; Monitoring Failures</w:t>
            </w:r>
          </w:p>
          <w:p w:rsidR="00000000" w:rsidDel="00000000" w:rsidP="00000000" w:rsidRDefault="00000000" w:rsidRPr="00000000" w14:paraId="000001E8">
            <w:pPr>
              <w:rPr/>
            </w:pPr>
            <w:r w:rsidDel="00000000" w:rsidR="00000000" w:rsidRPr="00000000">
              <w:rPr>
                <w:rtl w:val="0"/>
              </w:rPr>
              <w:t xml:space="preserve">A04 – Insecure Design</w:t>
            </w:r>
          </w:p>
          <w:p w:rsidR="00000000" w:rsidDel="00000000" w:rsidP="00000000" w:rsidRDefault="00000000" w:rsidRPr="00000000" w14:paraId="000001E9">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EA">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Exposure of sensitive information</w:t>
            </w:r>
          </w:p>
          <w:p w:rsidR="00000000" w:rsidDel="00000000" w:rsidP="00000000" w:rsidRDefault="00000000" w:rsidRPr="00000000" w14:paraId="000001EC">
            <w:pPr>
              <w:rPr/>
            </w:pPr>
            <w:r w:rsidDel="00000000" w:rsidR="00000000" w:rsidRPr="00000000">
              <w:rPr>
                <w:rtl w:val="0"/>
              </w:rPr>
            </w:r>
          </w:p>
        </w:tc>
        <w:tc>
          <w:tcPr/>
          <w:p w:rsidR="00000000" w:rsidDel="00000000" w:rsidP="00000000" w:rsidRDefault="00000000" w:rsidRPr="00000000" w14:paraId="000001ED">
            <w:pPr>
              <w:rPr/>
            </w:pPr>
            <w:r w:rsidDel="00000000" w:rsidR="00000000" w:rsidRPr="00000000">
              <w:rPr>
                <w:rtl w:val="0"/>
              </w:rPr>
              <w:t xml:space="preserve">A02 – Cryptographic Failures</w:t>
            </w:r>
          </w:p>
          <w:p w:rsidR="00000000" w:rsidDel="00000000" w:rsidP="00000000" w:rsidRDefault="00000000" w:rsidRPr="00000000" w14:paraId="000001EE">
            <w:pPr>
              <w:rPr/>
            </w:pPr>
            <w:r w:rsidDel="00000000" w:rsidR="00000000" w:rsidRPr="00000000">
              <w:rPr>
                <w:rtl w:val="0"/>
              </w:rPr>
              <w:t xml:space="preserve">A04 – Insecure Design </w:t>
            </w:r>
          </w:p>
          <w:p w:rsidR="00000000" w:rsidDel="00000000" w:rsidP="00000000" w:rsidRDefault="00000000" w:rsidRPr="00000000" w14:paraId="000001EF">
            <w:pPr>
              <w:rPr/>
            </w:pPr>
            <w:r w:rsidDel="00000000" w:rsidR="00000000" w:rsidRPr="00000000">
              <w:rPr>
                <w:rtl w:val="0"/>
              </w:rPr>
              <w:t xml:space="preserve">A05 – Security Misconfiguration</w:t>
            </w:r>
          </w:p>
          <w:p w:rsidR="00000000" w:rsidDel="00000000" w:rsidP="00000000" w:rsidRDefault="00000000" w:rsidRPr="00000000" w14:paraId="000001F0">
            <w:pPr>
              <w:rPr>
                <w:b w:val="0"/>
                <w:bCs w:val="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F1">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Degrading or blocking system availability</w:t>
            </w:r>
          </w:p>
          <w:p w:rsidR="00000000" w:rsidDel="00000000" w:rsidP="00000000" w:rsidRDefault="00000000" w:rsidRPr="00000000" w14:paraId="000001F3">
            <w:pPr>
              <w:rPr/>
            </w:pPr>
            <w:r w:rsidDel="00000000" w:rsidR="00000000" w:rsidRPr="00000000">
              <w:rPr>
                <w:rtl w:val="0"/>
              </w:rPr>
            </w:r>
          </w:p>
        </w:tc>
        <w:tc>
          <w:tcPr/>
          <w:p w:rsidR="00000000" w:rsidDel="00000000" w:rsidP="00000000" w:rsidRDefault="00000000" w:rsidRPr="00000000" w14:paraId="000001F4">
            <w:pPr>
              <w:rPr/>
            </w:pPr>
            <w:r w:rsidDel="00000000" w:rsidR="00000000" w:rsidRPr="00000000">
              <w:rPr>
                <w:rtl w:val="0"/>
              </w:rPr>
              <w:t xml:space="preserve">A06 – Vulnerable &amp; Outdated Components </w:t>
            </w:r>
          </w:p>
          <w:p w:rsidR="00000000" w:rsidDel="00000000" w:rsidP="00000000" w:rsidRDefault="00000000" w:rsidRPr="00000000" w14:paraId="000001F5">
            <w:pPr>
              <w:rPr/>
            </w:pPr>
            <w:r w:rsidDel="00000000" w:rsidR="00000000" w:rsidRPr="00000000">
              <w:rPr>
                <w:rtl w:val="0"/>
              </w:rPr>
              <w:t xml:space="preserve">A10 – Server-Side Request Forgery (SSRF)</w:t>
            </w:r>
          </w:p>
          <w:p w:rsidR="00000000" w:rsidDel="00000000" w:rsidP="00000000" w:rsidRDefault="00000000" w:rsidRPr="00000000" w14:paraId="000001F6">
            <w:pPr>
              <w:rPr>
                <w:b w:val="0"/>
                <w:bCs w:val="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F7">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Gaining privileges beyond authorization</w:t>
            </w:r>
          </w:p>
          <w:p w:rsidR="00000000" w:rsidDel="00000000" w:rsidP="00000000" w:rsidRDefault="00000000" w:rsidRPr="00000000" w14:paraId="000001F9">
            <w:pPr>
              <w:rPr/>
            </w:pPr>
            <w:r w:rsidDel="00000000" w:rsidR="00000000" w:rsidRPr="00000000">
              <w:rPr>
                <w:rtl w:val="0"/>
              </w:rPr>
            </w:r>
          </w:p>
        </w:tc>
        <w:tc>
          <w:tcPr/>
          <w:p w:rsidR="00000000" w:rsidDel="00000000" w:rsidP="00000000" w:rsidRDefault="00000000" w:rsidRPr="00000000" w14:paraId="000001FA">
            <w:pPr>
              <w:rPr/>
            </w:pPr>
            <w:r w:rsidDel="00000000" w:rsidR="00000000" w:rsidRPr="00000000">
              <w:rPr>
                <w:rtl w:val="0"/>
              </w:rPr>
              <w:t xml:space="preserve">A01 – Broken Access Control</w:t>
            </w:r>
          </w:p>
          <w:p w:rsidR="00000000" w:rsidDel="00000000" w:rsidP="00000000" w:rsidRDefault="00000000" w:rsidRPr="00000000" w14:paraId="000001FB">
            <w:pPr>
              <w:rPr/>
            </w:pPr>
            <w:r w:rsidDel="00000000" w:rsidR="00000000" w:rsidRPr="00000000">
              <w:rPr>
                <w:rtl w:val="0"/>
              </w:rPr>
              <w:t xml:space="preserve">A04 – Insecure Design</w:t>
            </w:r>
          </w:p>
          <w:p w:rsidR="00000000" w:rsidDel="00000000" w:rsidP="00000000" w:rsidRDefault="00000000" w:rsidRPr="00000000" w14:paraId="000001FC">
            <w:pPr>
              <w:rPr>
                <w:b w:val="0"/>
                <w:bCs w:val="0"/>
              </w:rPr>
            </w:pPr>
            <w:r w:rsidDel="00000000" w:rsidR="00000000" w:rsidRPr="00000000">
              <w:rPr>
                <w:rtl w:val="0"/>
              </w:rPr>
            </w:r>
          </w:p>
        </w:tc>
      </w:tr>
    </w:tbl>
    <w:p w:rsidR="00000000" w:rsidDel="00000000" w:rsidP="00000000" w:rsidRDefault="00000000" w:rsidRPr="00000000" w14:paraId="000001FD">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1FE">
      <w:pPr>
        <w:pStyle w:val="Heading1"/>
        <w:numPr>
          <w:ilvl w:val="0"/>
          <w:numId w:val="3"/>
        </w:numPr>
        <w:ind w:left="360" w:hanging="360"/>
        <w:jc w:val="left"/>
        <w:rPr>
          <w:rFonts w:ascii="Calibri" w:cs="Calibri" w:eastAsia="Calibri" w:hAnsi="Calibri"/>
          <w:sz w:val="32"/>
          <w:szCs w:val="32"/>
        </w:rPr>
      </w:pPr>
      <w:bookmarkStart w:colFirst="0" w:colLast="0" w:name="_heading=h.ydbe3531re4g" w:id="5"/>
      <w:bookmarkEnd w:id="5"/>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tbl>
      <w:tblPr>
        <w:tblStyle w:val="Table16"/>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201">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202">
            <w:pPr>
              <w:widowControl w:val="0"/>
              <w:rPr/>
            </w:pPr>
            <w:r w:rsidDel="00000000" w:rsidR="00000000" w:rsidRPr="00000000">
              <w:rPr>
                <w:rtl w:val="0"/>
              </w:rPr>
              <w:t xml:space="preserve">Muhammad Zain Naseer</w:t>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numPr>
          <w:ilvl w:val="0"/>
          <w:numId w:val="3"/>
        </w:numPr>
        <w:ind w:left="360" w:hanging="360"/>
        <w:jc w:val="left"/>
        <w:rPr>
          <w:rFonts w:ascii="Calibri" w:cs="Calibri" w:eastAsia="Calibri" w:hAnsi="Calibri"/>
          <w:sz w:val="32"/>
          <w:szCs w:val="32"/>
        </w:rPr>
      </w:pPr>
      <w:bookmarkStart w:colFirst="0" w:colLast="0" w:name="_heading=h.k5810aufae21" w:id="6"/>
      <w:bookmarkEnd w:id="6"/>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207">
      <w:pPr>
        <w:spacing w:after="240" w:before="240" w:lineRule="auto"/>
        <w:rPr/>
      </w:pPr>
      <w:r w:rsidDel="00000000" w:rsidR="00000000" w:rsidRPr="00000000">
        <w:rPr>
          <w:rtl w:val="0"/>
        </w:rPr>
        <w:t xml:space="preserve">Generative AI was employed to enhance language, organize content, and refine descriptions for clarity and professionalism. The project concepts and requirements were entirely defined by the team; AI was used solely as a drafting and editing tool.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1"/>
        <w:numPr>
          <w:ilvl w:val="0"/>
          <w:numId w:val="3"/>
        </w:numPr>
        <w:ind w:left="360" w:hanging="360"/>
        <w:jc w:val="left"/>
        <w:rPr>
          <w:rFonts w:ascii="Calibri" w:cs="Calibri" w:eastAsia="Calibri" w:hAnsi="Calibri"/>
          <w:sz w:val="32"/>
          <w:szCs w:val="32"/>
        </w:rPr>
      </w:pPr>
      <w:bookmarkStart w:colFirst="0" w:colLast="0" w:name="_heading=h.90xclpocr79t" w:id="7"/>
      <w:bookmarkEnd w:id="7"/>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20A">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20C">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20D">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20E">
            <w:pPr>
              <w:rPr/>
            </w:pPr>
            <w:r w:rsidDel="00000000" w:rsidR="00000000" w:rsidRPr="00000000">
              <w:rPr>
                <w:rtl w:val="0"/>
              </w:rPr>
              <w:t xml:space="preserve">Muhammad</w:t>
            </w:r>
          </w:p>
        </w:tc>
        <w:tc>
          <w:tcPr/>
          <w:p w:rsidR="00000000" w:rsidDel="00000000" w:rsidP="00000000" w:rsidRDefault="00000000" w:rsidRPr="00000000" w14:paraId="0000020F">
            <w:pPr>
              <w:rPr/>
            </w:pPr>
            <w:r w:rsidDel="00000000" w:rsidR="00000000" w:rsidRPr="00000000">
              <w:rPr>
                <w:rtl w:val="0"/>
              </w:rPr>
              <w:t xml:space="preserve">Text/Voice Chat</w:t>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Muhammad Zain Naseer</w:t>
            </w:r>
          </w:p>
        </w:tc>
        <w:tc>
          <w:tcPr/>
          <w:p w:rsidR="00000000" w:rsidDel="00000000" w:rsidP="00000000" w:rsidRDefault="00000000" w:rsidRPr="00000000" w14:paraId="00000211">
            <w:pPr>
              <w:rPr/>
            </w:pPr>
            <w:r w:rsidDel="00000000" w:rsidR="00000000" w:rsidRPr="00000000">
              <w:rPr>
                <w:rtl w:val="0"/>
              </w:rPr>
              <w:t xml:space="preserve">Text/Voice Chat</w:t>
            </w:r>
          </w:p>
        </w:tc>
      </w:tr>
      <w:tr>
        <w:trPr>
          <w:cantSplit w:val="0"/>
          <w:tblHeader w:val="0"/>
        </w:trPr>
        <w:tc>
          <w:tcPr/>
          <w:p w:rsidR="00000000" w:rsidDel="00000000" w:rsidP="00000000" w:rsidRDefault="00000000" w:rsidRPr="00000000" w14:paraId="00000212">
            <w:pPr>
              <w:rPr/>
            </w:pPr>
            <w:r w:rsidDel="00000000" w:rsidR="00000000" w:rsidRPr="00000000">
              <w:rPr>
                <w:rtl w:val="0"/>
              </w:rPr>
              <w:t xml:space="preserve">Maryam Rizwan</w:t>
            </w:r>
          </w:p>
        </w:tc>
        <w:tc>
          <w:tcPr/>
          <w:p w:rsidR="00000000" w:rsidDel="00000000" w:rsidP="00000000" w:rsidRDefault="00000000" w:rsidRPr="00000000" w14:paraId="00000213">
            <w:pPr>
              <w:rPr/>
            </w:pPr>
            <w:r w:rsidDel="00000000" w:rsidR="00000000" w:rsidRPr="00000000">
              <w:rPr>
                <w:rtl w:val="0"/>
              </w:rPr>
              <w:t xml:space="preserve">Manage Earnings</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Emaan Waleed</w:t>
            </w:r>
          </w:p>
        </w:tc>
        <w:tc>
          <w:tcPr/>
          <w:p w:rsidR="00000000" w:rsidDel="00000000" w:rsidP="00000000" w:rsidRDefault="00000000" w:rsidRPr="00000000" w14:paraId="00000215">
            <w:pPr>
              <w:rPr/>
            </w:pPr>
            <w:r w:rsidDel="00000000" w:rsidR="00000000" w:rsidRPr="00000000">
              <w:rPr>
                <w:rtl w:val="0"/>
              </w:rPr>
              <w:t xml:space="preserve">Driver Signup</w:t>
            </w:r>
          </w:p>
        </w:tc>
      </w:tr>
      <w:tr>
        <w:trPr>
          <w:cantSplit w:val="0"/>
          <w:tblHeader w:val="0"/>
        </w:trPr>
        <w:tc>
          <w:tcPr/>
          <w:p w:rsidR="00000000" w:rsidDel="00000000" w:rsidP="00000000" w:rsidRDefault="00000000" w:rsidRPr="00000000" w14:paraId="00000216">
            <w:pPr>
              <w:rPr/>
            </w:pPr>
            <w:r w:rsidDel="00000000" w:rsidR="00000000" w:rsidRPr="00000000">
              <w:rPr>
                <w:rtl w:val="0"/>
              </w:rPr>
              <w:t xml:space="preserve">Kousar Pervaiz</w:t>
            </w:r>
          </w:p>
        </w:tc>
        <w:tc>
          <w:tcPr/>
          <w:p w:rsidR="00000000" w:rsidDel="00000000" w:rsidP="00000000" w:rsidRDefault="00000000" w:rsidRPr="00000000" w14:paraId="00000217">
            <w:pPr>
              <w:rPr/>
            </w:pPr>
            <w:r w:rsidDel="00000000" w:rsidR="00000000" w:rsidRPr="00000000">
              <w:rPr>
                <w:rtl w:val="0"/>
              </w:rPr>
              <w:t xml:space="preserve">Driver Signup</w:t>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21C">
      <w:pPr>
        <w:pStyle w:val="Heading1"/>
        <w:numPr>
          <w:ilvl w:val="0"/>
          <w:numId w:val="3"/>
        </w:numPr>
        <w:ind w:left="360" w:hanging="360"/>
        <w:jc w:val="left"/>
        <w:rPr>
          <w:rFonts w:ascii="Calibri" w:cs="Calibri" w:eastAsia="Calibri" w:hAnsi="Calibri"/>
          <w:sz w:val="32"/>
          <w:szCs w:val="32"/>
        </w:rPr>
      </w:pPr>
      <w:bookmarkStart w:colFirst="0" w:colLast="0" w:name="_heading=h.656jr96nnl2f" w:id="8"/>
      <w:bookmarkEnd w:id="8"/>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21D">
      <w:pPr>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21E">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21F">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220">
            <w:pPr>
              <w:rPr/>
            </w:pPr>
            <w:r w:rsidDel="00000000" w:rsidR="00000000" w:rsidRPr="00000000">
              <w:rPr>
                <w:rtl w:val="0"/>
              </w:rPr>
              <w:t xml:space="preserve">Kousar Pervaiz</w:t>
            </w:r>
          </w:p>
        </w:tc>
        <w:tc>
          <w:tcPr/>
          <w:p w:rsidR="00000000" w:rsidDel="00000000" w:rsidP="00000000" w:rsidRDefault="00000000" w:rsidRPr="00000000" w14:paraId="00000221">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222">
            <w:pPr>
              <w:rPr/>
            </w:pPr>
            <w:r w:rsidDel="00000000" w:rsidR="00000000" w:rsidRPr="00000000">
              <w:rPr>
                <w:rtl w:val="0"/>
              </w:rPr>
              <w:t xml:space="preserve">Maryam Rizwan</w:t>
            </w:r>
          </w:p>
        </w:tc>
        <w:tc>
          <w:tcPr/>
          <w:p w:rsidR="00000000" w:rsidDel="00000000" w:rsidP="00000000" w:rsidRDefault="00000000" w:rsidRPr="00000000" w14:paraId="00000223">
            <w:pPr>
              <w:rPr/>
            </w:pPr>
            <w:r w:rsidDel="00000000" w:rsidR="00000000" w:rsidRPr="00000000">
              <w:rPr>
                <w:rtl w:val="0"/>
              </w:rPr>
              <w:t xml:space="preserve">Stride Framework and OWASP Top 10</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Emaan Waleed</w:t>
            </w:r>
          </w:p>
        </w:tc>
        <w:tc>
          <w:tcPr/>
          <w:p w:rsidR="00000000" w:rsidDel="00000000" w:rsidP="00000000" w:rsidRDefault="00000000" w:rsidRPr="00000000" w14:paraId="00000225">
            <w:pPr>
              <w:rPr/>
            </w:pPr>
            <w:r w:rsidDel="00000000" w:rsidR="00000000" w:rsidRPr="00000000">
              <w:rPr>
                <w:rtl w:val="0"/>
              </w:rPr>
              <w:t xml:space="preserve">Common Threats and Mitigation strategy</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Muhammad Zain Naseer</w:t>
            </w:r>
          </w:p>
        </w:tc>
        <w:tc>
          <w:tcPr/>
          <w:p w:rsidR="00000000" w:rsidDel="00000000" w:rsidP="00000000" w:rsidRDefault="00000000" w:rsidRPr="00000000" w14:paraId="00000227">
            <w:pPr>
              <w:rPr/>
            </w:pPr>
            <w:r w:rsidDel="00000000" w:rsidR="00000000" w:rsidRPr="00000000">
              <w:rPr>
                <w:rtl w:val="0"/>
              </w:rPr>
              <w:t xml:space="preserve">Threat Modelling Sprint-1</w:t>
            </w:r>
          </w:p>
        </w:tc>
      </w:tr>
      <w:tr>
        <w:trPr>
          <w:cantSplit w:val="0"/>
          <w:tblHeader w:val="0"/>
        </w:trPr>
        <w:tc>
          <w:tcPr/>
          <w:p w:rsidR="00000000" w:rsidDel="00000000" w:rsidP="00000000" w:rsidRDefault="00000000" w:rsidRPr="00000000" w14:paraId="00000228">
            <w:pPr>
              <w:rPr/>
            </w:pPr>
            <w:r w:rsidDel="00000000" w:rsidR="00000000" w:rsidRPr="00000000">
              <w:rPr>
                <w:rtl w:val="0"/>
              </w:rPr>
              <w:t xml:space="preserve">Muhammad</w:t>
            </w:r>
          </w:p>
        </w:tc>
        <w:tc>
          <w:tcPr/>
          <w:p w:rsidR="00000000" w:rsidDel="00000000" w:rsidP="00000000" w:rsidRDefault="00000000" w:rsidRPr="00000000" w14:paraId="00000229">
            <w:pPr>
              <w:rPr/>
            </w:pPr>
            <w:r w:rsidDel="00000000" w:rsidR="00000000" w:rsidRPr="00000000">
              <w:rPr>
                <w:rtl w:val="0"/>
              </w:rPr>
              <w:t xml:space="preserve">Threat Modelling Sprint-1</w:t>
            </w:r>
          </w:p>
        </w:tc>
      </w:tr>
    </w:tbl>
    <w:p w:rsidR="00000000" w:rsidDel="00000000" w:rsidP="00000000" w:rsidRDefault="00000000" w:rsidRPr="00000000" w14:paraId="0000022A">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val="1"/>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cs="Times New Roman" w:eastAsia="Times New Roman" w:hAnsi="Times New Roman"/>
      <w:b w:val="1"/>
      <w:sz w:val="22"/>
      <w:szCs w:val="20"/>
    </w:rPr>
  </w:style>
  <w:style w:type="paragraph" w:styleId="BodyText">
    <w:name w:val="Body Text"/>
    <w:basedOn w:val="Normal"/>
    <w:link w:val="BodyTextChar"/>
    <w:rsid w:val="006A33D8"/>
    <w:rPr>
      <w:rFonts w:ascii="Times New Roman" w:cs="Times New Roman" w:eastAsia="Times New Roman" w:hAnsi="Times New Roman"/>
      <w:szCs w:val="20"/>
    </w:rPr>
  </w:style>
  <w:style w:type="character" w:styleId="BodyTextChar" w:customStyle="1">
    <w:name w:val="Body Text Char"/>
    <w:basedOn w:val="DefaultParagraphFont"/>
    <w:link w:val="BodyText"/>
    <w:rsid w:val="006A33D8"/>
    <w:rPr>
      <w:rFonts w:ascii="Times New Roman" w:cs="Times New Roman" w:eastAsia="Times New Roman" w:hAnsi="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val="1"/>
    <w:uiPriority w:val="39"/>
    <w:rsid w:val="006A33D8"/>
    <w:rPr>
      <w:rFonts w:ascii="Times New Roman" w:cs="Times New Roman" w:eastAsia="Times New Roman" w:hAnsi="Times New Roman"/>
      <w:szCs w:val="20"/>
    </w:rPr>
  </w:style>
  <w:style w:type="paragraph" w:styleId="0903fh" w:customStyle="1">
    <w:name w:val="0903_fh"/>
    <w:aliases w:val="fh"/>
    <w:basedOn w:val="Normal"/>
    <w:rsid w:val="006A33D8"/>
    <w:pPr>
      <w:spacing w:after="120" w:before="40"/>
      <w:ind w:left="101" w:right="43"/>
    </w:pPr>
    <w:rPr>
      <w:rFonts w:ascii="Arial" w:cs="Times New Roman" w:eastAsia="Times New Roman" w:hAnsi="Arial"/>
      <w:bCs w:val="1"/>
      <w:color w:val="000000"/>
    </w:rPr>
  </w:style>
  <w:style w:type="paragraph" w:styleId="ListParagraph">
    <w:name w:val="List Paragraph"/>
    <w:basedOn w:val="Normal"/>
    <w:uiPriority w:val="34"/>
    <w:qFormat w:val="1"/>
    <w:rsid w:val="00664A6C"/>
    <w:pPr>
      <w:spacing w:after="200" w:line="276" w:lineRule="auto"/>
      <w:ind w:left="720"/>
      <w:contextualSpacing w:val="1"/>
    </w:pPr>
    <w:rPr>
      <w:sz w:val="22"/>
      <w:szCs w:val="22"/>
    </w:rPr>
  </w:style>
  <w:style w:type="table" w:styleId="TableGrid">
    <w:name w:val="Table Grid"/>
    <w:basedOn w:val="TableNormal"/>
    <w:uiPriority w:val="39"/>
    <w:rsid w:val="00E53A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B078BE"/>
    <w:rPr>
      <w:b w:val="1"/>
      <w:bCs w:val="1"/>
    </w:rPr>
  </w:style>
  <w:style w:type="character" w:styleId="Emphasis">
    <w:name w:val="Emphasis"/>
    <w:basedOn w:val="DefaultParagraphFont"/>
    <w:uiPriority w:val="20"/>
    <w:qFormat w:val="1"/>
    <w:rsid w:val="00B078BE"/>
    <w:rPr>
      <w:i w:val="1"/>
      <w:iCs w:val="1"/>
    </w:rPr>
  </w:style>
  <w:style w:type="paragraph" w:styleId="NormalWeb">
    <w:name w:val="Normal (Web)"/>
    <w:basedOn w:val="Normal"/>
    <w:uiPriority w:val="99"/>
    <w:unhideWhenUsed w:val="1"/>
    <w:rsid w:val="00B73533"/>
    <w:pPr>
      <w:spacing w:after="100" w:afterAutospacing="1" w:before="100" w:beforeAutospacing="1"/>
    </w:pPr>
    <w:rPr>
      <w:rFonts w:ascii="Times New Roman" w:cs="Times New Roman" w:eastAsia="Times New Roman" w:hAnsi="Times New Roman"/>
      <w:lang w:eastAsia="en-GB" w:val="en-PK"/>
    </w:rPr>
  </w:style>
  <w:style w:type="character" w:styleId="HTMLCode">
    <w:name w:val="HTML Code"/>
    <w:basedOn w:val="DefaultParagraphFont"/>
    <w:uiPriority w:val="99"/>
    <w:semiHidden w:val="1"/>
    <w:unhideWhenUsed w:val="1"/>
    <w:rsid w:val="002834DE"/>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dyuGu5X/x04ZYsuVZZqKoSFVw==">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2021-09-06T06:18:00Z</dcterms:created>
</cp:coreProperties>
</file>